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FBD">
        <w:rPr>
          <w:rFonts w:ascii="Times New Roman" w:hAnsi="Times New Roman" w:cs="Times New Roman"/>
          <w:b/>
          <w:sz w:val="32"/>
          <w:szCs w:val="32"/>
        </w:rPr>
        <w:t xml:space="preserve">Работа специалиста по охране труда в период </w:t>
      </w:r>
      <w:proofErr w:type="spellStart"/>
      <w:r w:rsidRPr="003B5FBD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3B5FBD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Чтобы снизить риск распространения в организации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 гриппа: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издайте приказ о профилактических мерах;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подготовьте санитарно-бытовые помещения;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проведите внеплановый инструктаж;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организуйте измерение температуры тела работников перед работой;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проведите беседу с сотрудниками, у которых есть симптомы заболевания, об обращении к врачу;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ограничьте командировки в опасные страны;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организуйте удаленную работу для тех сотрудников, для кого это возможно.</w:t>
      </w:r>
    </w:p>
    <w:p w:rsid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 xml:space="preserve">Какие документы оформить специалисту по охране труда для профилактики </w:t>
      </w:r>
      <w:proofErr w:type="spellStart"/>
      <w:r w:rsidRPr="003B5FBD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b/>
          <w:sz w:val="24"/>
          <w:szCs w:val="24"/>
        </w:rPr>
        <w:t>: приказы, программы, инструкции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Чтобы официально обосновать все профилактические мероприятия, разработайте специальный приказ. В приказе укажите все меры, которые утвердили для профилактики вируса в организации, и ответственных за мероприятия лиц.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Также рекомендуем в приказе ограничить массовые мероприятия, совещания, конференции, отменить командировки.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Регистрируйте факт измерения температуры в специальном журнале. Это не обязательно, но при необходимости позволит доказать соблюдение требования властей.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Как организовать санитарно-бытовые помещения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 других вирусных и инфекционных заболеваний подготовьте санитарно-бытовые помещения. Для этого разместите информационные материалы для работников в общедоступных местах, примите дополнительные меры по уборке и дезинфекции помещений, используйте дополнительные средства гигиены.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  <w:u w:val="single"/>
        </w:rPr>
        <w:t>Информационные материалы</w:t>
      </w:r>
      <w:r w:rsidRPr="003B5FBD">
        <w:rPr>
          <w:rFonts w:ascii="Times New Roman" w:hAnsi="Times New Roman" w:cs="Times New Roman"/>
          <w:sz w:val="24"/>
          <w:szCs w:val="24"/>
        </w:rPr>
        <w:t xml:space="preserve">. Разработайте для сотрудников информационные материалы о правилах поведения в условиях риска заразиться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 гриппом, например, памятки и инструкции.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Разместите информационные материалы в уголке охраны труда, а также в местах, которые чаще всего посещают работники, например, в туалете, комнате приема пищи и отдыха.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  <w:u w:val="single"/>
        </w:rPr>
        <w:t>Дополнительные меры по уборке и дезинфекции</w:t>
      </w:r>
      <w:r w:rsidRPr="003B5FBD">
        <w:rPr>
          <w:rFonts w:ascii="Times New Roman" w:hAnsi="Times New Roman" w:cs="Times New Roman"/>
          <w:sz w:val="24"/>
          <w:szCs w:val="24"/>
        </w:rPr>
        <w:t>. Организуйте регулярную уборку туалета, это позволит снизить риск размножения инфекции. Проконтролируйте, чтобы бытовые поверхности, технику, мышь от компьютера и клавиатуру чаще протирали дезинфицирующими средствами.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Используйте в помещениях оборудование по обеззараживанию воздуха, например, кварцевыми лампами. Делать это нужно, когда сотрудников нет в помещениях, так как есть риск получить ожог глаз. В рабочих кабинетах и переговорных используйте увлажнители воздуха, а также проветривайте помещения не меньше 5–10 минут каждые два часа.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  <w:u w:val="single"/>
        </w:rPr>
        <w:t>Дополнительные средства гигиены</w:t>
      </w:r>
      <w:r w:rsidRPr="003B5FBD">
        <w:rPr>
          <w:rFonts w:ascii="Times New Roman" w:hAnsi="Times New Roman" w:cs="Times New Roman"/>
          <w:sz w:val="24"/>
          <w:szCs w:val="24"/>
        </w:rPr>
        <w:t>. Рекомендуем отказаться от сушилок в санитарно-бытовых помещениях. Они способствуют размножению бактерий и вирусов. Вместо сушилок разместите в помещениях одноразовые полотенца и дополнительные дезинфицирующие средства для рук.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По возможности, закупите и раздайте сотрудникам: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медицинские маски;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5FBD">
        <w:rPr>
          <w:rFonts w:ascii="Times New Roman" w:hAnsi="Times New Roman" w:cs="Times New Roman"/>
          <w:sz w:val="24"/>
          <w:szCs w:val="24"/>
        </w:rPr>
        <w:t>спиртовые салфетки для оргтехники;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спреи-антисептики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для обработки поверхностей.</w:t>
      </w: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FB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Какие дезинфицирующие средства использовать для профилактики </w:t>
      </w:r>
      <w:proofErr w:type="spellStart"/>
      <w:r w:rsidRPr="003B5FBD">
        <w:rPr>
          <w:rFonts w:ascii="Times New Roman" w:hAnsi="Times New Roman" w:cs="Times New Roman"/>
          <w:sz w:val="24"/>
          <w:szCs w:val="24"/>
          <w:u w:val="single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  <w:u w:val="single"/>
        </w:rPr>
        <w:t xml:space="preserve"> и других вирусных заболеваний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В качестве кожных антисептиков и для обработки небольших по площади поверхностей используйте средства, которые содержат:</w:t>
      </w:r>
    </w:p>
    <w:p w:rsidR="003B5FBD" w:rsidRPr="003B5FBD" w:rsidRDefault="003B5FBD" w:rsidP="003B5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изопропиловый спирт в концентрации не менее 70 процентов по массе;</w:t>
      </w:r>
    </w:p>
    <w:p w:rsidR="003B5FBD" w:rsidRPr="003B5FBD" w:rsidRDefault="003B5FBD" w:rsidP="003B5F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этиловый спирт в концентрации не менее 75 процентов по массе.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Для дезинфекции поверхностей используйте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FBD">
        <w:rPr>
          <w:rFonts w:ascii="Times New Roman" w:hAnsi="Times New Roman" w:cs="Times New Roman"/>
          <w:sz w:val="24"/>
          <w:szCs w:val="24"/>
          <w:u w:val="single"/>
        </w:rPr>
        <w:t>Хлорактивные</w:t>
      </w:r>
      <w:proofErr w:type="spellEnd"/>
      <w:r w:rsidRPr="003B5FBD">
        <w:rPr>
          <w:rFonts w:ascii="Times New Roman" w:hAnsi="Times New Roman" w:cs="Times New Roman"/>
          <w:sz w:val="24"/>
          <w:szCs w:val="24"/>
          <w:u w:val="single"/>
        </w:rPr>
        <w:t xml:space="preserve"> средства</w:t>
      </w:r>
      <w:r w:rsidRPr="003B5FBD">
        <w:rPr>
          <w:rFonts w:ascii="Times New Roman" w:hAnsi="Times New Roman" w:cs="Times New Roman"/>
          <w:sz w:val="24"/>
          <w:szCs w:val="24"/>
        </w:rPr>
        <w:t>:</w:t>
      </w:r>
    </w:p>
    <w:p w:rsidR="003B5FBD" w:rsidRPr="003B5FBD" w:rsidRDefault="003B5FBD" w:rsidP="003B5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натриевая соль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кислоты – в концентрации активного хлора в рабочем растворе не менее 0,06 процента;</w:t>
      </w:r>
    </w:p>
    <w:p w:rsidR="003B5FBD" w:rsidRPr="003B5FBD" w:rsidRDefault="003B5FBD" w:rsidP="003B5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хлорамин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 – в концентрации активного хлора в рабочем растворе не менее 3,0 процента.</w:t>
      </w: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средства:</w:t>
      </w:r>
    </w:p>
    <w:p w:rsidR="003B5FBD" w:rsidRPr="003B5FBD" w:rsidRDefault="003B5FBD" w:rsidP="003B5F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перекись водорода в концентрации не менее 3,0 процента;</w:t>
      </w:r>
    </w:p>
    <w:p w:rsidR="003B5FBD" w:rsidRPr="003B5FBD" w:rsidRDefault="003B5FBD" w:rsidP="003B5F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катионные поверхностно-активные вещества (КПАВ) – четвертичные аммониевые соединения в концентрации в рабочем растворе не менее 0,5 процента;</w:t>
      </w:r>
    </w:p>
    <w:p w:rsidR="003B5FBD" w:rsidRPr="003B5FBD" w:rsidRDefault="003B5FBD" w:rsidP="003B5F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третичные амины в концентрации в рабочем растворе не менее 0,05 процента;</w:t>
      </w:r>
    </w:p>
    <w:p w:rsidR="003B5FBD" w:rsidRPr="003B5FBD" w:rsidRDefault="003B5FBD" w:rsidP="003B5F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полимерные производные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в концентрации в рабочем растворе не менее 0,2 процента.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Содержание активного вещества указано в инструкции по применению дезинфицирующего средства.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Рекомендации, какие дезинфицирующие средства использовать для профилактики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, указаны в письме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от 23.01.2020 № 02/770-2020-32.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Как провести внеплановый инструктаж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Чтобы провести внеплановый инструктаж, достаточно решения работодателя (п. 2.1.6 Порядка от 13.01.2003 № 1/29).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Если есть возможность, откажитесь от общего сбора работников, так как скопление людей в одном месте увеличит риск распространения инфекции и вирусов. Например, можно ознакомить работников через интернет с информацией о безопасном поведении в условиях риска заразиться вирусной инфекцией. Для этого отправьте информацию на электронную почту или выложите ее на корпоративном сайте.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На инструктаже дайте определение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 объясните работникам, что специальных лекарств и вакцин еще не существует.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Назовите первые симптомы вируса или инфекции. К ним относятся повышенная утомляемость и температура, заложенность носа, чихание, кашель, боль в горле и мышцах, ощущение тяжести в грудной клетке. Сообщите работникам, что при появлении симптомов необходимо обратиться к врачу, вызвав его на дом. Не нужно ходить в больницу лично или заниматься самолечением.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Далее обозначьте правила предосторожности, которые могут быть эффективны при любом вирусе и инфекции.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FBD">
        <w:rPr>
          <w:rFonts w:ascii="Times New Roman" w:hAnsi="Times New Roman" w:cs="Times New Roman"/>
          <w:sz w:val="24"/>
          <w:szCs w:val="24"/>
          <w:u w:val="single"/>
        </w:rPr>
        <w:t>Правила предосторожности в условиях риска заразиться вирусом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Регулярно мойте руки с мылом. Это убивает вирусы, которые попали на поверхность кожи. Поэтому мойте руки регулярно, то есть каждый раз после посещения общественных мест, туалета, перед едой и просто в течение дня.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Соблюдайте респираторную гигиену. Когда чихаете или кашляете, прикрывайте рот и нос салфеткой. После выкиньте ее в мусорное ведро с крышкой. Если салфетки нет, то прикройте лицо хотя бы сгибом локтя.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Держите дистанцию в общественных местах. Особенно это касается людей, кто кашляет или чихает. Через мелкие капли изо рта и носа больного человека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может передаваться другим людям при вдыхании того же воздуха.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lastRenderedPageBreak/>
        <w:t>Не трогайте руками лицо. Вирус легко перенести с кожи рук в организм, если трогать глаза, нос и рот.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Не здоровайтесь за руку с другими людьми. При любом телесном контакте с человеком повышается риск заражения. Поэтому используйте словесное приветствие.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Помогайте защищаться организму. Чтобы организм не пустил вирус или инфекцию внутрь, создайте благоприятную среду вокруг себя. Выполняйте регулярные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физнагрузки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, соблюдайте режим труда и отдыха, высыпайтесь, гуляйте на свежем воздухе и пейте витамины.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Сразу обращайтесь к врачу. Если появилась повышенная температура, кашель и затрудненное дыхание, обратитесь к врачу. Специалисты выяснят причины и назначат грамотное лечение, чтобы остановить болезнь.</w:t>
      </w: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Как оформить выдачу работникам медицинских масок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Законодательство не предусматривает обязательное ношение масок сотрудниками организации. Исключение составляет аптечная сфера в период эпидемии ОРВИ и др. (п. 6.4.2 приказа Минздрава от 21.10.1997 № 309) и сотрудники больниц.</w:t>
      </w:r>
    </w:p>
    <w:p w:rsidR="003B5FBD" w:rsidRPr="003B5FBD" w:rsidRDefault="003B5FBD" w:rsidP="003B5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Если работодатель решил выдавать маски сотрудникам во время неблагополучной эпидемиологической обстановки, то издайте ЛНА, например, приказ, в котором нужно указать:</w:t>
      </w:r>
    </w:p>
    <w:p w:rsidR="003B5FBD" w:rsidRPr="003B5FBD" w:rsidRDefault="003B5FBD" w:rsidP="003B5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на основании чего выдаются маски, например, статья 11 Закона от 30.03.1999 № 52-ФЗ «О санитарно-эпидемиологическом благополучии населения»;</w:t>
      </w:r>
    </w:p>
    <w:p w:rsidR="003B5FBD" w:rsidRPr="003B5FBD" w:rsidRDefault="003B5FBD" w:rsidP="003B5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ответственных лиц за выдачу масок;</w:t>
      </w:r>
    </w:p>
    <w:p w:rsidR="003B5FBD" w:rsidRPr="003B5FBD" w:rsidRDefault="003B5FBD" w:rsidP="003B5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количество масок, которые необходимо выдавать работникам (МР 3.1.0140-18. 3.1.);</w:t>
      </w:r>
    </w:p>
    <w:p w:rsidR="003B5FBD" w:rsidRDefault="003B5FBD" w:rsidP="003B5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форму выдачи и регистрации выдачи масок – таких, чтобы минимизировать контакты друг с другом, например, регистрировать выдачу масок можно в журнале.</w:t>
      </w:r>
    </w:p>
    <w:p w:rsidR="00484C67" w:rsidRDefault="00484C67" w:rsidP="00484C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C67" w:rsidRPr="003B5FBD" w:rsidRDefault="00484C67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 xml:space="preserve">Как водителю обрабатывать руки в связи с </w:t>
      </w:r>
      <w:proofErr w:type="spellStart"/>
      <w:r w:rsidRPr="003B5FBD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Водители могут обрабатывать руки любыми средствами для дезинфекции – спиртосодержащими гелями или растворами, различными антисептиками, бактерицидными салфетками.</w:t>
      </w:r>
    </w:p>
    <w:p w:rsidR="00484C67" w:rsidRPr="003B5FBD" w:rsidRDefault="00484C67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Также водителям следует обрабатывать и салон автомобиля, особенно места, которых часто касаются:</w:t>
      </w:r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руль;</w:t>
      </w:r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рычаг КПП и стояночного тормоза;</w:t>
      </w:r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ручки открывания дверей;</w:t>
      </w:r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клавиши стеклоподъемников;</w:t>
      </w:r>
    </w:p>
    <w:p w:rsidR="00484C67" w:rsidRPr="003B5FBD" w:rsidRDefault="00484C67" w:rsidP="0048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экраны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систем и т. д.</w:t>
      </w:r>
    </w:p>
    <w:p w:rsidR="00484C67" w:rsidRPr="00484C67" w:rsidRDefault="00484C67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Кроме того, салон автомобиля следует регулярно проветривать.</w:t>
      </w:r>
    </w:p>
    <w:p w:rsid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Как организовать измерение температуры тела работников перед работой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Сообщите работникам, что в организации начнут проводить измерение температуры, чтобы предупредить распространение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. Получать согласие работников на это не нужно (информация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от 10.03.2020).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Далее приобретите приборы для измерения температуры. Рекомендуем использовать бесконтактный прибор для измерения температуры.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Регистрируйте факт измерения температуры в специальном журнале. Это не обязательно, но при необходимости позволит доказать соблюдение требования властей.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В случае если обнаружите сотрудника с повышенной температурой, отправьте его домой и предложите вызвать врача на дом. Объясните, что покидать дом опасно для жизни и здоровья окружающих. Если по вине работника заразятся другие люди, то его могут привлечь к ответственности по статье 236 Уголовного кодекса.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Что делать, если работник отказывается измерять температуру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Объясните работнику, что измерение температуры снижает риск распространения инфекции. Если работник окажется болен и заразит других, то его привлекут к ответственности за то, что он не выполняет санитарно-эпидемиологические правила.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 xml:space="preserve">Что делать, если у работника выявили симптомы </w:t>
      </w:r>
      <w:proofErr w:type="spellStart"/>
      <w:r w:rsidRPr="003B5FBD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Если у работника обнаружены симптомы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, необходимо направить его домой для обращения за медпомощью из дома.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Если работник отказывается от медпомощи и продолжает работать, работодатель не вправе его заставить уйти 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 больничный. Проинформируйте работника, что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внесен в перечень опасных заболеваний для окружающих и если работник заразит коллег, то его привлекут к ответственности по статье 236 Уголовного кодекса. Далее попробуйте договориться с работником об удаленной работе. Если это невозможно, то предложите ему оформить отпуск или полную компенсацию 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. Зачастую сотрудники отказываются от 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 из экономических соображений – не хотят потерять в зарплате.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После того как больной работник уйдет домой, обязательно проветрите все помещения, в которых он находился. Раздайте работникам спиртовые салфетки для оргтехники, чтобы протереть все поверхности, которых касался больной сотрудник.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Заболевание вирусной инфекцией не относится к несчастному случаю и не подлежит расследованию (п. 3 положения, утв. постановлением Минтруда от 24.10.2002 № 73). Также это не может быть профзаболеванием, так как возбудитель инфекционного заболевания должен присутствовать в факторах на рабочем месте сотрудника.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 xml:space="preserve">Нужно ли сообщать в </w:t>
      </w:r>
      <w:proofErr w:type="spellStart"/>
      <w:r w:rsidRPr="003B5FBD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3B5FBD">
        <w:rPr>
          <w:rFonts w:ascii="Times New Roman" w:hAnsi="Times New Roman" w:cs="Times New Roman"/>
          <w:b/>
          <w:sz w:val="24"/>
          <w:szCs w:val="24"/>
        </w:rPr>
        <w:t xml:space="preserve"> о работнике, у которого подозрение на </w:t>
      </w:r>
      <w:proofErr w:type="spellStart"/>
      <w:r w:rsidRPr="003B5FBD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Нет, сам работодатель не обязан сообщать о случаях подозрения на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.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Однако при поступлении запроса из территориальных органов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он должен незамедлительно представлять информацию 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 (письмо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от 10.03.2020 № 02/3853-2020-27).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FBD">
        <w:rPr>
          <w:rFonts w:ascii="Times New Roman" w:hAnsi="Times New Roman" w:cs="Times New Roman"/>
          <w:b/>
          <w:sz w:val="24"/>
          <w:szCs w:val="24"/>
        </w:rPr>
        <w:t>Как перевести работников на удаленную работу</w:t>
      </w:r>
    </w:p>
    <w:p w:rsidR="003B5FBD" w:rsidRPr="003B5FBD" w:rsidRDefault="003B5FBD" w:rsidP="003B5F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Госорганы рекомендует по возможности переводить работников на удаленную работу. Это позволит минимизировать контакты работников и сократит риск заражения работников. Чтобы перевести сотрудника на дистанционную работу, с ним нужно оформить дополнительное соглашение к трудовому договору (ст. 72, 74 ТК).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484C67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67">
        <w:rPr>
          <w:rFonts w:ascii="Times New Roman" w:hAnsi="Times New Roman" w:cs="Times New Roman"/>
          <w:b/>
          <w:sz w:val="24"/>
          <w:szCs w:val="24"/>
        </w:rPr>
        <w:t xml:space="preserve">Какая ответственность грозит, если не выполнить требования по профилактике </w:t>
      </w:r>
      <w:proofErr w:type="spellStart"/>
      <w:r w:rsidRPr="00484C67">
        <w:rPr>
          <w:rFonts w:ascii="Times New Roman" w:hAnsi="Times New Roman" w:cs="Times New Roman"/>
          <w:b/>
          <w:sz w:val="24"/>
          <w:szCs w:val="24"/>
        </w:rPr>
        <w:t>коронавируса</w:t>
      </w:r>
      <w:proofErr w:type="spellEnd"/>
    </w:p>
    <w:p w:rsidR="003B5FBD" w:rsidRPr="003B5FBD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Если не выполнять требования санитарно-эпидемиологических правил по профилактике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, например, постановления главного санитарного врача или предписания, которое выдал организации санитарный инспектор,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ли кто в результате.</w:t>
      </w:r>
    </w:p>
    <w:p w:rsidR="003B5FBD" w:rsidRPr="003B5FBD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Минимальное наказание грозит, если никто не пострадал. В этом случае грозит штраф (ч. 2 ст. 6.3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):</w:t>
      </w:r>
    </w:p>
    <w:p w:rsidR="003B5FBD" w:rsidRPr="003B5FBD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от 15 000 до 40 000 руб. – для обычных граждан. Например, </w:t>
      </w:r>
      <w:proofErr w:type="gramStart"/>
      <w:r w:rsidRPr="003B5FBD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3B5FBD">
        <w:rPr>
          <w:rFonts w:ascii="Times New Roman" w:hAnsi="Times New Roman" w:cs="Times New Roman"/>
          <w:sz w:val="24"/>
          <w:szCs w:val="24"/>
        </w:rPr>
        <w:t xml:space="preserve"> могут оштрафовать работника, который вернулся из-за границы и не соблюдает режим самоизоляции (п. 2.3 постановления главного санитарного врача от 18.03.2020 № 7);</w:t>
      </w:r>
    </w:p>
    <w:p w:rsidR="003B5FBD" w:rsidRPr="003B5FBD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от 50 000 до 150 000 руб. – для должностных лиц организации или индивидуальных предпринимателей. Индивидуальному предпринимателю дополнительно грозит приостановление деятельности до 90 суток. Например, этот штраф грозит руководителю организации, где не дезинфицируют контактные поверхности во всех помещениях в течение дня (п. 1.3 постановления главного санитарного врача от 13.03.2020 № 6);</w:t>
      </w:r>
    </w:p>
    <w:p w:rsidR="003B5FBD" w:rsidRPr="003B5FBD" w:rsidRDefault="003B5FBD" w:rsidP="00484C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от 200 000 до 500 000 руб. либо приостановление деятельности до 90 суток для организаций.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Выше наказание, если в результате нарушения пострадал или погиб человек, но нет состава уголовного преступления (ч. 3 ст. 6.3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):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от 150 000 до 300 000 руб. – штраф для обычных граждан;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lastRenderedPageBreak/>
        <w:t>от 150 000 до 300 000 руб. – штраф либо дисквалификация от одного года до трех лет для должностных лиц организации;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от 500 000 до 1 000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руб. – штраф либо приостановление деятельности до 90 суток для индивидуальных предпринимателей;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от 500 000 до 1 000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руб. – штраф либо приостановление деятельности до 90 суток для организаций.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Если в результате нарушения произошло массовое заболевание либо возникла угроза такого заболевания, то уже грозит уголовная ответственность. Виновному грозит одно из наказаний (ч. 1 ст. 236 УК):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штраф от 500 000 до 700 000 руб. либо в размере зарплаты виновного от одного года до 18 месяцев;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лишение права заниматься определенной деятельностью или занимать определенную должность на срок от одного года до трех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ограничение свободы до двух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принудительные работы до двух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лишение свободы до двух лет.</w:t>
      </w:r>
    </w:p>
    <w:p w:rsidR="00484C67" w:rsidRDefault="00484C67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Если в результате уголовного преступления погиб человек, виновному грозит (ч. 2 ст. 236 УК):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штраф от 1 000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до 2 000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руб. либо в размере зарплаты виновного от одного года до трех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ограничение свободы от двух до четырех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принудительные работы от трех до пяти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лишение свободы от трех до пяти лет.</w:t>
      </w:r>
    </w:p>
    <w:p w:rsidR="00484C67" w:rsidRDefault="00484C67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Если погибли от двух человек, то виновному грозит (ч. 3 ст. 236 УК):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принудительные работы от четырех до пяти лет;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лишение свободы от пяти до семи лет.</w:t>
      </w:r>
    </w:p>
    <w:p w:rsidR="00484C67" w:rsidRDefault="00484C67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484C67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C67">
        <w:rPr>
          <w:rFonts w:ascii="Times New Roman" w:hAnsi="Times New Roman" w:cs="Times New Roman"/>
          <w:b/>
          <w:sz w:val="24"/>
          <w:szCs w:val="24"/>
        </w:rPr>
        <w:t xml:space="preserve">Как ограничили проверки организаций в связи с </w:t>
      </w:r>
      <w:proofErr w:type="spellStart"/>
      <w:r w:rsidRPr="00484C67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Правительство ограничило проверки по Закону о защите прав юридических лиц и ИП с 18 марта по 1 мая (поручение Правительства в части проверок от 18.03.2020). По этому закону организуют проверки ГИТ, МЧС 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.</w:t>
      </w:r>
    </w:p>
    <w:p w:rsidR="003B5FBD" w:rsidRPr="003B5FBD" w:rsidRDefault="003B5FBD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При этом по-прежнему будут проводить:</w:t>
      </w:r>
    </w:p>
    <w:p w:rsidR="003B5FBD" w:rsidRPr="003B5FBD" w:rsidRDefault="00484C67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B5FBD" w:rsidRPr="003B5FBD">
        <w:rPr>
          <w:rFonts w:ascii="Times New Roman" w:hAnsi="Times New Roman" w:cs="Times New Roman"/>
          <w:sz w:val="24"/>
          <w:szCs w:val="24"/>
        </w:rPr>
        <w:t>внеплановые проверки, основанием для которых является причинение вреда жизни, здоровью граждан, возникновение чрезвычайных ситуаций природного и техногенного характера;</w:t>
      </w:r>
    </w:p>
    <w:p w:rsidR="003B5FBD" w:rsidRPr="003B5FBD" w:rsidRDefault="00484C67" w:rsidP="003B5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FBD" w:rsidRPr="003B5FBD">
        <w:rPr>
          <w:rFonts w:ascii="Times New Roman" w:hAnsi="Times New Roman" w:cs="Times New Roman"/>
          <w:sz w:val="24"/>
          <w:szCs w:val="24"/>
        </w:rPr>
        <w:t>проверки, результатом которых является выдача разрешений, лицензий, аттестатов аккредитации, иных разрешительных документов.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>Такие же меры рекомендовано принять регионам и муниципалитетам для проверок, которые проводят местные надзорные органы.</w:t>
      </w:r>
    </w:p>
    <w:p w:rsidR="003B5FBD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При этом Правительство поручило Минтруду обеспечить внеплановые проверки работодателей, которые в связи с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 xml:space="preserve"> необоснованно сокращают работников либо не выплачивают им заработную плату (п. 1–2 поручения Правительства от 23.03.2020).</w:t>
      </w:r>
    </w:p>
    <w:p w:rsidR="00D57E38" w:rsidRPr="003B5FBD" w:rsidRDefault="003B5FBD" w:rsidP="00484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FBD">
        <w:rPr>
          <w:rFonts w:ascii="Times New Roman" w:hAnsi="Times New Roman" w:cs="Times New Roman"/>
          <w:sz w:val="24"/>
          <w:szCs w:val="24"/>
        </w:rPr>
        <w:t xml:space="preserve">Таким образом, если организация стоит в плане проверок на апрель инспекции труда, пожарной инспекции или </w:t>
      </w:r>
      <w:proofErr w:type="spellStart"/>
      <w:r w:rsidRPr="003B5FB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B5FBD">
        <w:rPr>
          <w:rFonts w:ascii="Times New Roman" w:hAnsi="Times New Roman" w:cs="Times New Roman"/>
          <w:sz w:val="24"/>
          <w:szCs w:val="24"/>
        </w:rPr>
        <w:t>, то ее проверять не будут.</w:t>
      </w:r>
    </w:p>
    <w:sectPr w:rsidR="00D57E38" w:rsidRPr="003B5FBD" w:rsidSect="003B5FB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9CD"/>
    <w:multiLevelType w:val="hybridMultilevel"/>
    <w:tmpl w:val="D8BEA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11B"/>
    <w:multiLevelType w:val="hybridMultilevel"/>
    <w:tmpl w:val="6B04D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345A"/>
    <w:multiLevelType w:val="hybridMultilevel"/>
    <w:tmpl w:val="DC48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7550C"/>
    <w:multiLevelType w:val="hybridMultilevel"/>
    <w:tmpl w:val="48B2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BD"/>
    <w:rsid w:val="001035D8"/>
    <w:rsid w:val="003B5FBD"/>
    <w:rsid w:val="00484C67"/>
    <w:rsid w:val="00D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2A717-76BC-4A99-87D1-9CC7042B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2020-04-30T05:40:00Z</dcterms:created>
  <dcterms:modified xsi:type="dcterms:W3CDTF">2020-04-30T05:40:00Z</dcterms:modified>
</cp:coreProperties>
</file>