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4D" w:rsidRPr="00CD754D" w:rsidRDefault="00CD754D" w:rsidP="00CD754D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D754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ФСС напоминает о необходимости подтвердить основной вид экономической деятельности</w:t>
      </w:r>
    </w:p>
    <w:p w:rsidR="00CD754D" w:rsidRDefault="00CD754D" w:rsidP="00CD754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54D" w:rsidRPr="00CD754D" w:rsidRDefault="00CD754D" w:rsidP="00CD754D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 апреля 2020 года</w:t>
      </w: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работодатели – юридические лица (компании и их обособленные подразделения) обязаны направить в ФСС документы на подтверждение своего основного вида экономической деятельности (ОВЭД). У индивидуальных предпринимателей такой обязанности нет.  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траховой тариф  на обязательное страхование от несчастных случаев на производстве и профзаболеваний зависит от того, к какому классу риска относится ОВЭД страхователя. Юридические лица должны самостоятельно определить основной вид своей деятельности по итогам предыдущего года и представить в ФСС документы не позднее 15 апреля того года, на который устанавливается размер страхового тарифа. В 2020 году последний день приема документов по подтверждению основного вида экономической деятельности страхователя приходится на 15 апреля.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основной вид деятельности должны все организации, зарегистрированные в прошлом 2019 году и ранее. Те организации, которые зарегистрировались в январе 2020 года или позднее, первый раз подтверждать основной вид деятельности будут в 2021 году.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подтверждения основного вида деятельности утвержден приказом </w:t>
      </w:r>
      <w:proofErr w:type="spellStart"/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31.01.2006г. № 55. Работодатели обязаны направить в ФСС следующие документы: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справку-подтверждение основного вида экономической деятельности;</w:t>
      </w:r>
    </w:p>
    <w:p w:rsidR="00CD754D" w:rsidRPr="00CD754D" w:rsidRDefault="00CD754D" w:rsidP="00CD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заявление о подтверждении основного вида экономической деятельности;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пояснительной записки к бухгалтерской отчетности (кроме субъектов малого предпринимательства).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можно предоставить в электронной форме: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через Портал государственных услуг (https://gosuslugi.ru);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через Личный кабинет страхователя (https://lk-fss.ru), при этом дополнительной регистрации не требуется, так как для входа в личный кабинет страхователя используется пароль и логин, указанные при регистрации на Портале государственных услуг;</w:t>
      </w:r>
      <w:proofErr w:type="gramEnd"/>
    </w:p>
    <w:p w:rsidR="00CD754D" w:rsidRPr="00CD754D" w:rsidRDefault="00CD754D" w:rsidP="00CD754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через Шлюз Фонда (https://docs.fss.ru).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новый страховой тариф не присвоили, страховые взносы за I квартал 2020 года уплачиваются с учетом основного вида экономической деятельности, который подтверждали в прошедшем году. То есть применяются прошлогодние тарифы.</w:t>
      </w:r>
    </w:p>
    <w:p w:rsidR="00CD754D" w:rsidRPr="00CD754D" w:rsidRDefault="00CD754D" w:rsidP="00CD754D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страхователем (юридическим лицом) в установленный срок документов для подтверждения ОВЭД за предыдущий год, Фонд присвоит наиболее высокий класс профессионального риска по виду экономической деятельности в соответствии с кодами по Общероссийскому классификатору видов экономической деятельности, указанному в отношении данного страхователя в ЕГРЮЛ.  </w:t>
      </w:r>
    </w:p>
    <w:p w:rsidR="00072433" w:rsidRDefault="00072433" w:rsidP="00CD754D">
      <w:pPr>
        <w:spacing w:after="0"/>
      </w:pPr>
    </w:p>
    <w:p w:rsidR="00CD754D" w:rsidRPr="008E32E3" w:rsidRDefault="00CD754D" w:rsidP="00CD754D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8E32E3">
        <w:rPr>
          <w:sz w:val="27"/>
          <w:szCs w:val="27"/>
        </w:rPr>
        <w:t>Государственное учреждение — Саратовское региональное</w:t>
      </w:r>
    </w:p>
    <w:p w:rsidR="00CD754D" w:rsidRPr="008E32E3" w:rsidRDefault="00CD754D" w:rsidP="00CD754D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8E32E3">
        <w:rPr>
          <w:sz w:val="27"/>
          <w:szCs w:val="27"/>
        </w:rPr>
        <w:t>отделение Фонда социального страхования</w:t>
      </w:r>
    </w:p>
    <w:p w:rsidR="00CD754D" w:rsidRPr="008E32E3" w:rsidRDefault="00CD754D" w:rsidP="00CD754D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8E32E3">
        <w:rPr>
          <w:sz w:val="27"/>
          <w:szCs w:val="27"/>
        </w:rPr>
        <w:t>Российской Федерации</w:t>
      </w:r>
    </w:p>
    <w:p w:rsidR="00CD754D" w:rsidRPr="008E32E3" w:rsidRDefault="00CD754D" w:rsidP="00CD754D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8E32E3">
        <w:rPr>
          <w:sz w:val="27"/>
          <w:szCs w:val="27"/>
        </w:rPr>
        <w:t>410012, г. Саратов, ул. им. Пугачева Е.И., д.96</w:t>
      </w:r>
    </w:p>
    <w:p w:rsidR="00CD754D" w:rsidRPr="008E32E3" w:rsidRDefault="00CD754D" w:rsidP="00CD754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E32E3">
        <w:rPr>
          <w:rFonts w:ascii="Times New Roman" w:hAnsi="Times New Roman" w:cs="Times New Roman"/>
          <w:sz w:val="27"/>
          <w:szCs w:val="27"/>
        </w:rPr>
        <w:t>www.r64.fss.ru</w:t>
      </w:r>
    </w:p>
    <w:p w:rsidR="00CD754D" w:rsidRDefault="00CD754D" w:rsidP="00CD754D">
      <w:pPr>
        <w:spacing w:after="0"/>
      </w:pPr>
    </w:p>
    <w:sectPr w:rsidR="00CD754D" w:rsidSect="0007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54D"/>
    <w:rsid w:val="00072433"/>
    <w:rsid w:val="00C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33"/>
  </w:style>
  <w:style w:type="paragraph" w:styleId="1">
    <w:name w:val="heading 1"/>
    <w:basedOn w:val="a"/>
    <w:link w:val="10"/>
    <w:uiPriority w:val="9"/>
    <w:qFormat/>
    <w:rsid w:val="00CD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54D"/>
    <w:rPr>
      <w:b/>
      <w:bCs/>
    </w:rPr>
  </w:style>
  <w:style w:type="character" w:styleId="a5">
    <w:name w:val="Hyperlink"/>
    <w:basedOn w:val="a0"/>
    <w:uiPriority w:val="99"/>
    <w:semiHidden/>
    <w:unhideWhenUsed/>
    <w:rsid w:val="00CD7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2020-02-20T05:30:00Z</dcterms:created>
  <dcterms:modified xsi:type="dcterms:W3CDTF">2020-02-20T05:39:00Z</dcterms:modified>
</cp:coreProperties>
</file>