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160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Финансовое управление администрации </w:t>
      </w:r>
      <w:r w:rsidR="00F34519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Саратовской области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6A" w:rsidRDefault="00412D6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Бюджет для граждан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бюджет</w:t>
      </w:r>
      <w:r w:rsidR="00123B83">
        <w:rPr>
          <w:rFonts w:ascii="Times New Roman" w:hAnsi="Times New Roman" w:cs="Times New Roman"/>
          <w:b/>
          <w:bCs/>
          <w:sz w:val="40"/>
          <w:szCs w:val="40"/>
        </w:rPr>
        <w:t>у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F34519">
        <w:rPr>
          <w:rFonts w:ascii="Times New Roman" w:hAnsi="Times New Roman" w:cs="Times New Roman"/>
          <w:b/>
          <w:bCs/>
          <w:sz w:val="40"/>
          <w:szCs w:val="40"/>
        </w:rPr>
        <w:t>Самойловского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муниципального района 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на 20</w:t>
      </w:r>
      <w:r w:rsidR="00063DC4">
        <w:rPr>
          <w:rFonts w:ascii="Times New Roman" w:hAnsi="Times New Roman" w:cs="Times New Roman"/>
          <w:b/>
          <w:bCs/>
          <w:sz w:val="40"/>
          <w:szCs w:val="40"/>
        </w:rPr>
        <w:t>20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год и на плановый период 20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="00063DC4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и 202</w:t>
      </w:r>
      <w:r w:rsidR="00063DC4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годов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F3451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8225" cy="2740076"/>
            <wp:effectExtent l="19050" t="0" r="9525" b="0"/>
            <wp:docPr id="13" name="Рисунок 1" descr="http://pechengamr.ru/_nw/23/3079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engamr.ru/_nw/23/307948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4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9C39C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698" o:spid="_x0000_s1115" style="position:absolute;left:0;text-align:left;margin-left:8.4pt;margin-top:-3.3pt;width:773.25pt;height:541.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d="f" strokecolor="#4bacc6" strokeweight="1pt">
            <v:fill rotate="t"/>
            <v:stroke dashstyle="dash"/>
            <v:shadow color="#868686"/>
            <v:textbox style="mso-next-textbox:#Прямоугольник 698">
              <w:txbxContent>
                <w:p w:rsidR="008156B9" w:rsidRPr="00172B65" w:rsidRDefault="008156B9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2469A">
                    <w:rPr>
                      <w:rFonts w:ascii="Times New Roman" w:hAnsi="Times New Roman" w:cs="Times New Roman"/>
                      <w:color w:val="4F81BD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Муниципального Собрания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Самойловского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района Саратовской области о бюджете муниципального района на очередной финансовый год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или решения об исполнении местного бюджета муниципального района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проблемы муниципальных финансов 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Самойловского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района.</w:t>
                  </w:r>
                </w:p>
                <w:p w:rsidR="008156B9" w:rsidRPr="00172B65" w:rsidRDefault="008156B9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Каждый житель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Самойловского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района является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8156B9" w:rsidRPr="00811DEA" w:rsidRDefault="008156B9" w:rsidP="0052469A">
                  <w:pPr>
                    <w:spacing w:after="0" w:line="360" w:lineRule="auto"/>
                    <w:ind w:firstLine="1135"/>
                    <w:jc w:val="both"/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При составлении и принятии бюджета муниципального  района обязательно учитываются пожелания граждан. Свои предложения они высказывают через депутатов Муниципального Собрания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Самойловского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района и через публичные слушания, которые обязательно проводятся при принятии бюджета на очередной финансовый год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8E0EB3" w:rsidRDefault="004515B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6802755</wp:posOffset>
            </wp:positionH>
            <wp:positionV relativeFrom="paragraph">
              <wp:posOffset>220980</wp:posOffset>
            </wp:positionV>
            <wp:extent cx="2419350" cy="1828800"/>
            <wp:effectExtent l="19050" t="0" r="0" b="0"/>
            <wp:wrapNone/>
            <wp:docPr id="16" name="Рисунок 9" descr="C:\Users\ОЛЕГ\Downloads\19551_3aeed595fb2c3671da3fa1fced272abc4b7a3c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ownloads\19551_3aeed595fb2c3671da3fa1fced272abc4b7a3c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BC9" w:rsidRPr="003A08F5" w:rsidRDefault="009C39CD" w:rsidP="00805995">
      <w:pPr>
        <w:jc w:val="center"/>
      </w:pPr>
      <w:r>
        <w:rPr>
          <w:i/>
          <w:noProof/>
        </w:rPr>
        <w:pict>
          <v:rect id="Прямоугольник 301" o:spid="_x0000_s1129" style="position:absolute;left:0;text-align:left;margin-left:55.15pt;margin-top:36.4pt;width:293.6pt;height:177.35pt;z-index:-251646464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weight="1pt">
            <v:fill rotate="t"/>
            <v:stroke dashstyle="dash"/>
            <v:shadow color="#868686"/>
            <v:textbox style="mso-next-textbox:#Прямоугольник 301">
              <w:txbxContent>
                <w:p w:rsidR="008156B9" w:rsidRPr="0040721B" w:rsidRDefault="008156B9" w:rsidP="00EB2BC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EB2BC9" w:rsidRPr="00325715">
        <w:rPr>
          <w:b/>
          <w:i/>
          <w:sz w:val="40"/>
          <w:szCs w:val="40"/>
        </w:rPr>
        <w:t>Что такое бюджет?</w: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995" w:rsidRPr="00EB2BC9" w:rsidRDefault="00805995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9C39C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2" o:spid="_x0000_s1131" style="position:absolute;left:0;text-align:left;margin-left:50.4pt;margin-top:2.2pt;width:707.25pt;height:59.75pt;z-index:251662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2">
              <w:txbxContent>
                <w:p w:rsidR="008156B9" w:rsidRPr="00EB2BC9" w:rsidRDefault="008156B9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 xml:space="preserve">Консолидированный бюджет </w:t>
                  </w:r>
                </w:p>
                <w:p w:rsidR="008156B9" w:rsidRPr="00BE3F9F" w:rsidRDefault="008156B9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Самойловского муниципального района Саратовской области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B2BC9" w:rsidRPr="00EB2BC9" w:rsidRDefault="009C39C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8" o:spid="_x0000_s1133" style="position:absolute;left:0;text-align:left;margin-left:431.4pt;margin-top:.7pt;width:316.5pt;height:197.2pt;z-index:251664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8">
              <w:txbxContent>
                <w:p w:rsidR="008156B9" w:rsidRPr="005F16A9" w:rsidRDefault="008156B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- Бюджет  </w:t>
                  </w:r>
                  <w:r>
                    <w:rPr>
                      <w:b/>
                      <w:sz w:val="32"/>
                      <w:szCs w:val="32"/>
                    </w:rPr>
                    <w:t>Самойловского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8156B9" w:rsidRPr="005F16A9" w:rsidRDefault="008156B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r>
                    <w:rPr>
                      <w:b/>
                      <w:sz w:val="32"/>
                      <w:szCs w:val="32"/>
                    </w:rPr>
                    <w:t>Благовещенского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  МО</w:t>
                  </w:r>
                </w:p>
                <w:p w:rsidR="008156B9" w:rsidRPr="005F16A9" w:rsidRDefault="008156B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Еловатского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8156B9" w:rsidRPr="005F16A9" w:rsidRDefault="008156B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r>
                    <w:rPr>
                      <w:b/>
                      <w:sz w:val="32"/>
                      <w:szCs w:val="32"/>
                    </w:rPr>
                    <w:t>Краснознаменского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  МО</w:t>
                  </w:r>
                </w:p>
                <w:p w:rsidR="008156B9" w:rsidRPr="005F16A9" w:rsidRDefault="008156B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Красавского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8156B9" w:rsidRPr="005F16A9" w:rsidRDefault="008156B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Песчанского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8156B9" w:rsidRPr="005F16A9" w:rsidRDefault="008156B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Святослав</w:t>
                  </w:r>
                  <w:r w:rsidRPr="005F16A9">
                    <w:rPr>
                      <w:b/>
                      <w:sz w:val="32"/>
                      <w:szCs w:val="32"/>
                    </w:rPr>
                    <w:t>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8156B9" w:rsidRPr="005F16A9" w:rsidRDefault="008156B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 Хрущев</w:t>
                  </w:r>
                  <w:r w:rsidRPr="005F16A9">
                    <w:rPr>
                      <w:b/>
                      <w:sz w:val="32"/>
                      <w:szCs w:val="32"/>
                    </w:rPr>
                    <w:t>ского МО</w:t>
                  </w:r>
                </w:p>
                <w:p w:rsidR="008156B9" w:rsidRPr="005E3550" w:rsidRDefault="008156B9" w:rsidP="001B4564">
                  <w:pPr>
                    <w:pStyle w:val="a3"/>
                    <w:ind w:firstLine="0"/>
                    <w:jc w:val="left"/>
                  </w:pPr>
                  <w:r>
                    <w:rPr>
                      <w:b/>
                      <w:sz w:val="32"/>
                      <w:szCs w:val="32"/>
                    </w:rPr>
                    <w:t xml:space="preserve">      </w:t>
                  </w:r>
                </w:p>
              </w:txbxContent>
            </v:textbox>
          </v:roundrect>
        </w:pict>
      </w:r>
    </w:p>
    <w:p w:rsidR="00EB2BC9" w:rsidRPr="00EB2BC9" w:rsidRDefault="009C39C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6" o:spid="_x0000_s1132" style="position:absolute;left:0;text-align:left;margin-left:71.4pt;margin-top:11.4pt;width:277.35pt;height:111.05pt;z-index:251663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6">
              <w:txbxContent>
                <w:p w:rsidR="008156B9" w:rsidRDefault="008156B9" w:rsidP="00EB2BC9">
                  <w:pPr>
                    <w:pStyle w:val="a3"/>
                    <w:ind w:firstLine="0"/>
                    <w:rPr>
                      <w:b/>
                      <w:sz w:val="44"/>
                      <w:szCs w:val="44"/>
                    </w:rPr>
                  </w:pPr>
                </w:p>
                <w:p w:rsidR="008156B9" w:rsidRPr="00477F20" w:rsidRDefault="008156B9" w:rsidP="00EB2BC9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477F20">
                    <w:rPr>
                      <w:b/>
                      <w:sz w:val="40"/>
                      <w:szCs w:val="40"/>
                    </w:rPr>
                    <w:t xml:space="preserve">Бюджет </w:t>
                  </w:r>
                  <w:r>
                    <w:rPr>
                      <w:b/>
                      <w:sz w:val="40"/>
                      <w:szCs w:val="40"/>
                    </w:rPr>
                    <w:t xml:space="preserve">Самойловского </w:t>
                  </w:r>
                  <w:r w:rsidRPr="00477F20">
                    <w:rPr>
                      <w:b/>
                      <w:sz w:val="40"/>
                      <w:szCs w:val="40"/>
                    </w:rPr>
                    <w:t>муниципального района</w:t>
                  </w:r>
                </w:p>
                <w:p w:rsidR="008156B9" w:rsidRPr="00642AFE" w:rsidRDefault="008156B9" w:rsidP="00EB2BC9">
                  <w:pPr>
                    <w:pStyle w:val="a3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8156B9" w:rsidRDefault="008156B9" w:rsidP="00EB2BC9">
                  <w:pPr>
                    <w:jc w:val="center"/>
                  </w:pP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2F4D" w:rsidRDefault="00D22F4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9C39C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4" style="position:absolute;left:0;text-align:left;margin-left:53.4pt;margin-top:6pt;width:685.5pt;height:106.95pt;z-index:251665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4">
              <w:txbxContent>
                <w:p w:rsidR="008156B9" w:rsidRPr="00F62764" w:rsidRDefault="008156B9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Составление бюджета муниципального района основывается на:</w:t>
                  </w:r>
                </w:p>
                <w:p w:rsidR="008156B9" w:rsidRPr="00F62764" w:rsidRDefault="008156B9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1) Бюджетном послании Президента Российской Федерации.</w:t>
                  </w:r>
                </w:p>
                <w:p w:rsidR="008156B9" w:rsidRPr="00F62764" w:rsidRDefault="008156B9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2) Прогнозе социально-экономического развития муниципального района.</w:t>
                  </w:r>
                </w:p>
                <w:p w:rsidR="008156B9" w:rsidRPr="00F62764" w:rsidRDefault="008156B9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3) Основных направлениях бюджетной и налоговой политики</w:t>
                  </w:r>
                </w:p>
                <w:p w:rsidR="008156B9" w:rsidRDefault="008156B9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8156B9" w:rsidRPr="00BE3F9F" w:rsidRDefault="008156B9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9C39C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5" style="position:absolute;left:0;text-align:left;margin-left:53.4pt;margin-top:12.25pt;width:685.5pt;height:59.35pt;z-index:251666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b6dde8" strokeweight="1pt">
            <v:fill color2="#b6dde8" rotate="t"/>
            <v:shadow on="t" type="perspective" color="#205867" opacity=".5" offset="1pt" offset2="-3pt"/>
            <v:textbox style="mso-next-textbox:#_x0000_s1135">
              <w:txbxContent>
                <w:p w:rsidR="008156B9" w:rsidRPr="00F62764" w:rsidRDefault="008156B9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Бюджет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муниципального района составляется и утверждается сроком на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очередной финансовый год и плановый период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9C39C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6" style="position:absolute;left:0;text-align:left;margin-left:53.4pt;margin-top:14.3pt;width:694.5pt;height:335.25pt;z-index:251667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6">
              <w:txbxContent>
                <w:p w:rsidR="008156B9" w:rsidRDefault="008156B9" w:rsidP="00EB2BC9">
                  <w:pPr>
                    <w:pStyle w:val="a3"/>
                  </w:pPr>
                  <w:r w:rsidRPr="00AE7918">
                    <w:t xml:space="preserve">Составление и утверждение  бюджета муниципального района – сложный и многоуровневый процесс, основанный на правовых нормах. Формирование, рассмотрение и утверждение бюджета  муниципального района проводят ежегодно. </w:t>
                  </w:r>
                </w:p>
                <w:p w:rsidR="008156B9" w:rsidRPr="00AE7918" w:rsidRDefault="008156B9" w:rsidP="00EB2BC9">
                  <w:pPr>
                    <w:pStyle w:val="a3"/>
                  </w:pPr>
                </w:p>
                <w:p w:rsidR="008156B9" w:rsidRPr="00AE7918" w:rsidRDefault="008156B9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: До начала составления бюджета  муниципального района администрацией 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амойлов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ского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района. Непосредственное составление бюджета осуществляется  финансовым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управлением администрации Самойлов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ского муниципального района. Составленный бюджета муниципального района представляется на рассмотрение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Муниципальное Собрание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амойлов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ского муниципального района. </w:t>
                  </w:r>
                </w:p>
                <w:p w:rsidR="008156B9" w:rsidRPr="00AE7918" w:rsidRDefault="008156B9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Рассмотрение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Бюджет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  рассматривается на публичных слушаниях, депутатами на заседаниях   комиссий Муниципального Собрания.</w:t>
                  </w:r>
                </w:p>
                <w:p w:rsidR="008156B9" w:rsidRPr="00AE7918" w:rsidRDefault="008156B9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Решение о  бюджете муниципального района на очередной финансовый год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 плановый период 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утверждается решением Муниципального Собрания   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амойлов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ского муниципального района Саратовской области.</w:t>
                  </w:r>
                </w:p>
                <w:p w:rsidR="008156B9" w:rsidRPr="00AE7918" w:rsidRDefault="008156B9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8156B9" w:rsidRPr="00BE3F9F" w:rsidRDefault="008156B9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6A" w:rsidRDefault="00E83160" w:rsidP="00F3451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5C83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>ОСНОВНЫЕ ПОКАЗАТЕЛИ СОЦИАЛЬНО-ЭКОНОМИЧЕСКОГО РАЗВИТИЯ МУНИЦИПАЛЬНОГО РАЙОНА</w:t>
      </w:r>
      <w:r w:rsidR="00D90039" w:rsidRPr="00D90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E83160" w:rsidRPr="00F13738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5522" w:type="dxa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20"/>
        <w:gridCol w:w="1506"/>
        <w:gridCol w:w="1559"/>
        <w:gridCol w:w="1559"/>
        <w:gridCol w:w="1559"/>
        <w:gridCol w:w="1613"/>
        <w:gridCol w:w="1506"/>
      </w:tblGrid>
      <w:tr w:rsidR="00E83160" w:rsidRPr="0070287C" w:rsidTr="00121D26">
        <w:trPr>
          <w:trHeight w:val="815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063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063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063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063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063DC4" w:rsidP="00063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063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063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063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063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83160" w:rsidRPr="0070287C" w:rsidTr="00121D26">
        <w:trPr>
          <w:trHeight w:val="428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всего, в т.ч.: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18079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17751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17751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17751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17751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- моложе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3259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3181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3181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3181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3181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в трудоспособном возрасте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9365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9231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9231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9231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9231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старше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5455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5339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5339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5339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5339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по Саратовской области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103,1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103,9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103,9</w:t>
            </w:r>
          </w:p>
        </w:tc>
      </w:tr>
      <w:tr w:rsidR="00375471" w:rsidRPr="0070287C" w:rsidTr="004515BD">
        <w:trPr>
          <w:trHeight w:val="800"/>
        </w:trPr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отгруженных товаров собственного производства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5251,4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5759,0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6181,0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6638,0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7155,0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Фонд начисленной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565522,6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647350,0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685310,0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733000,0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784030,0</w:t>
            </w:r>
          </w:p>
        </w:tc>
      </w:tr>
      <w:tr w:rsidR="00375471" w:rsidRPr="0070287C" w:rsidTr="00063DC4">
        <w:trPr>
          <w:trHeight w:val="70"/>
        </w:trPr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фонда оплаты труда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109,8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114,5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20660,60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21973,90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23262,40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24881,20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26613,40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среднемесячной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111,5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121D26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861797,0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950940,0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005710,0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071580,0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46AB4">
              <w:rPr>
                <w:rFonts w:ascii="Times New Roman" w:hAnsi="Times New Roman" w:cs="Times New Roman"/>
                <w:sz w:val="24"/>
                <w:szCs w:val="24"/>
              </w:rPr>
              <w:t>142840,0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70287C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103,8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104,9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102,7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102,7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70287C" w:rsidRDefault="00375471" w:rsidP="003B1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9309,0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10310,0</w:t>
            </w:r>
          </w:p>
        </w:tc>
        <w:tc>
          <w:tcPr>
            <w:tcW w:w="1559" w:type="dxa"/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10900,0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11610,0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Pr="00F46AB4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12380,0</w:t>
            </w:r>
          </w:p>
        </w:tc>
      </w:tr>
      <w:tr w:rsidR="00375471" w:rsidRPr="0070287C" w:rsidTr="00121D26">
        <w:tc>
          <w:tcPr>
            <w:tcW w:w="6220" w:type="dxa"/>
          </w:tcPr>
          <w:p w:rsidR="00375471" w:rsidRPr="0070287C" w:rsidRDefault="00375471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375471" w:rsidRPr="0070287C" w:rsidRDefault="0037547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75471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80,8</w:t>
            </w:r>
          </w:p>
        </w:tc>
        <w:tc>
          <w:tcPr>
            <w:tcW w:w="1559" w:type="dxa"/>
            <w:vAlign w:val="center"/>
          </w:tcPr>
          <w:p w:rsidR="00375471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107,3</w:t>
            </w:r>
          </w:p>
        </w:tc>
        <w:tc>
          <w:tcPr>
            <w:tcW w:w="1559" w:type="dxa"/>
            <w:vAlign w:val="center"/>
          </w:tcPr>
          <w:p w:rsidR="00375471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71" w:rsidRDefault="00375471" w:rsidP="00294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103,5</w:t>
            </w:r>
          </w:p>
        </w:tc>
      </w:tr>
    </w:tbl>
    <w:p w:rsidR="000E3865" w:rsidRDefault="000E3865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Pr="00735A5C" w:rsidRDefault="001E06CF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Default="009C39CD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noProof/>
          <w:lang w:eastAsia="ru-RU"/>
        </w:rPr>
        <w:lastRenderedPageBreak/>
        <w:pict>
          <v:rect id="Прямоугольник 26" o:spid="_x0000_s1028" style="position:absolute;left:0;text-align:left;margin-left:37.45pt;margin-top:1.75pt;width:733.65pt;height:65.4pt;z-index:251645440;visibility:visible;v-text-anchor:middle" fillcolor="yellow" strokeweight="2pt">
            <v:textbox style="mso-next-textbox:#Прямоугольник 26">
              <w:txbxContent>
                <w:p w:rsidR="008156B9" w:rsidRPr="00177F40" w:rsidRDefault="008156B9" w:rsidP="00AF4898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bCs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8156B9" w:rsidRDefault="008156B9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9C39CD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noProof/>
          <w:lang w:eastAsia="ru-RU"/>
        </w:rPr>
        <w:pict>
          <v:line id="_x0000_s1029" style="position:absolute;left:0;text-align:left;rotation:-90;z-index:251646464;visibility:visible" from="369.75pt,42.15pt" to="397.85pt,42.15pt" strokecolor="#4a7ebb" strokeweight="3pt"/>
        </w:pict>
      </w:r>
    </w:p>
    <w:p w:rsidR="00E83160" w:rsidRDefault="009C39CD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noProof/>
          <w:lang w:eastAsia="ru-RU"/>
        </w:rPr>
        <w:pict>
          <v:line id="_x0000_s1030" style="position:absolute;left:0;text-align:left;rotation:-90;z-index:251650560;visibility:visible" from="604.35pt,31.15pt" to="632.45pt,31.15pt" strokecolor="#4a7ebb" strokeweight="3pt"/>
        </w:pict>
      </w:r>
      <w:r>
        <w:rPr>
          <w:noProof/>
          <w:lang w:eastAsia="ru-RU"/>
        </w:rPr>
        <w:pict>
          <v:line id="_x0000_s1031" style="position:absolute;left:0;text-align:left;rotation:-90;z-index:251649536;visibility:visible" from="369.75pt,31.15pt" to="397.85pt,31.15pt" strokecolor="#4a7ebb" strokeweight="3pt"/>
        </w:pict>
      </w:r>
      <w:r>
        <w:rPr>
          <w:noProof/>
          <w:lang w:eastAsia="ru-RU"/>
        </w:rPr>
        <w:pict>
          <v:line id="_x0000_s1032" style="position:absolute;left:0;text-align:left;rotation:-90;z-index:251648512;visibility:visible" from="172.7pt,31.15pt" to="200.8pt,31.15pt" strokecolor="#4a7ebb" strokeweight="3pt"/>
        </w:pict>
      </w:r>
      <w:r>
        <w:rPr>
          <w:noProof/>
          <w:lang w:eastAsia="ru-RU"/>
        </w:rPr>
        <w:pict>
          <v:line id="Прямая соединительная линия 673" o:spid="_x0000_s1033" style="position:absolute;left:0;text-align:left;z-index:251647488;visibility:visible" from="186.75pt,17.1pt" to="618.4pt,17.1pt" strokecolor="#4a7ebb" strokeweight="3pt"/>
        </w:pict>
      </w:r>
    </w:p>
    <w:p w:rsidR="00E83160" w:rsidRDefault="009C39CD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noProof/>
          <w:lang w:eastAsia="ru-RU"/>
        </w:rPr>
        <w:pict>
          <v:rect id="Прямоугольник 294" o:spid="_x0000_s1034" style="position:absolute;left:0;text-align:left;margin-left:526.55pt;margin-top:6.1pt;width:199.85pt;height:347.6pt;z-index:251653632;visibility:visible;v-text-anchor:middle" fillcolor="yellow" strokecolor="#385d8a" strokeweight="2pt">
            <v:textbox style="mso-next-textbox:#Прямоугольник 294">
              <w:txbxContent>
                <w:p w:rsidR="008156B9" w:rsidRPr="00BE3F9F" w:rsidRDefault="008156B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8156B9" w:rsidRDefault="008156B9" w:rsidP="00AF4898">
                  <w:pPr>
                    <w:pStyle w:val="a3"/>
                    <w:rPr>
                      <w:color w:val="000000"/>
                    </w:rPr>
                  </w:pPr>
                </w:p>
                <w:p w:rsidR="008156B9" w:rsidRPr="004D2FC0" w:rsidRDefault="008156B9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8156B9" w:rsidRPr="004D2FC0" w:rsidRDefault="008156B9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8156B9" w:rsidRPr="004D2FC0" w:rsidRDefault="008156B9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8156B9" w:rsidRPr="004D2FC0" w:rsidRDefault="008156B9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Субвенции;</w:t>
                  </w:r>
                </w:p>
                <w:p w:rsidR="008156B9" w:rsidRDefault="008156B9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Иные межбюджетные трансферты</w:t>
                  </w:r>
                  <w:r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8156B9" w:rsidRPr="00BE3F9F" w:rsidRDefault="008156B9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-Прочие безвозмездные поступления.</w:t>
                  </w:r>
                </w:p>
                <w:p w:rsidR="008156B9" w:rsidRPr="00BE3F9F" w:rsidRDefault="008156B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156B9" w:rsidRPr="00BE3F9F" w:rsidRDefault="008156B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156B9" w:rsidRPr="00BE3F9F" w:rsidRDefault="008156B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156B9" w:rsidRPr="00BE3F9F" w:rsidRDefault="008156B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156B9" w:rsidRPr="00BE3F9F" w:rsidRDefault="008156B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93" o:spid="_x0000_s1035" style="position:absolute;left:0;text-align:left;margin-left:283.25pt;margin-top:6.1pt;width:209.8pt;height:347.6pt;z-index:251652608;visibility:visible;v-text-anchor:middle" fillcolor="yellow" strokecolor="#385d8a" strokeweight="2pt">
            <v:textbox style="mso-next-textbox:#Прямоугольник 293">
              <w:txbxContent>
                <w:p w:rsidR="008156B9" w:rsidRDefault="008156B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8156B9" w:rsidRPr="00FD3CA3" w:rsidRDefault="008156B9" w:rsidP="00AF4898">
                  <w:pPr>
                    <w:pStyle w:val="a3"/>
                    <w:ind w:firstLine="0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8156B9" w:rsidRPr="004D2FC0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8156B9" w:rsidRPr="004D2FC0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8156B9" w:rsidRPr="004D2FC0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8156B9" w:rsidRPr="00BE3F9F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8156B9" w:rsidRPr="00BE3F9F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8156B9" w:rsidRPr="00BE3F9F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92" o:spid="_x0000_s1036" style="position:absolute;left:0;text-align:left;margin-left:37.45pt;margin-top:6.1pt;width:212.3pt;height:347.6pt;z-index:251651584;visibility:visible;v-text-anchor:middle" fillcolor="yellow" strokecolor="#385d8a" strokeweight="2pt">
            <v:textbox style="mso-next-textbox:#Прямоугольник 292">
              <w:txbxContent>
                <w:p w:rsidR="008156B9" w:rsidRDefault="008156B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8156B9" w:rsidRDefault="008156B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8156B9" w:rsidRPr="00BE3F9F" w:rsidRDefault="008156B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8156B9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8156B9" w:rsidRPr="00043C79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8156B9" w:rsidRPr="00043C79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8156B9" w:rsidRPr="00043C79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налог на вмененный доход;</w:t>
                  </w:r>
                </w:p>
                <w:p w:rsidR="008156B9" w:rsidRPr="00043C79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8156B9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Государственная пошлина;</w:t>
                  </w:r>
                </w:p>
                <w:p w:rsidR="008156B9" w:rsidRPr="00043C79" w:rsidRDefault="008156B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proofErr w:type="gramStart"/>
                  <w:r>
                    <w:t>по подакцизным товаром</w:t>
                  </w:r>
                  <w:proofErr w:type="gramEnd"/>
                  <w:r>
                    <w:t xml:space="preserve"> (продукции), производимым, на территории Российской Федерации</w:t>
                  </w:r>
                </w:p>
                <w:p w:rsidR="008156B9" w:rsidRPr="00BE3F9F" w:rsidRDefault="008156B9" w:rsidP="00AF4898">
                  <w:pPr>
                    <w:pStyle w:val="a3"/>
                    <w:rPr>
                      <w:color w:val="000000"/>
                    </w:rPr>
                  </w:pPr>
                </w:p>
                <w:p w:rsidR="008156B9" w:rsidRDefault="008156B9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6CF" w:rsidRPr="0081552B" w:rsidRDefault="001E06CF" w:rsidP="001E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81552B">
        <w:rPr>
          <w:rFonts w:ascii="Times New Roman" w:hAnsi="Times New Roman" w:cs="Times New Roman"/>
          <w:sz w:val="28"/>
          <w:szCs w:val="28"/>
        </w:rPr>
        <w:t xml:space="preserve"> – выплачиваемые из бюджета </w:t>
      </w:r>
      <w:r w:rsidRPr="0081552B">
        <w:rPr>
          <w:rFonts w:ascii="Times New Roman" w:hAnsi="Times New Roman" w:cs="Times New Roman"/>
          <w:bCs/>
          <w:sz w:val="28"/>
          <w:szCs w:val="28"/>
        </w:rPr>
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</w:r>
    </w:p>
    <w:p w:rsidR="001E06CF" w:rsidRDefault="001E06CF" w:rsidP="001E06CF">
      <w:pPr>
        <w:spacing w:after="0" w:line="240" w:lineRule="auto"/>
        <w:ind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t xml:space="preserve">Формирование расходов </w:t>
      </w:r>
      <w:r w:rsidRPr="0081552B">
        <w:rPr>
          <w:rFonts w:ascii="Times New Roman" w:hAnsi="Times New Roman" w:cs="Times New Roman"/>
          <w:sz w:val="28"/>
          <w:szCs w:val="28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1E06CF" w:rsidRPr="0081552B" w:rsidRDefault="001E06CF" w:rsidP="001E06CF">
      <w:pPr>
        <w:spacing w:line="240" w:lineRule="auto"/>
        <w:ind w:right="459"/>
        <w:rPr>
          <w:rFonts w:ascii="Times New Roman" w:hAnsi="Times New Roman" w:cs="Times New Roman"/>
          <w:sz w:val="28"/>
          <w:szCs w:val="28"/>
        </w:rPr>
      </w:pPr>
    </w:p>
    <w:p w:rsidR="001E06CF" w:rsidRDefault="001E06CF" w:rsidP="001E06CF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Д</w:t>
      </w:r>
      <w:r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1E06CF" w:rsidRDefault="001E06CF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06CF" w:rsidRDefault="009C39CD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87" o:spid="_x0000_s1139" style="position:absolute;margin-left:420.1pt;margin-top:1.25pt;width:354.05pt;height:77.4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8156B9" w:rsidRPr="00BE3F9F" w:rsidRDefault="008156B9" w:rsidP="001E06CF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72" o:spid="_x0000_s1138" style="position:absolute;margin-left:16.65pt;margin-top:1.25pt;width:346.5pt;height:77.4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8156B9" w:rsidRPr="00471090" w:rsidRDefault="008156B9" w:rsidP="001E06CF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0C494A" w:rsidRDefault="000C494A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0C494A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7259" cy="2691179"/>
            <wp:effectExtent l="19050" t="0" r="0" b="0"/>
            <wp:docPr id="15" name="Рисунок 4" descr="http://present5.com/presentation/433952254_454015575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sent5.com/presentation/433952254_454015575/image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17" cy="26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04" w:rsidRDefault="001E06CF" w:rsidP="001E06CF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                                        </w:t>
      </w:r>
    </w:p>
    <w:p w:rsidR="001E06CF" w:rsidRDefault="001E06CF" w:rsidP="001E06CF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СВЕДЕНИЯ О </w:t>
      </w:r>
      <w:r w:rsidRPr="00735A5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ОХОДАХ БЮДЖЕТА МУНИЦИПАЛЬНОГО РАЙОНА В РАЗРЕЗЕ ВИДОВ ДОХОДОВ</w:t>
      </w:r>
    </w:p>
    <w:p w:rsidR="001E06CF" w:rsidRPr="001E06CF" w:rsidRDefault="001E06CF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Налоговая база на 20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 xml:space="preserve"> год и на плановый период 202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и 202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годов сформирована на основе показателей прогноза социально-экономического развития района на 20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и на период до 202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года,  годовых отчетов Межрайонной ИФНС России № </w:t>
      </w:r>
      <w:r w:rsidR="000C494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«О налоговой базе и структуре начислений по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налогам за 201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год»,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ожидаемого  поступления  налогов и сборов в бюджет района в 201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году,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а также на основании  расчетов  и предложений   главных администраторов доходов бюджета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 формировании доходной части бюджета применены нормативы, утвержденные Бюджетным кодексом Российской Федерации, законами Саратовской области и нормативно-правовыми актами </w:t>
      </w:r>
      <w:r w:rsidR="000C494A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Направления увеличения доходной базы: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налогового администрирования и повышения уровня ответственности главных администраторов доходов;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усиление инвестиционной и инновационной направленности экономического развития;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методов контроля за легализацией «теневой» заработной платы;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- обеспечение исполнения Плана мероприятий по оздоровлению муниципальных финансов </w:t>
      </w:r>
      <w:r w:rsidR="000C494A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и снижению долговой нагрузки на районный бюджет </w:t>
      </w:r>
      <w:r w:rsidR="000C494A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сокращение недоимки по налогам;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прогнозирования доходной и расходной части бюджета;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создание условий для обеспечения устойчивого исполнения местных бюджетов.</w:t>
      </w:r>
    </w:p>
    <w:p w:rsidR="004E0387" w:rsidRDefault="00E83160" w:rsidP="00F74CEE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Доходы бюджета муни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ципального района учтены на 20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56FC2">
        <w:rPr>
          <w:rFonts w:ascii="Times New Roman" w:hAnsi="Times New Roman" w:cs="Times New Roman"/>
          <w:b/>
          <w:bCs/>
          <w:sz w:val="28"/>
          <w:szCs w:val="28"/>
        </w:rPr>
        <w:t>54815,1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рублей, на 20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C56FC2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C56FC2"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56FC2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56FC2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рублей, на 202</w:t>
      </w:r>
      <w:r w:rsidR="002A4E3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="00C56FC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56FC2">
        <w:rPr>
          <w:rFonts w:ascii="Times New Roman" w:hAnsi="Times New Roman" w:cs="Times New Roman"/>
          <w:b/>
          <w:bCs/>
          <w:sz w:val="28"/>
          <w:szCs w:val="28"/>
        </w:rPr>
        <w:t>483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56FC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рублей.</w:t>
      </w: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(тыс. рублей)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418"/>
        <w:gridCol w:w="1417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486F3B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Темп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роста к 201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Проект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Темп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роста к 201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486F3B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Темп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роста к 20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Темп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роста к 20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доходы, всего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63340,6</w:t>
            </w:r>
          </w:p>
        </w:tc>
        <w:tc>
          <w:tcPr>
            <w:tcW w:w="1276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74923,4</w:t>
            </w:r>
          </w:p>
        </w:tc>
        <w:tc>
          <w:tcPr>
            <w:tcW w:w="1417" w:type="dxa"/>
            <w:vAlign w:val="center"/>
          </w:tcPr>
          <w:p w:rsidR="002A4E39" w:rsidRPr="0070287C" w:rsidRDefault="00660EED" w:rsidP="00660E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118,3</w:t>
            </w:r>
          </w:p>
        </w:tc>
        <w:tc>
          <w:tcPr>
            <w:tcW w:w="1701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83830,9</w:t>
            </w:r>
          </w:p>
        </w:tc>
        <w:tc>
          <w:tcPr>
            <w:tcW w:w="1560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111,9</w:t>
            </w:r>
          </w:p>
        </w:tc>
        <w:tc>
          <w:tcPr>
            <w:tcW w:w="1559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96432,2</w:t>
            </w:r>
          </w:p>
        </w:tc>
        <w:tc>
          <w:tcPr>
            <w:tcW w:w="1417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115,0</w:t>
            </w:r>
          </w:p>
        </w:tc>
        <w:tc>
          <w:tcPr>
            <w:tcW w:w="1418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82225,1</w:t>
            </w:r>
          </w:p>
        </w:tc>
        <w:tc>
          <w:tcPr>
            <w:tcW w:w="1417" w:type="dxa"/>
            <w:vAlign w:val="center"/>
          </w:tcPr>
          <w:p w:rsidR="002A4E39" w:rsidRPr="0070287C" w:rsidRDefault="00A136B2" w:rsidP="00277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85,3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25000,5</w:t>
            </w:r>
          </w:p>
        </w:tc>
        <w:tc>
          <w:tcPr>
            <w:tcW w:w="1276" w:type="dxa"/>
            <w:vAlign w:val="center"/>
          </w:tcPr>
          <w:p w:rsidR="002A4E39" w:rsidRPr="0070287C" w:rsidRDefault="006A362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28219,0</w:t>
            </w:r>
          </w:p>
        </w:tc>
        <w:tc>
          <w:tcPr>
            <w:tcW w:w="1417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112,9</w:t>
            </w:r>
          </w:p>
        </w:tc>
        <w:tc>
          <w:tcPr>
            <w:tcW w:w="1701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28428,2</w:t>
            </w:r>
          </w:p>
        </w:tc>
        <w:tc>
          <w:tcPr>
            <w:tcW w:w="1560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100,7</w:t>
            </w:r>
          </w:p>
        </w:tc>
        <w:tc>
          <w:tcPr>
            <w:tcW w:w="1559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28430,0</w:t>
            </w:r>
          </w:p>
        </w:tc>
        <w:tc>
          <w:tcPr>
            <w:tcW w:w="1417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28806,4</w:t>
            </w:r>
          </w:p>
        </w:tc>
        <w:tc>
          <w:tcPr>
            <w:tcW w:w="1417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101,3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Акцизы по подакцизным товара</w:t>
            </w: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м (продукции), производимым, на территории Российской Федерации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19021,4</w:t>
            </w:r>
          </w:p>
        </w:tc>
        <w:tc>
          <w:tcPr>
            <w:tcW w:w="1276" w:type="dxa"/>
            <w:vAlign w:val="center"/>
          </w:tcPr>
          <w:p w:rsidR="002A4E39" w:rsidRPr="0070287C" w:rsidRDefault="006A362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21459,1</w:t>
            </w:r>
          </w:p>
        </w:tc>
        <w:tc>
          <w:tcPr>
            <w:tcW w:w="1417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112,8</w:t>
            </w:r>
          </w:p>
        </w:tc>
        <w:tc>
          <w:tcPr>
            <w:tcW w:w="1701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28102,0</w:t>
            </w:r>
          </w:p>
        </w:tc>
        <w:tc>
          <w:tcPr>
            <w:tcW w:w="1560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131,0</w:t>
            </w:r>
          </w:p>
        </w:tc>
        <w:tc>
          <w:tcPr>
            <w:tcW w:w="1559" w:type="dxa"/>
            <w:vAlign w:val="center"/>
          </w:tcPr>
          <w:p w:rsidR="002A4E39" w:rsidRPr="0070287C" w:rsidRDefault="00660EED" w:rsidP="00E12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39954,0</w:t>
            </w:r>
          </w:p>
        </w:tc>
        <w:tc>
          <w:tcPr>
            <w:tcW w:w="1417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142,2</w:t>
            </w:r>
          </w:p>
        </w:tc>
        <w:tc>
          <w:tcPr>
            <w:tcW w:w="1418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23785,0</w:t>
            </w:r>
          </w:p>
        </w:tc>
        <w:tc>
          <w:tcPr>
            <w:tcW w:w="1417" w:type="dxa"/>
            <w:vAlign w:val="center"/>
          </w:tcPr>
          <w:p w:rsidR="002A4E39" w:rsidRPr="0070287C" w:rsidRDefault="000812F3" w:rsidP="00B02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59,5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налог на вмененный доход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4268,0</w:t>
            </w:r>
          </w:p>
        </w:tc>
        <w:tc>
          <w:tcPr>
            <w:tcW w:w="1276" w:type="dxa"/>
            <w:vAlign w:val="center"/>
          </w:tcPr>
          <w:p w:rsidR="002A4E39" w:rsidRPr="0070287C" w:rsidRDefault="006A362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3353,1</w:t>
            </w:r>
          </w:p>
        </w:tc>
        <w:tc>
          <w:tcPr>
            <w:tcW w:w="1417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78,6</w:t>
            </w:r>
          </w:p>
        </w:tc>
        <w:tc>
          <w:tcPr>
            <w:tcW w:w="1701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2236,0</w:t>
            </w:r>
          </w:p>
        </w:tc>
        <w:tc>
          <w:tcPr>
            <w:tcW w:w="1560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559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2236,0</w:t>
            </w:r>
          </w:p>
        </w:tc>
        <w:tc>
          <w:tcPr>
            <w:tcW w:w="1417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2236,0</w:t>
            </w:r>
          </w:p>
        </w:tc>
        <w:tc>
          <w:tcPr>
            <w:tcW w:w="1417" w:type="dxa"/>
            <w:vAlign w:val="center"/>
          </w:tcPr>
          <w:p w:rsidR="002A4E39" w:rsidRPr="0070287C" w:rsidRDefault="000812F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14239,7</w:t>
            </w:r>
          </w:p>
        </w:tc>
        <w:tc>
          <w:tcPr>
            <w:tcW w:w="1276" w:type="dxa"/>
            <w:vAlign w:val="center"/>
          </w:tcPr>
          <w:p w:rsidR="002A4E39" w:rsidRPr="0070287C" w:rsidRDefault="006A362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20883,7</w:t>
            </w:r>
          </w:p>
        </w:tc>
        <w:tc>
          <w:tcPr>
            <w:tcW w:w="1417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146,7</w:t>
            </w:r>
          </w:p>
        </w:tc>
        <w:tc>
          <w:tcPr>
            <w:tcW w:w="1701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23891,7</w:t>
            </w:r>
          </w:p>
        </w:tc>
        <w:tc>
          <w:tcPr>
            <w:tcW w:w="1560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114,4</w:t>
            </w:r>
          </w:p>
        </w:tc>
        <w:tc>
          <w:tcPr>
            <w:tcW w:w="1559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24565,1</w:t>
            </w:r>
          </w:p>
        </w:tc>
        <w:tc>
          <w:tcPr>
            <w:tcW w:w="1417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102,8</w:t>
            </w:r>
          </w:p>
        </w:tc>
        <w:tc>
          <w:tcPr>
            <w:tcW w:w="1418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26039,0</w:t>
            </w:r>
          </w:p>
        </w:tc>
        <w:tc>
          <w:tcPr>
            <w:tcW w:w="1417" w:type="dxa"/>
            <w:vAlign w:val="center"/>
          </w:tcPr>
          <w:p w:rsidR="002A4E39" w:rsidRPr="0070287C" w:rsidRDefault="000812F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  <w:tc>
          <w:tcPr>
            <w:tcW w:w="1276" w:type="dxa"/>
            <w:vAlign w:val="center"/>
          </w:tcPr>
          <w:p w:rsidR="002A4E39" w:rsidRPr="0070287C" w:rsidRDefault="006A362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1006,5</w:t>
            </w:r>
          </w:p>
        </w:tc>
        <w:tc>
          <w:tcPr>
            <w:tcW w:w="1417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125,4</w:t>
            </w:r>
          </w:p>
        </w:tc>
        <w:tc>
          <w:tcPr>
            <w:tcW w:w="1701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1173,0</w:t>
            </w:r>
          </w:p>
        </w:tc>
        <w:tc>
          <w:tcPr>
            <w:tcW w:w="1560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116,5</w:t>
            </w:r>
          </w:p>
        </w:tc>
        <w:tc>
          <w:tcPr>
            <w:tcW w:w="1559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1247,1</w:t>
            </w:r>
          </w:p>
        </w:tc>
        <w:tc>
          <w:tcPr>
            <w:tcW w:w="1417" w:type="dxa"/>
            <w:vAlign w:val="center"/>
          </w:tcPr>
          <w:p w:rsidR="002A4E39" w:rsidRPr="0070287C" w:rsidRDefault="00A136B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106,3</w:t>
            </w:r>
          </w:p>
        </w:tc>
        <w:tc>
          <w:tcPr>
            <w:tcW w:w="1418" w:type="dxa"/>
            <w:vAlign w:val="center"/>
          </w:tcPr>
          <w:p w:rsidR="002A4E39" w:rsidRPr="0070287C" w:rsidRDefault="00660E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1358,7</w:t>
            </w:r>
          </w:p>
        </w:tc>
        <w:tc>
          <w:tcPr>
            <w:tcW w:w="1417" w:type="dxa"/>
            <w:vAlign w:val="center"/>
          </w:tcPr>
          <w:p w:rsidR="002A4E39" w:rsidRPr="0070287C" w:rsidRDefault="000812F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108,9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6A362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957E6E" w:rsidP="00AB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39325" cy="5772150"/>
            <wp:effectExtent l="19050" t="0" r="9525" b="0"/>
            <wp:docPr id="1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(тыс. рублей)                                                                                  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A81290" w:rsidRPr="0070287C">
        <w:tc>
          <w:tcPr>
            <w:tcW w:w="2943" w:type="dxa"/>
            <w:vMerge w:val="restart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A81290" w:rsidRPr="0070287C" w:rsidRDefault="00A81290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2A4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A81290" w:rsidRPr="0070287C" w:rsidRDefault="00A81290" w:rsidP="006571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6571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A81290" w:rsidRPr="0070287C" w:rsidRDefault="00A81290" w:rsidP="006571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6571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A81290" w:rsidRPr="0070287C" w:rsidRDefault="00A81290" w:rsidP="006571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6571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81290" w:rsidRPr="0070287C">
        <w:tc>
          <w:tcPr>
            <w:tcW w:w="2943" w:type="dxa"/>
            <w:vMerge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D3F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DD3F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A81290" w:rsidRPr="0070287C">
        <w:tc>
          <w:tcPr>
            <w:tcW w:w="2943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доходы, всего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13995,7</w:t>
            </w:r>
          </w:p>
        </w:tc>
        <w:tc>
          <w:tcPr>
            <w:tcW w:w="1276" w:type="dxa"/>
            <w:vAlign w:val="center"/>
          </w:tcPr>
          <w:p w:rsidR="002A4E39" w:rsidRPr="0070287C" w:rsidRDefault="006571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14426,1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951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103,1</w:t>
            </w:r>
          </w:p>
        </w:tc>
        <w:tc>
          <w:tcPr>
            <w:tcW w:w="1701" w:type="dxa"/>
            <w:vAlign w:val="center"/>
          </w:tcPr>
          <w:p w:rsidR="002A4E39" w:rsidRPr="0070287C" w:rsidRDefault="00DD3F84" w:rsidP="00E12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8742,3</w:t>
            </w:r>
          </w:p>
        </w:tc>
        <w:tc>
          <w:tcPr>
            <w:tcW w:w="1560" w:type="dxa"/>
            <w:vAlign w:val="center"/>
          </w:tcPr>
          <w:p w:rsidR="002A4E39" w:rsidRPr="0070287C" w:rsidRDefault="00DD3F84" w:rsidP="00951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60,6</w:t>
            </w:r>
          </w:p>
        </w:tc>
        <w:tc>
          <w:tcPr>
            <w:tcW w:w="1559" w:type="dxa"/>
            <w:vAlign w:val="center"/>
          </w:tcPr>
          <w:p w:rsidR="002A4E39" w:rsidRPr="0070287C" w:rsidRDefault="00DD3F84" w:rsidP="00080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5796,0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66,3</w:t>
            </w:r>
          </w:p>
        </w:tc>
        <w:tc>
          <w:tcPr>
            <w:tcW w:w="1276" w:type="dxa"/>
            <w:vAlign w:val="center"/>
          </w:tcPr>
          <w:p w:rsidR="002A4E39" w:rsidRPr="0070287C" w:rsidRDefault="00DD3F84" w:rsidP="00080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5802,0</w:t>
            </w:r>
          </w:p>
        </w:tc>
        <w:tc>
          <w:tcPr>
            <w:tcW w:w="1559" w:type="dxa"/>
            <w:vAlign w:val="center"/>
          </w:tcPr>
          <w:p w:rsidR="002A4E39" w:rsidRPr="0070287C" w:rsidRDefault="00DD3F84" w:rsidP="003877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100,1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6346,5</w:t>
            </w:r>
          </w:p>
        </w:tc>
        <w:tc>
          <w:tcPr>
            <w:tcW w:w="1276" w:type="dxa"/>
            <w:vAlign w:val="center"/>
          </w:tcPr>
          <w:p w:rsidR="002A4E39" w:rsidRPr="0070287C" w:rsidRDefault="006571DE" w:rsidP="002A30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4896,6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2A30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77,2</w:t>
            </w:r>
          </w:p>
        </w:tc>
        <w:tc>
          <w:tcPr>
            <w:tcW w:w="1701" w:type="dxa"/>
            <w:vAlign w:val="center"/>
          </w:tcPr>
          <w:p w:rsidR="002A4E39" w:rsidRPr="0070287C" w:rsidRDefault="00DD3F84" w:rsidP="00E12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3430,0</w:t>
            </w:r>
          </w:p>
        </w:tc>
        <w:tc>
          <w:tcPr>
            <w:tcW w:w="1560" w:type="dxa"/>
            <w:vAlign w:val="center"/>
          </w:tcPr>
          <w:p w:rsidR="002A4E39" w:rsidRPr="0070287C" w:rsidRDefault="00DD3F84" w:rsidP="002A30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559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3430,0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2A4E39" w:rsidRPr="0070287C" w:rsidRDefault="00DD3F84" w:rsidP="00B02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3430,0</w:t>
            </w:r>
          </w:p>
        </w:tc>
        <w:tc>
          <w:tcPr>
            <w:tcW w:w="1559" w:type="dxa"/>
            <w:vAlign w:val="center"/>
          </w:tcPr>
          <w:p w:rsidR="002A4E39" w:rsidRPr="0070287C" w:rsidRDefault="00DD3F84" w:rsidP="002A30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6304,7</w:t>
            </w:r>
          </w:p>
        </w:tc>
        <w:tc>
          <w:tcPr>
            <w:tcW w:w="1276" w:type="dxa"/>
            <w:vAlign w:val="center"/>
          </w:tcPr>
          <w:p w:rsidR="002A4E39" w:rsidRPr="0070287C" w:rsidRDefault="006571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8662,2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137,4</w:t>
            </w:r>
          </w:p>
        </w:tc>
        <w:tc>
          <w:tcPr>
            <w:tcW w:w="1701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5152,3</w:t>
            </w:r>
          </w:p>
        </w:tc>
        <w:tc>
          <w:tcPr>
            <w:tcW w:w="1560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59,5</w:t>
            </w:r>
          </w:p>
        </w:tc>
        <w:tc>
          <w:tcPr>
            <w:tcW w:w="1559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2200,0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42,7</w:t>
            </w:r>
          </w:p>
        </w:tc>
        <w:tc>
          <w:tcPr>
            <w:tcW w:w="1276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2200,0</w:t>
            </w:r>
          </w:p>
        </w:tc>
        <w:tc>
          <w:tcPr>
            <w:tcW w:w="1559" w:type="dxa"/>
            <w:vAlign w:val="center"/>
          </w:tcPr>
          <w:p w:rsidR="002A4E39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  <w:p w:rsidR="00DD3F84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69,5</w:t>
            </w:r>
          </w:p>
        </w:tc>
        <w:tc>
          <w:tcPr>
            <w:tcW w:w="1276" w:type="dxa"/>
            <w:vAlign w:val="center"/>
          </w:tcPr>
          <w:p w:rsidR="002A4E39" w:rsidRPr="0070287C" w:rsidRDefault="006571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44,9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64,6</w:t>
            </w:r>
          </w:p>
        </w:tc>
        <w:tc>
          <w:tcPr>
            <w:tcW w:w="1701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1560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200,4</w:t>
            </w:r>
          </w:p>
        </w:tc>
        <w:tc>
          <w:tcPr>
            <w:tcW w:w="1559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96,0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1276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102,0</w:t>
            </w:r>
          </w:p>
        </w:tc>
        <w:tc>
          <w:tcPr>
            <w:tcW w:w="1559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106,3</w:t>
            </w: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оказания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платных услуг и компенсации затрат государства</w:t>
            </w:r>
          </w:p>
        </w:tc>
        <w:tc>
          <w:tcPr>
            <w:tcW w:w="1276" w:type="dxa"/>
            <w:vAlign w:val="center"/>
          </w:tcPr>
          <w:p w:rsidR="002A4E39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9,1</w:t>
            </w:r>
          </w:p>
        </w:tc>
        <w:tc>
          <w:tcPr>
            <w:tcW w:w="1276" w:type="dxa"/>
            <w:vAlign w:val="center"/>
          </w:tcPr>
          <w:p w:rsidR="002A4E39" w:rsidRDefault="006571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19,4</w:t>
            </w:r>
          </w:p>
        </w:tc>
        <w:tc>
          <w:tcPr>
            <w:tcW w:w="1417" w:type="dxa"/>
            <w:vAlign w:val="center"/>
          </w:tcPr>
          <w:p w:rsidR="002A4E39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213,2</w:t>
            </w:r>
          </w:p>
        </w:tc>
        <w:tc>
          <w:tcPr>
            <w:tcW w:w="1701" w:type="dxa"/>
            <w:vAlign w:val="center"/>
          </w:tcPr>
          <w:p w:rsidR="002A4E39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2A4E39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A4E39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4E39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A4E39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A4E39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E39" w:rsidRPr="0070287C">
        <w:tc>
          <w:tcPr>
            <w:tcW w:w="2943" w:type="dxa"/>
            <w:vAlign w:val="center"/>
          </w:tcPr>
          <w:p w:rsidR="002A4E39" w:rsidRPr="0070287C" w:rsidRDefault="002A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276" w:type="dxa"/>
            <w:vAlign w:val="center"/>
          </w:tcPr>
          <w:p w:rsidR="002A4E39" w:rsidRPr="0070287C" w:rsidRDefault="002A4E39" w:rsidP="002A4E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1265,9</w:t>
            </w:r>
          </w:p>
        </w:tc>
        <w:tc>
          <w:tcPr>
            <w:tcW w:w="1276" w:type="dxa"/>
            <w:vAlign w:val="center"/>
          </w:tcPr>
          <w:p w:rsidR="002A4E39" w:rsidRPr="0070287C" w:rsidRDefault="008F04E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803,0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63,4</w:t>
            </w:r>
          </w:p>
        </w:tc>
        <w:tc>
          <w:tcPr>
            <w:tcW w:w="1701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560" w:type="dxa"/>
            <w:vAlign w:val="center"/>
          </w:tcPr>
          <w:p w:rsidR="002A4E39" w:rsidRPr="0070287C" w:rsidRDefault="00DD3F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1559" w:type="dxa"/>
            <w:vAlign w:val="center"/>
          </w:tcPr>
          <w:p w:rsidR="002A4E39" w:rsidRPr="0070287C" w:rsidRDefault="00DD3F84" w:rsidP="00B02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417" w:type="dxa"/>
            <w:vAlign w:val="center"/>
          </w:tcPr>
          <w:p w:rsidR="002A4E39" w:rsidRPr="0070287C" w:rsidRDefault="00DD3F84" w:rsidP="00A90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2A4E39" w:rsidRPr="0070287C" w:rsidRDefault="00DD3F84" w:rsidP="00B02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559" w:type="dxa"/>
            <w:vAlign w:val="center"/>
          </w:tcPr>
          <w:p w:rsidR="002A4E39" w:rsidRPr="0070287C" w:rsidRDefault="00DD3F84" w:rsidP="00A90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82150" cy="5705475"/>
            <wp:effectExtent l="19050" t="0" r="1905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387" w:rsidRDefault="004E0387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A81290" w:rsidRPr="0070287C">
        <w:tc>
          <w:tcPr>
            <w:tcW w:w="2943" w:type="dxa"/>
            <w:vMerge w:val="restart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F02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F02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A81290" w:rsidRPr="0070287C" w:rsidRDefault="00A81290" w:rsidP="00F02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F02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A81290" w:rsidRPr="0070287C" w:rsidRDefault="00A81290" w:rsidP="00F02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F02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A81290" w:rsidRPr="0070287C" w:rsidRDefault="00A81290" w:rsidP="00F02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F02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A81290" w:rsidRPr="0070287C" w:rsidRDefault="00A81290" w:rsidP="00F02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F02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81290" w:rsidRPr="0070287C">
        <w:tc>
          <w:tcPr>
            <w:tcW w:w="2943" w:type="dxa"/>
            <w:vMerge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F02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F02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A81290" w:rsidRPr="0070287C" w:rsidRDefault="00A81290" w:rsidP="00F02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F02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F02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 w:rsidR="00F02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F02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F02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A81290" w:rsidRPr="0070287C">
        <w:tc>
          <w:tcPr>
            <w:tcW w:w="2943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02A31" w:rsidRPr="0070287C">
        <w:tc>
          <w:tcPr>
            <w:tcW w:w="2943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поступления, всего</w:t>
            </w:r>
          </w:p>
        </w:tc>
        <w:tc>
          <w:tcPr>
            <w:tcW w:w="1276" w:type="dxa"/>
            <w:vAlign w:val="center"/>
          </w:tcPr>
          <w:p w:rsidR="00F02A31" w:rsidRPr="0070287C" w:rsidRDefault="00F02A31" w:rsidP="006475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243585,0</w:t>
            </w:r>
          </w:p>
        </w:tc>
        <w:tc>
          <w:tcPr>
            <w:tcW w:w="1276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499473,1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202,1</w:t>
            </w:r>
          </w:p>
        </w:tc>
        <w:tc>
          <w:tcPr>
            <w:tcW w:w="1701" w:type="dxa"/>
            <w:vAlign w:val="center"/>
          </w:tcPr>
          <w:p w:rsidR="00F02A31" w:rsidRPr="0070287C" w:rsidRDefault="006475F6" w:rsidP="005427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262241,9</w:t>
            </w:r>
          </w:p>
        </w:tc>
        <w:tc>
          <w:tcPr>
            <w:tcW w:w="1560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52,5</w:t>
            </w:r>
          </w:p>
        </w:tc>
        <w:tc>
          <w:tcPr>
            <w:tcW w:w="1559" w:type="dxa"/>
            <w:vAlign w:val="center"/>
          </w:tcPr>
          <w:p w:rsidR="00F02A31" w:rsidRPr="0070287C" w:rsidRDefault="006475F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250902,5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95,7</w:t>
            </w:r>
          </w:p>
        </w:tc>
        <w:tc>
          <w:tcPr>
            <w:tcW w:w="1276" w:type="dxa"/>
            <w:vAlign w:val="center"/>
          </w:tcPr>
          <w:p w:rsidR="00F02A31" w:rsidRPr="0070287C" w:rsidRDefault="006475F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265456,0</w:t>
            </w:r>
          </w:p>
        </w:tc>
        <w:tc>
          <w:tcPr>
            <w:tcW w:w="1559" w:type="dxa"/>
            <w:vAlign w:val="center"/>
          </w:tcPr>
          <w:p w:rsidR="00F02A31" w:rsidRPr="0070287C" w:rsidRDefault="004F66B6" w:rsidP="00F51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105,8</w:t>
            </w:r>
          </w:p>
        </w:tc>
      </w:tr>
      <w:tr w:rsidR="00F02A31" w:rsidRPr="0070287C">
        <w:tc>
          <w:tcPr>
            <w:tcW w:w="2943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F02A31" w:rsidRPr="0070287C" w:rsidRDefault="00F02A31" w:rsidP="00647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A31" w:rsidRPr="0070287C">
        <w:tc>
          <w:tcPr>
            <w:tcW w:w="2943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276" w:type="dxa"/>
            <w:vAlign w:val="center"/>
          </w:tcPr>
          <w:p w:rsidR="00F02A31" w:rsidRPr="0070287C" w:rsidRDefault="00F02A31" w:rsidP="00647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54818,7</w:t>
            </w:r>
          </w:p>
        </w:tc>
        <w:tc>
          <w:tcPr>
            <w:tcW w:w="1276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54914,6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1701" w:type="dxa"/>
            <w:vAlign w:val="center"/>
          </w:tcPr>
          <w:p w:rsidR="00F02A31" w:rsidRPr="0070287C" w:rsidRDefault="006475F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47695,0</w:t>
            </w:r>
          </w:p>
        </w:tc>
        <w:tc>
          <w:tcPr>
            <w:tcW w:w="1560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86,9</w:t>
            </w:r>
          </w:p>
        </w:tc>
        <w:tc>
          <w:tcPr>
            <w:tcW w:w="1559" w:type="dxa"/>
            <w:vAlign w:val="center"/>
          </w:tcPr>
          <w:p w:rsidR="00F02A31" w:rsidRPr="0070287C" w:rsidRDefault="006475F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35688,5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74,8</w:t>
            </w:r>
          </w:p>
        </w:tc>
        <w:tc>
          <w:tcPr>
            <w:tcW w:w="1276" w:type="dxa"/>
            <w:vAlign w:val="center"/>
          </w:tcPr>
          <w:p w:rsidR="00F02A31" w:rsidRPr="0070287C" w:rsidRDefault="006475F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32787,4</w:t>
            </w:r>
          </w:p>
        </w:tc>
        <w:tc>
          <w:tcPr>
            <w:tcW w:w="1559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91,9</w:t>
            </w:r>
          </w:p>
        </w:tc>
      </w:tr>
      <w:tr w:rsidR="00F02A31" w:rsidRPr="0070287C">
        <w:tc>
          <w:tcPr>
            <w:tcW w:w="2943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276" w:type="dxa"/>
            <w:vAlign w:val="center"/>
          </w:tcPr>
          <w:p w:rsidR="00F02A31" w:rsidRPr="0070287C" w:rsidRDefault="00F02A31" w:rsidP="00647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26450,2</w:t>
            </w:r>
          </w:p>
        </w:tc>
        <w:tc>
          <w:tcPr>
            <w:tcW w:w="1276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251527,7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950,9</w:t>
            </w:r>
          </w:p>
        </w:tc>
        <w:tc>
          <w:tcPr>
            <w:tcW w:w="1701" w:type="dxa"/>
            <w:vAlign w:val="center"/>
          </w:tcPr>
          <w:p w:rsidR="00F02A31" w:rsidRPr="0070287C" w:rsidRDefault="008F35A3" w:rsidP="008F3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40515</w:t>
            </w:r>
            <w:r w:rsidR="001225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:rsidR="00F02A31" w:rsidRPr="0070287C" w:rsidRDefault="004F66B6" w:rsidP="00542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0F9A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559" w:type="dxa"/>
            <w:vAlign w:val="center"/>
          </w:tcPr>
          <w:p w:rsidR="00F02A31" w:rsidRPr="0070287C" w:rsidRDefault="008F35A3" w:rsidP="008F3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2254B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1225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F02A31" w:rsidRPr="0070287C" w:rsidRDefault="00590F9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49,9</w:t>
            </w:r>
          </w:p>
        </w:tc>
        <w:tc>
          <w:tcPr>
            <w:tcW w:w="1276" w:type="dxa"/>
            <w:vAlign w:val="center"/>
          </w:tcPr>
          <w:p w:rsidR="00F02A31" w:rsidRPr="0070287C" w:rsidRDefault="008F35A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22348,5</w:t>
            </w:r>
          </w:p>
        </w:tc>
        <w:tc>
          <w:tcPr>
            <w:tcW w:w="1559" w:type="dxa"/>
            <w:vAlign w:val="center"/>
          </w:tcPr>
          <w:p w:rsidR="00F02A31" w:rsidRPr="0070287C" w:rsidRDefault="004F66B6" w:rsidP="00590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90F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90F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2A31" w:rsidRPr="0070287C">
        <w:tc>
          <w:tcPr>
            <w:tcW w:w="2943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276" w:type="dxa"/>
            <w:vAlign w:val="center"/>
          </w:tcPr>
          <w:p w:rsidR="00F02A31" w:rsidRPr="0070287C" w:rsidRDefault="00F02A31" w:rsidP="00647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153522,1</w:t>
            </w:r>
          </w:p>
        </w:tc>
        <w:tc>
          <w:tcPr>
            <w:tcW w:w="1276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185300,8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120,7</w:t>
            </w:r>
          </w:p>
        </w:tc>
        <w:tc>
          <w:tcPr>
            <w:tcW w:w="1701" w:type="dxa"/>
            <w:vAlign w:val="center"/>
          </w:tcPr>
          <w:p w:rsidR="00F02A31" w:rsidRPr="0070287C" w:rsidRDefault="008F35A3" w:rsidP="008F3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172180,7</w:t>
            </w:r>
          </w:p>
        </w:tc>
        <w:tc>
          <w:tcPr>
            <w:tcW w:w="1560" w:type="dxa"/>
            <w:vAlign w:val="center"/>
          </w:tcPr>
          <w:p w:rsidR="00F02A31" w:rsidRPr="0070287C" w:rsidRDefault="004F66B6" w:rsidP="008F3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</w:t>
            </w:r>
            <w:r w:rsidR="008F35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193098,0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112,9</w:t>
            </w:r>
          </w:p>
        </w:tc>
        <w:tc>
          <w:tcPr>
            <w:tcW w:w="1276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208332,1</w:t>
            </w:r>
          </w:p>
        </w:tc>
        <w:tc>
          <w:tcPr>
            <w:tcW w:w="1559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107,9</w:t>
            </w:r>
          </w:p>
        </w:tc>
      </w:tr>
      <w:tr w:rsidR="00F02A31" w:rsidRPr="0070287C">
        <w:tc>
          <w:tcPr>
            <w:tcW w:w="2943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276" w:type="dxa"/>
            <w:vAlign w:val="center"/>
          </w:tcPr>
          <w:p w:rsidR="00F02A31" w:rsidRPr="0070287C" w:rsidRDefault="00F02A31" w:rsidP="00647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8546,9</w:t>
            </w:r>
          </w:p>
        </w:tc>
        <w:tc>
          <w:tcPr>
            <w:tcW w:w="1276" w:type="dxa"/>
            <w:vAlign w:val="center"/>
          </w:tcPr>
          <w:p w:rsidR="00F02A31" w:rsidRPr="0070287C" w:rsidRDefault="00F0220A" w:rsidP="00DD7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6767,5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79,2</w:t>
            </w:r>
          </w:p>
        </w:tc>
        <w:tc>
          <w:tcPr>
            <w:tcW w:w="1701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1850,8</w:t>
            </w:r>
          </w:p>
        </w:tc>
        <w:tc>
          <w:tcPr>
            <w:tcW w:w="1560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  <w:tc>
          <w:tcPr>
            <w:tcW w:w="1559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1915,9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103,5</w:t>
            </w:r>
          </w:p>
        </w:tc>
        <w:tc>
          <w:tcPr>
            <w:tcW w:w="1276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1988,0</w:t>
            </w:r>
          </w:p>
        </w:tc>
        <w:tc>
          <w:tcPr>
            <w:tcW w:w="1559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103,8</w:t>
            </w:r>
          </w:p>
        </w:tc>
      </w:tr>
      <w:tr w:rsidR="00F02A31" w:rsidRPr="0070287C">
        <w:tc>
          <w:tcPr>
            <w:tcW w:w="2943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276" w:type="dxa"/>
            <w:vAlign w:val="center"/>
          </w:tcPr>
          <w:p w:rsidR="00F02A31" w:rsidRPr="0070287C" w:rsidRDefault="00F02A31" w:rsidP="00647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251,4</w:t>
            </w:r>
          </w:p>
        </w:tc>
        <w:tc>
          <w:tcPr>
            <w:tcW w:w="1276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E75CB">
              <w:rPr>
                <w:rFonts w:ascii="Times New Roman" w:hAnsi="Times New Roman" w:cs="Times New Roman"/>
                <w:sz w:val="28"/>
                <w:szCs w:val="28"/>
              </w:rPr>
              <w:t>74,2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387,5</w:t>
            </w:r>
          </w:p>
        </w:tc>
        <w:tc>
          <w:tcPr>
            <w:tcW w:w="1701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A31" w:rsidRPr="0070287C">
        <w:tc>
          <w:tcPr>
            <w:tcW w:w="2943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Возврат субсидий и субвенций прошлых лет</w:t>
            </w:r>
          </w:p>
        </w:tc>
        <w:tc>
          <w:tcPr>
            <w:tcW w:w="1276" w:type="dxa"/>
            <w:vAlign w:val="center"/>
          </w:tcPr>
          <w:p w:rsidR="00F02A31" w:rsidRPr="0070287C" w:rsidRDefault="00F02A31" w:rsidP="00647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-4,3</w:t>
            </w:r>
          </w:p>
        </w:tc>
        <w:tc>
          <w:tcPr>
            <w:tcW w:w="1276" w:type="dxa"/>
            <w:vAlign w:val="center"/>
          </w:tcPr>
          <w:p w:rsidR="00F02A31" w:rsidRPr="0070287C" w:rsidRDefault="0012254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-11,</w:t>
            </w:r>
            <w:r w:rsidR="00DE75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vAlign w:val="center"/>
          </w:tcPr>
          <w:p w:rsidR="00F02A31" w:rsidRPr="0070287C" w:rsidRDefault="004F66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272,1</w:t>
            </w:r>
          </w:p>
        </w:tc>
        <w:tc>
          <w:tcPr>
            <w:tcW w:w="1701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02A31" w:rsidRPr="0070287C" w:rsidRDefault="00F02A3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271A" w:rsidRDefault="004F271A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lastRenderedPageBreak/>
        <w:t>Межбюджетные трансферты – средства, предоставляемые одним бюджетом другому бюджету.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 xml:space="preserve">Субсидии – межбюджетные трансферты, предоставляемые бюджетам в целях </w:t>
      </w:r>
      <w:proofErr w:type="spellStart"/>
      <w:r w:rsidRPr="00533A9F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533A9F">
        <w:rPr>
          <w:rFonts w:ascii="Times New Roman" w:hAnsi="Times New Roman" w:cs="Times New Roman"/>
          <w:sz w:val="28"/>
          <w:szCs w:val="28"/>
        </w:rPr>
        <w:t xml:space="preserve">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:rsidR="003B455A" w:rsidRDefault="003B455A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 xml:space="preserve"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</w:t>
      </w:r>
      <w:r w:rsidR="0054355D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533A9F">
        <w:rPr>
          <w:rFonts w:ascii="Times New Roman" w:hAnsi="Times New Roman" w:cs="Times New Roman"/>
          <w:sz w:val="28"/>
          <w:szCs w:val="28"/>
        </w:rPr>
        <w:t xml:space="preserve"> (устанавливаются направления и условия использования).</w:t>
      </w:r>
    </w:p>
    <w:p w:rsidR="00B87D10" w:rsidRPr="00533A9F" w:rsidRDefault="00B87D1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BF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10903" cy="4934607"/>
            <wp:effectExtent l="19050" t="0" r="18897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0AE2" w:rsidRDefault="00B60AE2" w:rsidP="0032092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B208C" w:rsidRDefault="00BB208C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B7F72" w:rsidRDefault="00AB7F72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AB7F72" w:rsidRDefault="00AB7F72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615C83" w:rsidRDefault="00E83160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70C0"/>
          <w:sz w:val="32"/>
          <w:szCs w:val="32"/>
        </w:rPr>
        <w:t>СВЕДЕНИЯ О РАСХОДАХ БЮДЖЕТА</w:t>
      </w:r>
      <w:r w:rsidR="00123B83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САМОЙЛОВСКОГО</w:t>
      </w:r>
      <w:r w:rsidRPr="00615C83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МУНИЦИПАЛЬНОГО РАЙОНА</w:t>
      </w:r>
    </w:p>
    <w:p w:rsidR="00E83160" w:rsidRDefault="00E83160" w:rsidP="00990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Расходная часть бюджета </w:t>
      </w:r>
      <w:r w:rsidR="000C494A">
        <w:rPr>
          <w:rFonts w:ascii="Times New Roman" w:hAnsi="Times New Roman" w:cs="Times New Roman"/>
          <w:sz w:val="28"/>
          <w:szCs w:val="28"/>
        </w:rPr>
        <w:t>Самойловского</w:t>
      </w:r>
      <w:r w:rsidRPr="00770978">
        <w:rPr>
          <w:rFonts w:ascii="Times New Roman" w:hAnsi="Times New Roman" w:cs="Times New Roman"/>
          <w:sz w:val="28"/>
          <w:szCs w:val="28"/>
        </w:rPr>
        <w:t xml:space="preserve"> муниципального района на 20</w:t>
      </w:r>
      <w:r w:rsidR="00836F4C">
        <w:rPr>
          <w:rFonts w:ascii="Times New Roman" w:hAnsi="Times New Roman" w:cs="Times New Roman"/>
          <w:sz w:val="28"/>
          <w:szCs w:val="28"/>
        </w:rPr>
        <w:t>20</w:t>
      </w:r>
      <w:r w:rsidR="00B37FA4">
        <w:rPr>
          <w:rFonts w:ascii="Times New Roman" w:hAnsi="Times New Roman" w:cs="Times New Roman"/>
          <w:sz w:val="28"/>
          <w:szCs w:val="28"/>
        </w:rPr>
        <w:t xml:space="preserve"> год и на плановый  период  202</w:t>
      </w:r>
      <w:r w:rsidR="00836F4C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836F4C">
        <w:rPr>
          <w:rFonts w:ascii="Times New Roman" w:hAnsi="Times New Roman" w:cs="Times New Roman"/>
          <w:sz w:val="28"/>
          <w:szCs w:val="28"/>
        </w:rPr>
        <w:t>2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сформирована исходя из объемов поступлен</w:t>
      </w:r>
      <w:r w:rsidR="00196279">
        <w:rPr>
          <w:rFonts w:ascii="Times New Roman" w:hAnsi="Times New Roman" w:cs="Times New Roman"/>
          <w:sz w:val="28"/>
          <w:szCs w:val="28"/>
        </w:rPr>
        <w:t xml:space="preserve">ий доходов в бюджет </w:t>
      </w:r>
      <w:r w:rsidR="000C494A">
        <w:rPr>
          <w:rFonts w:ascii="Times New Roman" w:hAnsi="Times New Roman" w:cs="Times New Roman"/>
          <w:sz w:val="28"/>
          <w:szCs w:val="28"/>
        </w:rPr>
        <w:t>Самойловского</w:t>
      </w:r>
      <w:r w:rsidR="00196279">
        <w:rPr>
          <w:rFonts w:ascii="Times New Roman" w:hAnsi="Times New Roman" w:cs="Times New Roman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муниципального района на прогнозируемый период.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При расчете проектировок  по расходам на 20</w:t>
      </w:r>
      <w:r w:rsidR="00836F4C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и на плановый  период  20</w:t>
      </w:r>
      <w:r w:rsidR="00B37FA4">
        <w:rPr>
          <w:rFonts w:ascii="Times New Roman" w:hAnsi="Times New Roman" w:cs="Times New Roman"/>
          <w:sz w:val="28"/>
          <w:szCs w:val="28"/>
        </w:rPr>
        <w:t>2</w:t>
      </w:r>
      <w:r w:rsidR="00836F4C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836F4C">
        <w:rPr>
          <w:rFonts w:ascii="Times New Roman" w:hAnsi="Times New Roman" w:cs="Times New Roman"/>
          <w:sz w:val="28"/>
          <w:szCs w:val="28"/>
        </w:rPr>
        <w:t>2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год в основу положено: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бюджетное планирование на основе расходных обязательств;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ограничение роста расходов бюджета, не обеспеченных стабильными доходными источниками бюджета;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обеспечение необходимого уровня </w:t>
      </w:r>
      <w:proofErr w:type="spellStart"/>
      <w:r w:rsidRPr="0077097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770978">
        <w:rPr>
          <w:rFonts w:ascii="Times New Roman" w:hAnsi="Times New Roman" w:cs="Times New Roman"/>
          <w:sz w:val="28"/>
          <w:szCs w:val="28"/>
        </w:rPr>
        <w:t xml:space="preserve"> к средствам вышестоящих бюджетов;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- повышение эффективности межбюджетных отношений;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экономию и оптимизацию бюджетных расходов, а также повышения эффективности расходования бюджетных средств;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реализация задач, сформулированных в указах Президента страны от 7 мая  2012 года;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дальнейшая реализация принципа формирования бюджета </w:t>
      </w:r>
      <w:r w:rsidR="000C494A">
        <w:rPr>
          <w:rFonts w:ascii="Times New Roman" w:hAnsi="Times New Roman" w:cs="Times New Roman"/>
          <w:color w:val="000000"/>
          <w:sz w:val="28"/>
          <w:szCs w:val="28"/>
        </w:rPr>
        <w:t>Самойловского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на основе муниципальных программ;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повышение качества и эффективности предоставления муниципальных услуг.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На  20</w:t>
      </w:r>
      <w:r w:rsidR="00836F4C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и на плановый  период  20</w:t>
      </w:r>
      <w:r w:rsidR="00B37FA4">
        <w:rPr>
          <w:rFonts w:ascii="Times New Roman" w:hAnsi="Times New Roman" w:cs="Times New Roman"/>
          <w:sz w:val="28"/>
          <w:szCs w:val="28"/>
        </w:rPr>
        <w:t>2</w:t>
      </w:r>
      <w:r w:rsidR="00836F4C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836F4C">
        <w:rPr>
          <w:rFonts w:ascii="Times New Roman" w:hAnsi="Times New Roman" w:cs="Times New Roman"/>
          <w:sz w:val="28"/>
          <w:szCs w:val="28"/>
        </w:rPr>
        <w:t>2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годов, в условиях ограниченности  бюджетных ресурсов, основные приоритеты  расходов связаны с обеспечением социально-значимых направлений. 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соответствии с доходами  сформирована  расходная часть на 20</w:t>
      </w:r>
      <w:r w:rsidR="00836F4C">
        <w:rPr>
          <w:rFonts w:ascii="Times New Roman" w:hAnsi="Times New Roman" w:cs="Times New Roman"/>
          <w:sz w:val="28"/>
          <w:szCs w:val="28"/>
        </w:rPr>
        <w:t>20</w:t>
      </w:r>
      <w:r w:rsidR="00B37FA4">
        <w:rPr>
          <w:rFonts w:ascii="Times New Roman" w:hAnsi="Times New Roman" w:cs="Times New Roman"/>
          <w:sz w:val="28"/>
          <w:szCs w:val="28"/>
        </w:rPr>
        <w:t xml:space="preserve"> год и на плановый  период  202</w:t>
      </w:r>
      <w:r w:rsidR="00836F4C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836F4C">
        <w:rPr>
          <w:rFonts w:ascii="Times New Roman" w:hAnsi="Times New Roman" w:cs="Times New Roman"/>
          <w:sz w:val="28"/>
          <w:szCs w:val="28"/>
        </w:rPr>
        <w:t>2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годов: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182">
        <w:rPr>
          <w:rFonts w:ascii="Times New Roman" w:hAnsi="Times New Roman" w:cs="Times New Roman"/>
          <w:sz w:val="28"/>
          <w:szCs w:val="28"/>
        </w:rPr>
        <w:t>- на 20</w:t>
      </w:r>
      <w:r w:rsidR="00836F4C">
        <w:rPr>
          <w:rFonts w:ascii="Times New Roman" w:hAnsi="Times New Roman" w:cs="Times New Roman"/>
          <w:sz w:val="28"/>
          <w:szCs w:val="28"/>
        </w:rPr>
        <w:t>20</w:t>
      </w:r>
      <w:r w:rsidRPr="004D0182">
        <w:rPr>
          <w:rFonts w:ascii="Times New Roman" w:hAnsi="Times New Roman" w:cs="Times New Roman"/>
          <w:sz w:val="28"/>
          <w:szCs w:val="28"/>
        </w:rPr>
        <w:t xml:space="preserve"> год расходная часть составляет  в сумме</w:t>
      </w:r>
      <w:r w:rsidR="008B73D4">
        <w:rPr>
          <w:rFonts w:ascii="Times New Roman" w:hAnsi="Times New Roman" w:cs="Times New Roman"/>
          <w:sz w:val="28"/>
          <w:szCs w:val="28"/>
        </w:rPr>
        <w:t xml:space="preserve"> </w:t>
      </w:r>
      <w:r w:rsidR="00A95BE1">
        <w:rPr>
          <w:rFonts w:ascii="Times New Roman" w:hAnsi="Times New Roman" w:cs="Times New Roman"/>
          <w:sz w:val="28"/>
          <w:szCs w:val="28"/>
        </w:rPr>
        <w:t>3</w:t>
      </w:r>
      <w:r w:rsidR="00836F4C">
        <w:rPr>
          <w:rFonts w:ascii="Times New Roman" w:hAnsi="Times New Roman" w:cs="Times New Roman"/>
          <w:sz w:val="28"/>
          <w:szCs w:val="28"/>
        </w:rPr>
        <w:t>54815,1</w:t>
      </w:r>
      <w:r w:rsidR="00A95BE1">
        <w:rPr>
          <w:rFonts w:ascii="Times New Roman" w:hAnsi="Times New Roman" w:cs="Times New Roman"/>
          <w:sz w:val="28"/>
          <w:szCs w:val="28"/>
        </w:rPr>
        <w:t xml:space="preserve"> </w:t>
      </w:r>
      <w:r w:rsidR="00E43FCC">
        <w:rPr>
          <w:rFonts w:ascii="Times New Roman" w:hAnsi="Times New Roman" w:cs="Times New Roman"/>
          <w:sz w:val="28"/>
          <w:szCs w:val="28"/>
        </w:rPr>
        <w:t xml:space="preserve"> т</w:t>
      </w:r>
      <w:r w:rsidRPr="004D0182">
        <w:rPr>
          <w:rFonts w:ascii="Times New Roman" w:hAnsi="Times New Roman" w:cs="Times New Roman"/>
          <w:sz w:val="28"/>
          <w:szCs w:val="28"/>
        </w:rPr>
        <w:t>ыс. рублей;</w:t>
      </w:r>
    </w:p>
    <w:p w:rsidR="00E83160" w:rsidRPr="00770978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7402">
        <w:rPr>
          <w:rFonts w:ascii="Times New Roman" w:hAnsi="Times New Roman" w:cs="Times New Roman"/>
          <w:sz w:val="28"/>
          <w:szCs w:val="28"/>
        </w:rPr>
        <w:t>на 202</w:t>
      </w:r>
      <w:r w:rsidR="00836F4C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расходная часть составляет </w:t>
      </w:r>
      <w:r w:rsidR="00836F4C">
        <w:rPr>
          <w:rFonts w:ascii="Times New Roman" w:hAnsi="Times New Roman" w:cs="Times New Roman"/>
          <w:sz w:val="28"/>
          <w:szCs w:val="28"/>
        </w:rPr>
        <w:t>348186,7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E83160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7402">
        <w:rPr>
          <w:rFonts w:ascii="Times New Roman" w:hAnsi="Times New Roman" w:cs="Times New Roman"/>
          <w:sz w:val="28"/>
          <w:szCs w:val="28"/>
        </w:rPr>
        <w:t>на 202</w:t>
      </w:r>
      <w:r w:rsidR="00836F4C">
        <w:rPr>
          <w:rFonts w:ascii="Times New Roman" w:hAnsi="Times New Roman" w:cs="Times New Roman"/>
          <w:sz w:val="28"/>
          <w:szCs w:val="28"/>
        </w:rPr>
        <w:t>2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95BE1">
        <w:rPr>
          <w:rFonts w:ascii="Times New Roman" w:hAnsi="Times New Roman" w:cs="Times New Roman"/>
          <w:sz w:val="28"/>
          <w:szCs w:val="28"/>
        </w:rPr>
        <w:t>35</w:t>
      </w:r>
      <w:r w:rsidR="00836F4C">
        <w:rPr>
          <w:rFonts w:ascii="Times New Roman" w:hAnsi="Times New Roman" w:cs="Times New Roman"/>
          <w:sz w:val="28"/>
          <w:szCs w:val="28"/>
        </w:rPr>
        <w:t>3483,1</w:t>
      </w:r>
      <w:r w:rsidR="00C45B6D">
        <w:rPr>
          <w:rFonts w:ascii="Times New Roman" w:hAnsi="Times New Roman" w:cs="Times New Roman"/>
          <w:sz w:val="28"/>
          <w:szCs w:val="28"/>
        </w:rPr>
        <w:t xml:space="preserve"> т</w:t>
      </w:r>
      <w:r w:rsidR="007423B2">
        <w:rPr>
          <w:rFonts w:ascii="Times New Roman" w:hAnsi="Times New Roman" w:cs="Times New Roman"/>
          <w:sz w:val="28"/>
          <w:szCs w:val="28"/>
        </w:rPr>
        <w:t>ыс. рублей.</w:t>
      </w:r>
    </w:p>
    <w:p w:rsidR="00E83160" w:rsidRPr="002C147A" w:rsidRDefault="00E83160" w:rsidP="00C5370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8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структуре расходов бюджета </w:t>
      </w:r>
      <w:r w:rsidR="00044314" w:rsidRPr="00123B83">
        <w:rPr>
          <w:rFonts w:ascii="Times New Roman" w:hAnsi="Times New Roman" w:cs="Times New Roman"/>
          <w:color w:val="000000"/>
          <w:sz w:val="28"/>
          <w:szCs w:val="28"/>
        </w:rPr>
        <w:t>Самойловского</w:t>
      </w:r>
      <w:r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 муниципального  района  на 20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год  наибольший удельный вес занимают отрасли социальной сферы: образование</w:t>
      </w:r>
      <w:r w:rsidR="00044E80"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 2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20 598,9тыс.</w:t>
      </w:r>
      <w:r w:rsidR="00044E80"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руб.  </w:t>
      </w:r>
      <w:r w:rsidR="00C53703" w:rsidRPr="00123B83">
        <w:rPr>
          <w:rFonts w:ascii="Times New Roman" w:hAnsi="Times New Roman" w:cs="Times New Roman"/>
          <w:color w:val="000000"/>
          <w:sz w:val="28"/>
          <w:szCs w:val="28"/>
        </w:rPr>
        <w:t>(6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53703" w:rsidRPr="00123B8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53703" w:rsidRPr="00123B83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Pr="00123B83">
        <w:rPr>
          <w:rFonts w:ascii="Times New Roman" w:hAnsi="Times New Roman" w:cs="Times New Roman"/>
          <w:color w:val="000000"/>
          <w:sz w:val="28"/>
          <w:szCs w:val="28"/>
        </w:rPr>
        <w:t>, культура</w:t>
      </w:r>
      <w:r w:rsidR="00C53703"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48872,8тыс.</w:t>
      </w:r>
      <w:r w:rsidR="00C53703"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руб. (1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C53703" w:rsidRPr="00123B8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53703" w:rsidRPr="00123B83">
        <w:rPr>
          <w:rFonts w:ascii="Times New Roman" w:hAnsi="Times New Roman" w:cs="Times New Roman"/>
          <w:color w:val="000000"/>
          <w:sz w:val="28"/>
          <w:szCs w:val="28"/>
        </w:rPr>
        <w:t>%).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Объем бюджетных ассигнований на исполнение публичных нормативных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обязательств определен 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на 20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2 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915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300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руб. 00 коп.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; на 20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2 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754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руб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. 00 коп.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; на 202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2 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994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00 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>руб.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00 коп.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70978">
        <w:rPr>
          <w:rFonts w:ascii="Times New Roman" w:hAnsi="Times New Roman" w:cs="Times New Roman"/>
          <w:sz w:val="28"/>
          <w:szCs w:val="28"/>
        </w:rPr>
        <w:t>бъем бюджетных ассигнований муниципального дорожного фонда в 20</w:t>
      </w:r>
      <w:r w:rsidR="00836F4C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году предусмотрен в сумме </w:t>
      </w:r>
      <w:r w:rsidR="00836F4C">
        <w:rPr>
          <w:rFonts w:ascii="Times New Roman" w:hAnsi="Times New Roman" w:cs="Times New Roman"/>
          <w:sz w:val="28"/>
          <w:szCs w:val="28"/>
        </w:rPr>
        <w:t>47</w:t>
      </w:r>
      <w:r w:rsidR="00996E87">
        <w:rPr>
          <w:rFonts w:ascii="Times New Roman" w:hAnsi="Times New Roman" w:cs="Times New Roman"/>
          <w:sz w:val="28"/>
          <w:szCs w:val="28"/>
        </w:rPr>
        <w:t> </w:t>
      </w:r>
      <w:r w:rsidR="00836F4C">
        <w:rPr>
          <w:rFonts w:ascii="Times New Roman" w:hAnsi="Times New Roman" w:cs="Times New Roman"/>
          <w:sz w:val="28"/>
          <w:szCs w:val="28"/>
        </w:rPr>
        <w:t>782</w:t>
      </w:r>
      <w:r w:rsidR="00996E87">
        <w:rPr>
          <w:rFonts w:ascii="Times New Roman" w:hAnsi="Times New Roman" w:cs="Times New Roman"/>
          <w:sz w:val="28"/>
          <w:szCs w:val="28"/>
        </w:rPr>
        <w:t xml:space="preserve"> </w:t>
      </w:r>
      <w:r w:rsidR="00836F4C">
        <w:rPr>
          <w:rFonts w:ascii="Times New Roman" w:hAnsi="Times New Roman" w:cs="Times New Roman"/>
          <w:sz w:val="28"/>
          <w:szCs w:val="28"/>
        </w:rPr>
        <w:t>1</w:t>
      </w:r>
      <w:r w:rsidR="00996E87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руб</w:t>
      </w:r>
      <w:r w:rsidR="00996E87">
        <w:rPr>
          <w:rFonts w:ascii="Times New Roman" w:hAnsi="Times New Roman" w:cs="Times New Roman"/>
          <w:sz w:val="28"/>
          <w:szCs w:val="28"/>
        </w:rPr>
        <w:t>. 00 коп.</w:t>
      </w:r>
      <w:r w:rsidRPr="00770978">
        <w:rPr>
          <w:rFonts w:ascii="Times New Roman" w:hAnsi="Times New Roman" w:cs="Times New Roman"/>
          <w:sz w:val="28"/>
          <w:szCs w:val="28"/>
        </w:rPr>
        <w:t>; на 20</w:t>
      </w:r>
      <w:r w:rsidR="006F4734">
        <w:rPr>
          <w:rFonts w:ascii="Times New Roman" w:hAnsi="Times New Roman" w:cs="Times New Roman"/>
          <w:sz w:val="28"/>
          <w:szCs w:val="28"/>
        </w:rPr>
        <w:t>2</w:t>
      </w:r>
      <w:r w:rsidR="00836F4C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836F4C">
        <w:rPr>
          <w:rFonts w:ascii="Times New Roman" w:hAnsi="Times New Roman" w:cs="Times New Roman"/>
          <w:sz w:val="28"/>
          <w:szCs w:val="28"/>
        </w:rPr>
        <w:t>39</w:t>
      </w:r>
      <w:r w:rsidR="00996E87">
        <w:rPr>
          <w:rFonts w:ascii="Times New Roman" w:hAnsi="Times New Roman" w:cs="Times New Roman"/>
          <w:sz w:val="28"/>
          <w:szCs w:val="28"/>
        </w:rPr>
        <w:t> </w:t>
      </w:r>
      <w:r w:rsidR="00836F4C">
        <w:rPr>
          <w:rFonts w:ascii="Times New Roman" w:hAnsi="Times New Roman" w:cs="Times New Roman"/>
          <w:sz w:val="28"/>
          <w:szCs w:val="28"/>
        </w:rPr>
        <w:t>954</w:t>
      </w:r>
      <w:r w:rsidR="00996E87">
        <w:rPr>
          <w:rFonts w:ascii="Times New Roman" w:hAnsi="Times New Roman" w:cs="Times New Roman"/>
          <w:sz w:val="28"/>
          <w:szCs w:val="28"/>
        </w:rPr>
        <w:t xml:space="preserve"> </w:t>
      </w:r>
      <w:r w:rsidR="00836F4C">
        <w:rPr>
          <w:rFonts w:ascii="Times New Roman" w:hAnsi="Times New Roman" w:cs="Times New Roman"/>
          <w:sz w:val="28"/>
          <w:szCs w:val="28"/>
        </w:rPr>
        <w:t>00</w:t>
      </w:r>
      <w:r w:rsidRPr="00770978">
        <w:rPr>
          <w:rFonts w:ascii="Times New Roman" w:hAnsi="Times New Roman" w:cs="Times New Roman"/>
          <w:sz w:val="28"/>
          <w:szCs w:val="28"/>
        </w:rPr>
        <w:t xml:space="preserve"> руб</w:t>
      </w:r>
      <w:r w:rsidR="00996E87">
        <w:rPr>
          <w:rFonts w:ascii="Times New Roman" w:hAnsi="Times New Roman" w:cs="Times New Roman"/>
          <w:sz w:val="28"/>
          <w:szCs w:val="28"/>
        </w:rPr>
        <w:t>. 00 коп.</w:t>
      </w:r>
      <w:r w:rsidRPr="00770978">
        <w:rPr>
          <w:rFonts w:ascii="Times New Roman" w:hAnsi="Times New Roman" w:cs="Times New Roman"/>
          <w:sz w:val="28"/>
          <w:szCs w:val="28"/>
        </w:rPr>
        <w:t>; на 202</w:t>
      </w:r>
      <w:r w:rsidR="00836F4C">
        <w:rPr>
          <w:rFonts w:ascii="Times New Roman" w:hAnsi="Times New Roman" w:cs="Times New Roman"/>
          <w:sz w:val="28"/>
          <w:szCs w:val="28"/>
        </w:rPr>
        <w:t>2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836F4C">
        <w:rPr>
          <w:rFonts w:ascii="Times New Roman" w:hAnsi="Times New Roman" w:cs="Times New Roman"/>
          <w:sz w:val="28"/>
          <w:szCs w:val="28"/>
        </w:rPr>
        <w:t>23</w:t>
      </w:r>
      <w:r w:rsidR="00996E87">
        <w:rPr>
          <w:rFonts w:ascii="Times New Roman" w:hAnsi="Times New Roman" w:cs="Times New Roman"/>
          <w:sz w:val="28"/>
          <w:szCs w:val="28"/>
        </w:rPr>
        <w:t> </w:t>
      </w:r>
      <w:r w:rsidR="00836F4C">
        <w:rPr>
          <w:rFonts w:ascii="Times New Roman" w:hAnsi="Times New Roman" w:cs="Times New Roman"/>
          <w:sz w:val="28"/>
          <w:szCs w:val="28"/>
        </w:rPr>
        <w:t>785</w:t>
      </w:r>
      <w:r w:rsidR="00996E87">
        <w:rPr>
          <w:rFonts w:ascii="Times New Roman" w:hAnsi="Times New Roman" w:cs="Times New Roman"/>
          <w:sz w:val="28"/>
          <w:szCs w:val="28"/>
        </w:rPr>
        <w:t xml:space="preserve"> </w:t>
      </w:r>
      <w:r w:rsidR="00836F4C">
        <w:rPr>
          <w:rFonts w:ascii="Times New Roman" w:hAnsi="Times New Roman" w:cs="Times New Roman"/>
          <w:sz w:val="28"/>
          <w:szCs w:val="28"/>
        </w:rPr>
        <w:t>00</w:t>
      </w:r>
      <w:r w:rsidR="00996E87">
        <w:rPr>
          <w:rFonts w:ascii="Times New Roman" w:hAnsi="Times New Roman" w:cs="Times New Roman"/>
          <w:sz w:val="28"/>
          <w:szCs w:val="28"/>
        </w:rPr>
        <w:t>0</w:t>
      </w:r>
      <w:r w:rsidRPr="00770978">
        <w:rPr>
          <w:rFonts w:ascii="Times New Roman" w:hAnsi="Times New Roman" w:cs="Times New Roman"/>
          <w:sz w:val="28"/>
          <w:szCs w:val="28"/>
        </w:rPr>
        <w:t xml:space="preserve"> руб.</w:t>
      </w:r>
      <w:r w:rsidR="00996E87">
        <w:rPr>
          <w:rFonts w:ascii="Times New Roman" w:hAnsi="Times New Roman" w:cs="Times New Roman"/>
          <w:sz w:val="28"/>
          <w:szCs w:val="28"/>
        </w:rPr>
        <w:t xml:space="preserve"> 00 коп.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рамках реализации задачи по внедрению программного планирования расходов бюджета в проекте бюджета предусмотрено финансирование: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</w:t>
      </w:r>
      <w:r w:rsidR="00836F4C">
        <w:rPr>
          <w:rFonts w:ascii="Times New Roman" w:hAnsi="Times New Roman" w:cs="Times New Roman"/>
          <w:sz w:val="28"/>
          <w:szCs w:val="28"/>
        </w:rPr>
        <w:t>20</w:t>
      </w:r>
      <w:r w:rsidR="00E347B9">
        <w:rPr>
          <w:rFonts w:ascii="Times New Roman" w:hAnsi="Times New Roman" w:cs="Times New Roman"/>
          <w:sz w:val="28"/>
          <w:szCs w:val="28"/>
        </w:rPr>
        <w:t xml:space="preserve"> год - </w:t>
      </w:r>
      <w:r w:rsidR="00836F4C">
        <w:rPr>
          <w:rFonts w:ascii="Times New Roman" w:hAnsi="Times New Roman" w:cs="Times New Roman"/>
          <w:sz w:val="28"/>
          <w:szCs w:val="28"/>
        </w:rPr>
        <w:t>22</w:t>
      </w:r>
      <w:r w:rsidRPr="00770978">
        <w:rPr>
          <w:rFonts w:ascii="Times New Roman" w:hAnsi="Times New Roman" w:cs="Times New Roman"/>
          <w:sz w:val="28"/>
          <w:szCs w:val="28"/>
        </w:rPr>
        <w:t xml:space="preserve"> муниципальны</w:t>
      </w:r>
      <w:r w:rsidR="00836F4C">
        <w:rPr>
          <w:rFonts w:ascii="Times New Roman" w:hAnsi="Times New Roman" w:cs="Times New Roman"/>
          <w:sz w:val="28"/>
          <w:szCs w:val="28"/>
        </w:rPr>
        <w:t>е</w:t>
      </w: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0978">
        <w:rPr>
          <w:rFonts w:ascii="Times New Roman" w:hAnsi="Times New Roman" w:cs="Times New Roman"/>
          <w:sz w:val="28"/>
          <w:szCs w:val="28"/>
        </w:rPr>
        <w:t>программ</w:t>
      </w:r>
      <w:r w:rsidR="00836F4C">
        <w:rPr>
          <w:rFonts w:ascii="Times New Roman" w:hAnsi="Times New Roman" w:cs="Times New Roman"/>
          <w:sz w:val="28"/>
          <w:szCs w:val="28"/>
        </w:rPr>
        <w:t>ы</w:t>
      </w: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объеме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77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042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422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руб.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00 коп.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E347B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8,1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</w:t>
      </w:r>
      <w:r w:rsidR="00836F4C">
        <w:rPr>
          <w:rFonts w:ascii="Times New Roman" w:hAnsi="Times New Roman" w:cs="Times New Roman"/>
          <w:sz w:val="28"/>
          <w:szCs w:val="28"/>
        </w:rPr>
        <w:t>1</w:t>
      </w:r>
      <w:r w:rsidR="004A1B87">
        <w:rPr>
          <w:rFonts w:ascii="Times New Roman" w:hAnsi="Times New Roman" w:cs="Times New Roman"/>
          <w:sz w:val="28"/>
          <w:szCs w:val="28"/>
        </w:rPr>
        <w:t xml:space="preserve"> год 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proofErr w:type="gramStart"/>
      <w:r w:rsidRPr="00770978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объеме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70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606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394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руб.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00 коп.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</w:t>
      </w:r>
      <w:r w:rsidR="00836F4C">
        <w:rPr>
          <w:rFonts w:ascii="Times New Roman" w:hAnsi="Times New Roman" w:cs="Times New Roman"/>
          <w:sz w:val="28"/>
          <w:szCs w:val="28"/>
        </w:rPr>
        <w:t>2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- муниципальных программ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71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8 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314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руб.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00 коп</w:t>
      </w:r>
      <w:proofErr w:type="gramStart"/>
      <w:r w:rsidR="00996E8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836F4C">
        <w:rPr>
          <w:rFonts w:ascii="Times New Roman" w:hAnsi="Times New Roman" w:cs="Times New Roman"/>
          <w:color w:val="000000"/>
          <w:sz w:val="28"/>
          <w:szCs w:val="28"/>
        </w:rPr>
        <w:t>76,8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расходов.</w:t>
      </w:r>
    </w:p>
    <w:p w:rsidR="00170758" w:rsidRDefault="00170758" w:rsidP="003101A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  <w:lang w:eastAsia="ar-SA"/>
        </w:rPr>
        <w:t>Установить исходя из про</w:t>
      </w:r>
      <w:r>
        <w:rPr>
          <w:rFonts w:ascii="Times New Roman" w:hAnsi="Times New Roman" w:cs="Times New Roman"/>
          <w:sz w:val="28"/>
          <w:szCs w:val="28"/>
          <w:lang w:eastAsia="ar-SA"/>
        </w:rPr>
        <w:t>гнозируемого уровня  инфляции (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>декабрь к декаб</w:t>
      </w:r>
      <w:r w:rsidR="00F83A16">
        <w:rPr>
          <w:rFonts w:ascii="Times New Roman" w:hAnsi="Times New Roman" w:cs="Times New Roman"/>
          <w:sz w:val="28"/>
          <w:szCs w:val="28"/>
          <w:lang w:eastAsia="ar-SA"/>
        </w:rPr>
        <w:t>рю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) размер индексации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октября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20</w:t>
      </w:r>
      <w:r w:rsidR="0014348B">
        <w:rPr>
          <w:rFonts w:ascii="Times New Roman" w:hAnsi="Times New Roman" w:cs="Times New Roman"/>
          <w:sz w:val="28"/>
          <w:szCs w:val="28"/>
          <w:lang w:eastAsia="ar-SA"/>
        </w:rPr>
        <w:t>20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14348B">
        <w:rPr>
          <w:rFonts w:ascii="Times New Roman" w:hAnsi="Times New Roman" w:cs="Times New Roman"/>
          <w:sz w:val="28"/>
          <w:szCs w:val="28"/>
          <w:lang w:eastAsia="ar-SA"/>
        </w:rPr>
        <w:t>6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процента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 xml:space="preserve">,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 xml:space="preserve">октября 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>202</w:t>
      </w:r>
      <w:r w:rsidR="0014348B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14348B">
        <w:rPr>
          <w:rFonts w:ascii="Times New Roman" w:hAnsi="Times New Roman" w:cs="Times New Roman"/>
          <w:sz w:val="28"/>
          <w:szCs w:val="28"/>
          <w:lang w:eastAsia="ar-SA"/>
        </w:rPr>
        <w:t>7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 процента,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октября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202</w:t>
      </w:r>
      <w:r w:rsidR="0014348B"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7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процента размеров денежного вознаграждения лицам, замещающим  муниципальные должности, и окладов месячного денежного содержания по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должностям муниципальной службы района расходов на выплату заработной платы работникам </w:t>
      </w:r>
      <w:r w:rsidR="003101A3">
        <w:rPr>
          <w:rFonts w:ascii="Times New Roman" w:hAnsi="Times New Roman" w:cs="Times New Roman"/>
          <w:sz w:val="28"/>
          <w:szCs w:val="28"/>
          <w:lang w:eastAsia="ar-SA"/>
        </w:rPr>
        <w:t>муниципальных у</w:t>
      </w:r>
      <w:r>
        <w:rPr>
          <w:rFonts w:ascii="Times New Roman" w:hAnsi="Times New Roman" w:cs="Times New Roman"/>
          <w:sz w:val="28"/>
          <w:szCs w:val="28"/>
          <w:lang w:eastAsia="ar-SA"/>
        </w:rPr>
        <w:t>чреждений</w:t>
      </w:r>
      <w:r w:rsidR="003101A3">
        <w:rPr>
          <w:rFonts w:ascii="Times New Roman" w:hAnsi="Times New Roman" w:cs="Times New Roman"/>
          <w:sz w:val="28"/>
          <w:szCs w:val="28"/>
          <w:lang w:eastAsia="ar-SA"/>
        </w:rPr>
        <w:t>, работникам, осуществляющих техническое обеспечение деятельности органов местного самоуправления района.</w:t>
      </w:r>
    </w:p>
    <w:p w:rsidR="00F43AE0" w:rsidRPr="00770978" w:rsidRDefault="00F43AE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160" w:rsidRPr="00056205" w:rsidRDefault="00E83160" w:rsidP="00770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0039" w:rsidRPr="008E0EB3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192405</wp:posOffset>
            </wp:positionV>
            <wp:extent cx="4821555" cy="3089910"/>
            <wp:effectExtent l="19050" t="0" r="0" b="0"/>
            <wp:wrapThrough wrapText="bothSides">
              <wp:wrapPolygon edited="0">
                <wp:start x="-85" y="0"/>
                <wp:lineTo x="-85" y="21440"/>
                <wp:lineTo x="21591" y="21440"/>
                <wp:lineTo x="21591" y="0"/>
                <wp:lineTo x="-85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613" t="36539" r="36818"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192405</wp:posOffset>
            </wp:positionV>
            <wp:extent cx="4907915" cy="2975610"/>
            <wp:effectExtent l="19050" t="0" r="6985" b="0"/>
            <wp:wrapThrough wrapText="bothSides">
              <wp:wrapPolygon edited="0">
                <wp:start x="-84" y="0"/>
                <wp:lineTo x="-84" y="21434"/>
                <wp:lineTo x="21631" y="21434"/>
                <wp:lineTo x="21631" y="0"/>
                <wp:lineTo x="-84" y="0"/>
              </wp:wrapPolygon>
            </wp:wrapThrough>
            <wp:docPr id="9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556" t="25000" r="3249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039" w:rsidRPr="008E0EB3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0039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FF33E5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Динамика (структура) расходов </w:t>
      </w:r>
      <w:r w:rsidR="00E83160">
        <w:rPr>
          <w:rFonts w:ascii="Times New Roman" w:hAnsi="Times New Roman" w:cs="Times New Roman"/>
          <w:b/>
          <w:bCs/>
          <w:sz w:val="28"/>
          <w:szCs w:val="28"/>
        </w:rPr>
        <w:t xml:space="preserve">бюджета </w:t>
      </w:r>
      <w:r w:rsidR="00044314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r w:rsidR="00E83160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</w:p>
    <w:p w:rsidR="002E1439" w:rsidRDefault="002E14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582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83160" w:rsidRPr="0070287C" w:rsidTr="00FD21DC">
        <w:tc>
          <w:tcPr>
            <w:tcW w:w="1774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Align w:val="center"/>
          </w:tcPr>
          <w:p w:rsidR="00E83160" w:rsidRPr="00EF7835" w:rsidRDefault="00E83160" w:rsidP="00143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  <w:r w:rsidR="00032616"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71" w:type="dxa"/>
            <w:vAlign w:val="center"/>
          </w:tcPr>
          <w:p w:rsidR="00E83160" w:rsidRPr="00EF7835" w:rsidRDefault="00E83160" w:rsidP="00143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E83160" w:rsidRPr="00EF7835" w:rsidRDefault="00E83160" w:rsidP="00143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44" w:type="dxa"/>
            <w:vAlign w:val="center"/>
          </w:tcPr>
          <w:p w:rsidR="00E83160" w:rsidRPr="00EF7835" w:rsidRDefault="00476783" w:rsidP="00143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E83160"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E83160" w:rsidRPr="00EF7835" w:rsidRDefault="00E83160" w:rsidP="00143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701" w:type="dxa"/>
            <w:vAlign w:val="center"/>
          </w:tcPr>
          <w:p w:rsidR="00E83160" w:rsidRPr="00510078" w:rsidRDefault="009D4614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7764A">
              <w:rPr>
                <w:rFonts w:ascii="Times New Roman" w:hAnsi="Times New Roman" w:cs="Times New Roman"/>
                <w:b/>
                <w:sz w:val="28"/>
                <w:szCs w:val="28"/>
              </w:rPr>
              <w:t>8018</w:t>
            </w:r>
            <w:r w:rsidRPr="0051007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47764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4254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9735,9</w:t>
            </w:r>
          </w:p>
        </w:tc>
        <w:tc>
          <w:tcPr>
            <w:tcW w:w="1559" w:type="dxa"/>
            <w:vAlign w:val="center"/>
          </w:tcPr>
          <w:p w:rsidR="00E83160" w:rsidRPr="00EE0DEC" w:rsidRDefault="00161867" w:rsidP="00EE0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27944,1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28050,4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28898,3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9D4614" w:rsidRDefault="0047764A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1409,0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41,7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1484,0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1537,8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1594,7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Функционирование законодательных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(представительных) органов государственной власти и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9D4614" w:rsidRDefault="009D4614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6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47764A">
              <w:rPr>
                <w:rFonts w:ascii="Times New Roman" w:hAnsi="Times New Roman" w:cs="Times New Roman"/>
                <w:sz w:val="28"/>
                <w:szCs w:val="28"/>
              </w:rPr>
              <w:t>76,1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672,7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725,9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741,8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756,2</w:t>
            </w:r>
          </w:p>
        </w:tc>
      </w:tr>
      <w:tr w:rsidR="00E83160" w:rsidRPr="0070287C" w:rsidTr="00634E51">
        <w:trPr>
          <w:trHeight w:val="943"/>
        </w:trPr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0104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9D4614" w:rsidRDefault="0047764A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18466,4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7902,6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16420,0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16098,6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16537,0</w:t>
            </w:r>
          </w:p>
        </w:tc>
      </w:tr>
      <w:tr w:rsidR="009D4614" w:rsidRPr="0070287C" w:rsidTr="00634E51">
        <w:trPr>
          <w:trHeight w:val="943"/>
        </w:trPr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:rsidR="009D4614" w:rsidRPr="0070287C" w:rsidRDefault="009D4614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0105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D4614" w:rsidRPr="00AB7F72" w:rsidRDefault="00AB7F72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4614" w:rsidRPr="00AB7F72">
              <w:rPr>
                <w:rFonts w:ascii="Times New Roman" w:hAnsi="Times New Roman" w:cs="Times New Roman"/>
                <w:sz w:val="28"/>
                <w:szCs w:val="28"/>
              </w:rPr>
              <w:t>удебная система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D4614" w:rsidRPr="009D4614" w:rsidRDefault="0047764A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9D4614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51007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D4614" w:rsidRDefault="009D461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9D4614" w:rsidRDefault="009D461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D4614" w:rsidRDefault="009D461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701" w:type="dxa"/>
            <w:vAlign w:val="center"/>
          </w:tcPr>
          <w:p w:rsidR="00E83160" w:rsidRPr="009D4614" w:rsidRDefault="0047764A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5335,2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6415,1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7056,3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7307,3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7571,0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Резервные фонды</w:t>
            </w:r>
          </w:p>
        </w:tc>
        <w:tc>
          <w:tcPr>
            <w:tcW w:w="1701" w:type="dxa"/>
            <w:vAlign w:val="center"/>
          </w:tcPr>
          <w:p w:rsidR="00E83160" w:rsidRPr="009D4614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701" w:type="dxa"/>
            <w:vAlign w:val="center"/>
          </w:tcPr>
          <w:p w:rsidR="00E83160" w:rsidRPr="009D4614" w:rsidRDefault="0047764A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2212,6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3293,1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2250,1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2355,8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2430,2</w:t>
            </w:r>
          </w:p>
        </w:tc>
      </w:tr>
      <w:tr w:rsidR="005F4E1D" w:rsidRPr="0070287C" w:rsidTr="00634E51">
        <w:tc>
          <w:tcPr>
            <w:tcW w:w="1774" w:type="dxa"/>
            <w:vAlign w:val="center"/>
          </w:tcPr>
          <w:p w:rsidR="005F4E1D" w:rsidRPr="005F4E1D" w:rsidRDefault="005F4E1D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E1D">
              <w:rPr>
                <w:rFonts w:ascii="Times New Roman" w:hAnsi="Times New Roman" w:cs="Times New Roman"/>
                <w:b/>
                <w:sz w:val="28"/>
                <w:szCs w:val="28"/>
              </w:rPr>
              <w:t>0300</w:t>
            </w:r>
          </w:p>
        </w:tc>
        <w:tc>
          <w:tcPr>
            <w:tcW w:w="5103" w:type="dxa"/>
          </w:tcPr>
          <w:p w:rsidR="005F4E1D" w:rsidRPr="005F4E1D" w:rsidRDefault="005F4E1D" w:rsidP="005F4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E1D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701" w:type="dxa"/>
            <w:vAlign w:val="center"/>
          </w:tcPr>
          <w:p w:rsidR="005F4E1D" w:rsidRPr="00510078" w:rsidRDefault="00F81B0A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7764A">
              <w:rPr>
                <w:rFonts w:ascii="Times New Roman" w:hAnsi="Times New Roman" w:cs="Times New Roman"/>
                <w:b/>
                <w:sz w:val="28"/>
                <w:szCs w:val="28"/>
              </w:rPr>
              <w:t>902,7</w:t>
            </w:r>
          </w:p>
        </w:tc>
        <w:tc>
          <w:tcPr>
            <w:tcW w:w="1571" w:type="dxa"/>
            <w:vAlign w:val="center"/>
          </w:tcPr>
          <w:p w:rsidR="005F4E1D" w:rsidRPr="005F4E1D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254DE">
              <w:rPr>
                <w:rFonts w:ascii="Times New Roman" w:hAnsi="Times New Roman" w:cs="Times New Roman"/>
                <w:b/>
                <w:sz w:val="28"/>
                <w:szCs w:val="28"/>
              </w:rPr>
              <w:t>065,1</w:t>
            </w:r>
          </w:p>
        </w:tc>
        <w:tc>
          <w:tcPr>
            <w:tcW w:w="1559" w:type="dxa"/>
            <w:vAlign w:val="center"/>
          </w:tcPr>
          <w:p w:rsidR="005F4E1D" w:rsidRPr="005F4E1D" w:rsidRDefault="00161867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2147,6</w:t>
            </w:r>
          </w:p>
        </w:tc>
        <w:tc>
          <w:tcPr>
            <w:tcW w:w="1644" w:type="dxa"/>
            <w:vAlign w:val="center"/>
          </w:tcPr>
          <w:p w:rsidR="005F4E1D" w:rsidRPr="005F4E1D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2326,4</w:t>
            </w:r>
          </w:p>
        </w:tc>
        <w:tc>
          <w:tcPr>
            <w:tcW w:w="1843" w:type="dxa"/>
            <w:vAlign w:val="center"/>
          </w:tcPr>
          <w:p w:rsidR="005F4E1D" w:rsidRPr="005F4E1D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2408,5</w:t>
            </w:r>
          </w:p>
        </w:tc>
      </w:tr>
      <w:tr w:rsidR="005F4E1D" w:rsidRPr="0070287C" w:rsidTr="00634E51">
        <w:tc>
          <w:tcPr>
            <w:tcW w:w="1774" w:type="dxa"/>
            <w:vAlign w:val="center"/>
          </w:tcPr>
          <w:p w:rsidR="005F4E1D" w:rsidRDefault="005F4E1D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0309</w:t>
            </w:r>
          </w:p>
        </w:tc>
        <w:tc>
          <w:tcPr>
            <w:tcW w:w="5103" w:type="dxa"/>
          </w:tcPr>
          <w:p w:rsidR="005F4E1D" w:rsidRDefault="005F4E1D" w:rsidP="005F4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E1D"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vAlign w:val="center"/>
          </w:tcPr>
          <w:p w:rsidR="005F4E1D" w:rsidRPr="00497D72" w:rsidRDefault="00F81B0A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D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764A">
              <w:rPr>
                <w:rFonts w:ascii="Times New Roman" w:hAnsi="Times New Roman" w:cs="Times New Roman"/>
                <w:sz w:val="28"/>
                <w:szCs w:val="28"/>
              </w:rPr>
              <w:t>902,7</w:t>
            </w:r>
          </w:p>
        </w:tc>
        <w:tc>
          <w:tcPr>
            <w:tcW w:w="1571" w:type="dxa"/>
            <w:vAlign w:val="center"/>
          </w:tcPr>
          <w:p w:rsidR="005F4E1D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5F4E1D" w:rsidRDefault="00161867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2147,6</w:t>
            </w:r>
          </w:p>
        </w:tc>
        <w:tc>
          <w:tcPr>
            <w:tcW w:w="1644" w:type="dxa"/>
            <w:vAlign w:val="center"/>
          </w:tcPr>
          <w:p w:rsidR="005F4E1D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2326,4</w:t>
            </w:r>
          </w:p>
        </w:tc>
        <w:tc>
          <w:tcPr>
            <w:tcW w:w="1843" w:type="dxa"/>
            <w:vAlign w:val="center"/>
          </w:tcPr>
          <w:p w:rsidR="005F4E1D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2408,5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83160" w:rsidRPr="00510078" w:rsidRDefault="00497D72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7764A">
              <w:rPr>
                <w:rFonts w:ascii="Times New Roman" w:hAnsi="Times New Roman" w:cs="Times New Roman"/>
                <w:b/>
                <w:sz w:val="28"/>
                <w:szCs w:val="28"/>
              </w:rPr>
              <w:t>7693,5</w:t>
            </w:r>
          </w:p>
        </w:tc>
        <w:tc>
          <w:tcPr>
            <w:tcW w:w="1571" w:type="dxa"/>
            <w:vAlign w:val="center"/>
          </w:tcPr>
          <w:p w:rsidR="00E83160" w:rsidRPr="00510078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</w:t>
            </w:r>
            <w:r w:rsidR="004254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410,8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50272,0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34831,9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21299,8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0405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701" w:type="dxa"/>
            <w:vAlign w:val="center"/>
          </w:tcPr>
          <w:p w:rsidR="00E83160" w:rsidRPr="00497D72" w:rsidRDefault="00E83160" w:rsidP="00497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1559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644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843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701" w:type="dxa"/>
            <w:vAlign w:val="center"/>
          </w:tcPr>
          <w:p w:rsidR="00E83160" w:rsidRPr="00497D72" w:rsidRDefault="0047764A" w:rsidP="00497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34687,2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42832,3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47782,2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32510,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18885,0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vAlign w:val="center"/>
          </w:tcPr>
          <w:p w:rsidR="00E83160" w:rsidRPr="00497D72" w:rsidRDefault="0047764A" w:rsidP="00497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3006,2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532,2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2441,1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2273,1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2366,1</w:t>
            </w:r>
          </w:p>
        </w:tc>
      </w:tr>
      <w:tr w:rsidR="00D71B1D" w:rsidRPr="0070287C" w:rsidTr="00634E51">
        <w:tc>
          <w:tcPr>
            <w:tcW w:w="1774" w:type="dxa"/>
            <w:vAlign w:val="center"/>
          </w:tcPr>
          <w:p w:rsidR="00D71B1D" w:rsidRPr="00D71B1D" w:rsidRDefault="00D71B1D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1B1D">
              <w:rPr>
                <w:rFonts w:ascii="Times New Roman" w:hAnsi="Times New Roman" w:cs="Times New Roman"/>
                <w:b/>
                <w:sz w:val="28"/>
                <w:szCs w:val="28"/>
              </w:rPr>
              <w:t>0503</w:t>
            </w:r>
          </w:p>
        </w:tc>
        <w:tc>
          <w:tcPr>
            <w:tcW w:w="5103" w:type="dxa"/>
          </w:tcPr>
          <w:p w:rsidR="00D71B1D" w:rsidRPr="00D71B1D" w:rsidRDefault="00D71B1D" w:rsidP="00634E5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1B1D">
              <w:rPr>
                <w:rFonts w:ascii="Times New Roman" w:hAnsi="Times New Roman" w:cs="Times New Roman"/>
                <w:b/>
                <w:sz w:val="28"/>
                <w:szCs w:val="28"/>
              </w:rPr>
              <w:t>Благоустройство</w:t>
            </w:r>
          </w:p>
        </w:tc>
        <w:tc>
          <w:tcPr>
            <w:tcW w:w="1701" w:type="dxa"/>
            <w:vAlign w:val="center"/>
          </w:tcPr>
          <w:p w:rsidR="00D71B1D" w:rsidRPr="00497D72" w:rsidRDefault="00D71B1D" w:rsidP="00497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D71B1D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D71B1D" w:rsidRPr="00D71B1D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1B1D">
              <w:rPr>
                <w:rFonts w:ascii="Times New Roman" w:hAnsi="Times New Roman" w:cs="Times New Roman"/>
                <w:b/>
                <w:sz w:val="28"/>
                <w:szCs w:val="28"/>
              </w:rPr>
              <w:t>552,8</w:t>
            </w:r>
          </w:p>
        </w:tc>
        <w:tc>
          <w:tcPr>
            <w:tcW w:w="1644" w:type="dxa"/>
            <w:vAlign w:val="center"/>
          </w:tcPr>
          <w:p w:rsidR="00D71B1D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71B1D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83160" w:rsidRPr="00510078" w:rsidRDefault="0047764A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232619,5</w:t>
            </w:r>
          </w:p>
        </w:tc>
        <w:tc>
          <w:tcPr>
            <w:tcW w:w="1571" w:type="dxa"/>
            <w:vAlign w:val="center"/>
          </w:tcPr>
          <w:p w:rsidR="00E83160" w:rsidRPr="00510078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467137,7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220598,9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231211,0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245099,2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701" w:type="dxa"/>
            <w:vAlign w:val="center"/>
          </w:tcPr>
          <w:p w:rsidR="00E83160" w:rsidRPr="00592007" w:rsidRDefault="00151DA4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7764A">
              <w:rPr>
                <w:rFonts w:ascii="Times New Roman" w:hAnsi="Times New Roman" w:cs="Times New Roman"/>
                <w:sz w:val="28"/>
                <w:szCs w:val="28"/>
              </w:rPr>
              <w:t>9333,2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43827,9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33115,7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31555,3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31715,3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701" w:type="dxa"/>
            <w:vAlign w:val="center"/>
          </w:tcPr>
          <w:p w:rsidR="00E83160" w:rsidRPr="00592007" w:rsidRDefault="00151DA4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764A">
              <w:rPr>
                <w:rFonts w:ascii="Times New Roman" w:hAnsi="Times New Roman" w:cs="Times New Roman"/>
                <w:sz w:val="28"/>
                <w:szCs w:val="28"/>
              </w:rPr>
              <w:t>65371,2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390917,7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168835,2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181044,2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194998,3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образование детей </w:t>
            </w:r>
          </w:p>
        </w:tc>
        <w:tc>
          <w:tcPr>
            <w:tcW w:w="1701" w:type="dxa"/>
            <w:vAlign w:val="center"/>
          </w:tcPr>
          <w:p w:rsidR="00E83160" w:rsidRPr="00592007" w:rsidRDefault="0047764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1946,3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21552,6</w:t>
            </w:r>
          </w:p>
        </w:tc>
        <w:tc>
          <w:tcPr>
            <w:tcW w:w="1559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9142,4</w:t>
            </w:r>
          </w:p>
        </w:tc>
        <w:tc>
          <w:tcPr>
            <w:tcW w:w="1644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9936,5</w:t>
            </w:r>
          </w:p>
        </w:tc>
        <w:tc>
          <w:tcPr>
            <w:tcW w:w="1843" w:type="dxa"/>
            <w:vAlign w:val="center"/>
          </w:tcPr>
          <w:p w:rsidR="00E83160" w:rsidRPr="0070287C" w:rsidRDefault="0016186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9489,2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 детей</w:t>
            </w:r>
          </w:p>
        </w:tc>
        <w:tc>
          <w:tcPr>
            <w:tcW w:w="1701" w:type="dxa"/>
            <w:vAlign w:val="center"/>
          </w:tcPr>
          <w:p w:rsidR="00E83160" w:rsidRPr="00592007" w:rsidRDefault="00151DA4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7764A">
              <w:rPr>
                <w:rFonts w:ascii="Times New Roman" w:hAnsi="Times New Roman" w:cs="Times New Roman"/>
                <w:sz w:val="28"/>
                <w:szCs w:val="28"/>
              </w:rPr>
              <w:t>67,1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607,1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607,1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567,1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701" w:type="dxa"/>
            <w:vAlign w:val="center"/>
          </w:tcPr>
          <w:p w:rsidR="00E83160" w:rsidRPr="00592007" w:rsidRDefault="0047764A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8978,8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0369,5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8898,6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8067,9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8329,3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83160" w:rsidRPr="00592007" w:rsidRDefault="0047764A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41296,5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4254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9209,2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48872,8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45336,2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46676,0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  <w:vAlign w:val="center"/>
          </w:tcPr>
          <w:p w:rsidR="00E83160" w:rsidRPr="00592007" w:rsidRDefault="0047764A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29261,6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35677,5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35819,8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31871,8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33144,0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  <w:vAlign w:val="center"/>
          </w:tcPr>
          <w:p w:rsidR="00E83160" w:rsidRPr="00592007" w:rsidRDefault="0047764A" w:rsidP="0059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12034,9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3531,7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13053,0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13464,4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13531,9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83160" w:rsidRPr="00510078" w:rsidRDefault="0047764A" w:rsidP="0059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2889,4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3034,3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2915,3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2754,6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2994,2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701" w:type="dxa"/>
            <w:vAlign w:val="center"/>
          </w:tcPr>
          <w:p w:rsidR="00E83160" w:rsidRPr="00510078" w:rsidRDefault="0047764A" w:rsidP="0059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81,0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81,0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701" w:type="dxa"/>
            <w:vAlign w:val="center"/>
          </w:tcPr>
          <w:p w:rsidR="00E83160" w:rsidRPr="00510078" w:rsidRDefault="00592007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764A">
              <w:rPr>
                <w:rFonts w:ascii="Times New Roman" w:hAnsi="Times New Roman" w:cs="Times New Roman"/>
                <w:sz w:val="28"/>
                <w:szCs w:val="28"/>
              </w:rPr>
              <w:t>675,6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328,3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1291,3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1130,5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1370,1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1004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Охрана семьи и детства</w:t>
            </w:r>
          </w:p>
        </w:tc>
        <w:tc>
          <w:tcPr>
            <w:tcW w:w="1701" w:type="dxa"/>
            <w:vAlign w:val="center"/>
          </w:tcPr>
          <w:p w:rsidR="00E83160" w:rsidRPr="00510078" w:rsidRDefault="00592007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764A">
              <w:rPr>
                <w:rFonts w:ascii="Times New Roman" w:hAnsi="Times New Roman" w:cs="Times New Roman"/>
                <w:sz w:val="28"/>
                <w:szCs w:val="28"/>
              </w:rPr>
              <w:t>148,5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626,0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1543,1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1543,1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1543,1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83160" w:rsidRPr="0070287C" w:rsidRDefault="0047764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39,7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47764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39,7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</w:tr>
      <w:tr w:rsidR="00E9535D" w:rsidRPr="0070287C" w:rsidTr="00634E51">
        <w:tc>
          <w:tcPr>
            <w:tcW w:w="1774" w:type="dxa"/>
            <w:vAlign w:val="center"/>
          </w:tcPr>
          <w:p w:rsidR="00E9535D" w:rsidRPr="00E9535D" w:rsidRDefault="00E9535D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5D">
              <w:rPr>
                <w:rFonts w:ascii="Times New Roman" w:hAnsi="Times New Roman" w:cs="Times New Roman"/>
                <w:b/>
                <w:sz w:val="28"/>
                <w:szCs w:val="28"/>
              </w:rPr>
              <w:t>1200</w:t>
            </w:r>
          </w:p>
        </w:tc>
        <w:tc>
          <w:tcPr>
            <w:tcW w:w="5103" w:type="dxa"/>
          </w:tcPr>
          <w:p w:rsidR="00E9535D" w:rsidRPr="00E9535D" w:rsidRDefault="00E9535D" w:rsidP="00634E5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5D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701" w:type="dxa"/>
            <w:vAlign w:val="center"/>
          </w:tcPr>
          <w:p w:rsidR="00E9535D" w:rsidRPr="00E9535D" w:rsidRDefault="0047764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569,3</w:t>
            </w:r>
          </w:p>
        </w:tc>
        <w:tc>
          <w:tcPr>
            <w:tcW w:w="1571" w:type="dxa"/>
            <w:vAlign w:val="center"/>
          </w:tcPr>
          <w:p w:rsidR="00E9535D" w:rsidRPr="00E9535D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606,9</w:t>
            </w:r>
          </w:p>
        </w:tc>
        <w:tc>
          <w:tcPr>
            <w:tcW w:w="1559" w:type="dxa"/>
            <w:vAlign w:val="center"/>
          </w:tcPr>
          <w:p w:rsidR="00E9535D" w:rsidRPr="00E9535D" w:rsidRDefault="00D71B1D" w:rsidP="00E953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200,0</w:t>
            </w:r>
          </w:p>
        </w:tc>
        <w:tc>
          <w:tcPr>
            <w:tcW w:w="1644" w:type="dxa"/>
            <w:vAlign w:val="center"/>
          </w:tcPr>
          <w:p w:rsidR="00E9535D" w:rsidRPr="00E9535D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200,0</w:t>
            </w:r>
          </w:p>
        </w:tc>
        <w:tc>
          <w:tcPr>
            <w:tcW w:w="1843" w:type="dxa"/>
            <w:vAlign w:val="center"/>
          </w:tcPr>
          <w:p w:rsidR="00E9535D" w:rsidRPr="00E9535D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200,0</w:t>
            </w:r>
          </w:p>
        </w:tc>
      </w:tr>
      <w:tr w:rsidR="00E9535D" w:rsidRPr="0070287C" w:rsidTr="00634E51">
        <w:tc>
          <w:tcPr>
            <w:tcW w:w="1774" w:type="dxa"/>
            <w:vAlign w:val="center"/>
          </w:tcPr>
          <w:p w:rsidR="00E9535D" w:rsidRPr="0070287C" w:rsidRDefault="00E9535D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1202</w:t>
            </w:r>
          </w:p>
        </w:tc>
        <w:tc>
          <w:tcPr>
            <w:tcW w:w="5103" w:type="dxa"/>
          </w:tcPr>
          <w:p w:rsidR="00E9535D" w:rsidRPr="0070287C" w:rsidRDefault="00E9535D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535D">
              <w:rPr>
                <w:rFonts w:ascii="Times New Roman" w:hAnsi="Times New Roman" w:cs="Times New Roman"/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1701" w:type="dxa"/>
            <w:vAlign w:val="center"/>
          </w:tcPr>
          <w:p w:rsidR="00E9535D" w:rsidRPr="0070287C" w:rsidRDefault="0047764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569,3</w:t>
            </w:r>
          </w:p>
        </w:tc>
        <w:tc>
          <w:tcPr>
            <w:tcW w:w="1571" w:type="dxa"/>
            <w:vAlign w:val="center"/>
          </w:tcPr>
          <w:p w:rsidR="00E9535D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606,9</w:t>
            </w:r>
          </w:p>
        </w:tc>
        <w:tc>
          <w:tcPr>
            <w:tcW w:w="1559" w:type="dxa"/>
            <w:vAlign w:val="center"/>
          </w:tcPr>
          <w:p w:rsidR="00E9535D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644" w:type="dxa"/>
            <w:vAlign w:val="center"/>
          </w:tcPr>
          <w:p w:rsidR="00E9535D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843" w:type="dxa"/>
            <w:vAlign w:val="center"/>
          </w:tcPr>
          <w:p w:rsidR="00E9535D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701" w:type="dxa"/>
            <w:vAlign w:val="center"/>
          </w:tcPr>
          <w:p w:rsidR="00E83160" w:rsidRPr="0070287C" w:rsidRDefault="0047764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7,2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9,4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9,4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6,7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4,5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внутреннего государственного и муниципального долга </w:t>
            </w:r>
          </w:p>
        </w:tc>
        <w:tc>
          <w:tcPr>
            <w:tcW w:w="1701" w:type="dxa"/>
            <w:vAlign w:val="center"/>
          </w:tcPr>
          <w:p w:rsidR="00E83160" w:rsidRPr="0070287C" w:rsidRDefault="0047764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571" w:type="dxa"/>
            <w:vAlign w:val="center"/>
          </w:tcPr>
          <w:p w:rsidR="00E83160" w:rsidRPr="0070287C" w:rsidRDefault="004254D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83160" w:rsidRPr="00711D9F" w:rsidRDefault="00592007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D9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47764A">
              <w:rPr>
                <w:rFonts w:ascii="Times New Roman" w:hAnsi="Times New Roman" w:cs="Times New Roman"/>
                <w:b/>
                <w:sz w:val="28"/>
                <w:szCs w:val="28"/>
              </w:rPr>
              <w:t>64,5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4254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98,0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894,5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919,4</w:t>
            </w:r>
          </w:p>
        </w:tc>
        <w:tc>
          <w:tcPr>
            <w:tcW w:w="1843" w:type="dxa"/>
            <w:vAlign w:val="center"/>
          </w:tcPr>
          <w:p w:rsidR="00592007" w:rsidRPr="0070287C" w:rsidRDefault="00D71B1D" w:rsidP="00143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952,5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1401</w:t>
            </w:r>
          </w:p>
        </w:tc>
        <w:tc>
          <w:tcPr>
            <w:tcW w:w="5103" w:type="dxa"/>
          </w:tcPr>
          <w:p w:rsidR="00E83160" w:rsidRPr="0070287C" w:rsidRDefault="00E83160" w:rsidP="00C76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Дотации на выравнивание бюджетной обеспеченности субъектов </w:t>
            </w:r>
            <w:r w:rsidR="00C76482"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</w:t>
            </w:r>
          </w:p>
        </w:tc>
        <w:tc>
          <w:tcPr>
            <w:tcW w:w="1701" w:type="dxa"/>
            <w:vAlign w:val="center"/>
          </w:tcPr>
          <w:p w:rsidR="00E83160" w:rsidRPr="00711D9F" w:rsidRDefault="00592007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D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7764A">
              <w:rPr>
                <w:rFonts w:ascii="Times New Roman" w:hAnsi="Times New Roman" w:cs="Times New Roman"/>
                <w:sz w:val="28"/>
                <w:szCs w:val="28"/>
              </w:rPr>
              <w:t>64,5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425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254DE"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  <w:tc>
          <w:tcPr>
            <w:tcW w:w="1559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892,9</w:t>
            </w:r>
          </w:p>
        </w:tc>
        <w:tc>
          <w:tcPr>
            <w:tcW w:w="1644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918,4</w:t>
            </w:r>
          </w:p>
        </w:tc>
        <w:tc>
          <w:tcPr>
            <w:tcW w:w="1843" w:type="dxa"/>
            <w:vAlign w:val="center"/>
          </w:tcPr>
          <w:p w:rsidR="00E83160" w:rsidRPr="0070287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951,8</w:t>
            </w:r>
          </w:p>
        </w:tc>
      </w:tr>
      <w:tr w:rsidR="00FD21DC" w:rsidRPr="0070287C" w:rsidTr="005C4B4F">
        <w:tc>
          <w:tcPr>
            <w:tcW w:w="6877" w:type="dxa"/>
            <w:gridSpan w:val="2"/>
          </w:tcPr>
          <w:p w:rsidR="00FD21DC" w:rsidRPr="00FD21DC" w:rsidRDefault="00FD21DC" w:rsidP="00FD21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Align w:val="center"/>
          </w:tcPr>
          <w:p w:rsidR="00FD21DC" w:rsidRPr="00711D9F" w:rsidRDefault="00592007" w:rsidP="00477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D9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7764A">
              <w:rPr>
                <w:rFonts w:ascii="Times New Roman" w:hAnsi="Times New Roman" w:cs="Times New Roman"/>
                <w:b/>
                <w:sz w:val="28"/>
                <w:szCs w:val="28"/>
              </w:rPr>
              <w:t>45900,5</w:t>
            </w:r>
          </w:p>
        </w:tc>
        <w:tc>
          <w:tcPr>
            <w:tcW w:w="1571" w:type="dxa"/>
            <w:vAlign w:val="center"/>
          </w:tcPr>
          <w:p w:rsidR="00FD21DC" w:rsidRPr="00FD21DC" w:rsidRDefault="004254DE" w:rsidP="00C76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599157,4</w:t>
            </w:r>
          </w:p>
        </w:tc>
        <w:tc>
          <w:tcPr>
            <w:tcW w:w="1559" w:type="dxa"/>
            <w:vAlign w:val="center"/>
          </w:tcPr>
          <w:p w:rsidR="00FD21DC" w:rsidRPr="00FD21D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354815,1</w:t>
            </w:r>
          </w:p>
        </w:tc>
        <w:tc>
          <w:tcPr>
            <w:tcW w:w="1644" w:type="dxa"/>
            <w:vAlign w:val="center"/>
          </w:tcPr>
          <w:p w:rsidR="00FD21DC" w:rsidRPr="00FD21D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345686,7</w:t>
            </w:r>
          </w:p>
        </w:tc>
        <w:tc>
          <w:tcPr>
            <w:tcW w:w="1843" w:type="dxa"/>
            <w:vAlign w:val="center"/>
          </w:tcPr>
          <w:p w:rsidR="00FD21DC" w:rsidRPr="00FD21DC" w:rsidRDefault="00D71B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348583,1</w:t>
            </w:r>
          </w:p>
        </w:tc>
      </w:tr>
    </w:tbl>
    <w:p w:rsidR="00206EEF" w:rsidRDefault="00206EEF" w:rsidP="00206EE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Y="2645"/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7"/>
        <w:gridCol w:w="4928"/>
        <w:gridCol w:w="1843"/>
        <w:gridCol w:w="1701"/>
        <w:gridCol w:w="1559"/>
        <w:gridCol w:w="1843"/>
        <w:gridCol w:w="1985"/>
      </w:tblGrid>
      <w:tr w:rsidR="00B94AD4" w:rsidRPr="00B94AD4" w:rsidTr="00206EEF">
        <w:tc>
          <w:tcPr>
            <w:tcW w:w="1417" w:type="dxa"/>
            <w:vAlign w:val="center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раздела</w:t>
            </w:r>
          </w:p>
        </w:tc>
        <w:tc>
          <w:tcPr>
            <w:tcW w:w="4928" w:type="dxa"/>
            <w:vAlign w:val="center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701" w:type="dxa"/>
            <w:vAlign w:val="center"/>
          </w:tcPr>
          <w:p w:rsidR="00B94AD4" w:rsidRPr="00B94AD4" w:rsidRDefault="00B410FB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="00B94AD4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B94AD4" w:rsidRPr="00B94AD4" w:rsidRDefault="00B410FB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B94AD4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1434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B94AD4" w:rsidRPr="00B94AD4" w:rsidTr="00206EEF">
        <w:tc>
          <w:tcPr>
            <w:tcW w:w="1417" w:type="dxa"/>
          </w:tcPr>
          <w:p w:rsidR="00B94AD4" w:rsidRPr="0035485E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28" w:type="dxa"/>
          </w:tcPr>
          <w:p w:rsidR="00B94AD4" w:rsidRPr="0035485E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B94AD4" w:rsidRPr="0035485E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94AD4" w:rsidRPr="0035485E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94AD4" w:rsidRPr="0035485E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B94AD4" w:rsidRPr="0035485E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B94AD4" w:rsidRPr="0035485E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B94AD4" w:rsidRPr="00B94AD4" w:rsidTr="00206EEF">
        <w:tc>
          <w:tcPr>
            <w:tcW w:w="1417" w:type="dxa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928" w:type="dxa"/>
          </w:tcPr>
          <w:p w:rsidR="00B94AD4" w:rsidRPr="00B94AD4" w:rsidRDefault="00B94AD4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701" w:type="dxa"/>
            <w:vAlign w:val="center"/>
          </w:tcPr>
          <w:p w:rsidR="00B94AD4" w:rsidRPr="00B94AD4" w:rsidRDefault="00AA648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559" w:type="dxa"/>
            <w:vAlign w:val="center"/>
          </w:tcPr>
          <w:p w:rsidR="00B94AD4" w:rsidRPr="00B94AD4" w:rsidRDefault="004A5371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B94AD4" w:rsidRPr="00B94AD4" w:rsidRDefault="004A5371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B94AD4" w:rsidRPr="00B94AD4" w:rsidRDefault="004A5371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A5371" w:rsidRPr="00B94AD4" w:rsidTr="00206EEF">
        <w:tc>
          <w:tcPr>
            <w:tcW w:w="1417" w:type="dxa"/>
          </w:tcPr>
          <w:p w:rsidR="004A5371" w:rsidRPr="00B94AD4" w:rsidRDefault="004A5371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0300</w:t>
            </w:r>
          </w:p>
        </w:tc>
        <w:tc>
          <w:tcPr>
            <w:tcW w:w="4928" w:type="dxa"/>
          </w:tcPr>
          <w:p w:rsidR="004A5371" w:rsidRPr="00B94AD4" w:rsidRDefault="004A5371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843" w:type="dxa"/>
            <w:vAlign w:val="center"/>
          </w:tcPr>
          <w:p w:rsidR="004A5371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701" w:type="dxa"/>
            <w:vAlign w:val="center"/>
          </w:tcPr>
          <w:p w:rsidR="004A5371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A64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4A5371" w:rsidRPr="00B94AD4" w:rsidRDefault="004A5371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843" w:type="dxa"/>
            <w:vAlign w:val="center"/>
          </w:tcPr>
          <w:p w:rsidR="004A5371" w:rsidRPr="00B94AD4" w:rsidRDefault="004A5371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985" w:type="dxa"/>
            <w:vAlign w:val="center"/>
          </w:tcPr>
          <w:p w:rsidR="004A5371" w:rsidRPr="00B94AD4" w:rsidRDefault="004A5371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94AD4" w:rsidRPr="00B94AD4" w:rsidTr="00206EEF">
        <w:tc>
          <w:tcPr>
            <w:tcW w:w="1417" w:type="dxa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928" w:type="dxa"/>
          </w:tcPr>
          <w:p w:rsidR="00B94AD4" w:rsidRPr="00B94AD4" w:rsidRDefault="00B94AD4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701" w:type="dxa"/>
            <w:vAlign w:val="center"/>
          </w:tcPr>
          <w:p w:rsidR="00B94AD4" w:rsidRPr="00B94AD4" w:rsidRDefault="00AA648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559" w:type="dxa"/>
            <w:vAlign w:val="center"/>
          </w:tcPr>
          <w:p w:rsidR="00B94AD4" w:rsidRPr="00B94AD4" w:rsidRDefault="004A5371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B94AD4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53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1985" w:type="dxa"/>
            <w:vAlign w:val="center"/>
          </w:tcPr>
          <w:p w:rsidR="00B94AD4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EE269D" w:rsidRPr="00B94AD4" w:rsidTr="00206EEF">
        <w:tc>
          <w:tcPr>
            <w:tcW w:w="1417" w:type="dxa"/>
          </w:tcPr>
          <w:p w:rsidR="00EE269D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928" w:type="dxa"/>
          </w:tcPr>
          <w:p w:rsidR="00EE269D" w:rsidRPr="00B94AD4" w:rsidRDefault="00EE269D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r w:rsidR="008B559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гоустройство</w:t>
            </w:r>
          </w:p>
        </w:tc>
        <w:tc>
          <w:tcPr>
            <w:tcW w:w="1843" w:type="dxa"/>
            <w:vAlign w:val="center"/>
          </w:tcPr>
          <w:p w:rsidR="00EE269D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E269D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E269D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843" w:type="dxa"/>
            <w:vAlign w:val="center"/>
          </w:tcPr>
          <w:p w:rsidR="00EE269D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EE269D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94AD4" w:rsidRPr="00B94AD4" w:rsidTr="00206EEF">
        <w:tc>
          <w:tcPr>
            <w:tcW w:w="1417" w:type="dxa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0700</w:t>
            </w:r>
          </w:p>
        </w:tc>
        <w:tc>
          <w:tcPr>
            <w:tcW w:w="4928" w:type="dxa"/>
          </w:tcPr>
          <w:p w:rsidR="00B94AD4" w:rsidRPr="00B94AD4" w:rsidRDefault="00B94AD4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68,6</w:t>
            </w:r>
          </w:p>
        </w:tc>
        <w:tc>
          <w:tcPr>
            <w:tcW w:w="1701" w:type="dxa"/>
            <w:vAlign w:val="center"/>
          </w:tcPr>
          <w:p w:rsidR="00B94AD4" w:rsidRPr="00B94AD4" w:rsidRDefault="00AA648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BF65FF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843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985" w:type="dxa"/>
            <w:vAlign w:val="center"/>
          </w:tcPr>
          <w:p w:rsidR="00B94AD4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70,3</w:t>
            </w:r>
          </w:p>
        </w:tc>
      </w:tr>
      <w:tr w:rsidR="00B94AD4" w:rsidRPr="00B94AD4" w:rsidTr="00206EEF">
        <w:tc>
          <w:tcPr>
            <w:tcW w:w="1417" w:type="dxa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0800</w:t>
            </w:r>
          </w:p>
        </w:tc>
        <w:tc>
          <w:tcPr>
            <w:tcW w:w="4928" w:type="dxa"/>
          </w:tcPr>
          <w:p w:rsidR="00B94AD4" w:rsidRPr="00B94AD4" w:rsidRDefault="00B94AD4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701" w:type="dxa"/>
            <w:vAlign w:val="center"/>
          </w:tcPr>
          <w:p w:rsidR="00B94AD4" w:rsidRPr="00B94AD4" w:rsidRDefault="00AA648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843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985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B94AD4" w:rsidRPr="00B94AD4" w:rsidTr="00206EEF">
        <w:tc>
          <w:tcPr>
            <w:tcW w:w="1417" w:type="dxa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4928" w:type="dxa"/>
          </w:tcPr>
          <w:p w:rsidR="00B94AD4" w:rsidRPr="00B94AD4" w:rsidRDefault="00B94AD4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A64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5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94AD4" w:rsidRPr="00B94AD4" w:rsidTr="00206EEF">
        <w:tc>
          <w:tcPr>
            <w:tcW w:w="1417" w:type="dxa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928" w:type="dxa"/>
          </w:tcPr>
          <w:p w:rsidR="00B94AD4" w:rsidRPr="00B94AD4" w:rsidRDefault="00B94AD4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843" w:type="dxa"/>
            <w:vAlign w:val="center"/>
          </w:tcPr>
          <w:p w:rsidR="00B94AD4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85" w:type="dxa"/>
            <w:vAlign w:val="center"/>
          </w:tcPr>
          <w:p w:rsidR="00B94AD4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945BAD" w:rsidRPr="00B94AD4" w:rsidTr="00206EEF">
        <w:tc>
          <w:tcPr>
            <w:tcW w:w="1417" w:type="dxa"/>
          </w:tcPr>
          <w:p w:rsidR="00945BAD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4928" w:type="dxa"/>
          </w:tcPr>
          <w:p w:rsidR="00945BAD" w:rsidRPr="00B94AD4" w:rsidRDefault="00945BAD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843" w:type="dxa"/>
            <w:vAlign w:val="center"/>
          </w:tcPr>
          <w:p w:rsidR="00945BAD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01" w:type="dxa"/>
            <w:vAlign w:val="center"/>
          </w:tcPr>
          <w:p w:rsidR="00945BAD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A64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945BAD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:rsidR="00945BAD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985" w:type="dxa"/>
            <w:vAlign w:val="center"/>
          </w:tcPr>
          <w:p w:rsidR="00945BAD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</w:tr>
      <w:tr w:rsidR="00945BAD" w:rsidRPr="00B94AD4" w:rsidTr="00206EEF">
        <w:tc>
          <w:tcPr>
            <w:tcW w:w="1417" w:type="dxa"/>
          </w:tcPr>
          <w:p w:rsidR="00945BAD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4928" w:type="dxa"/>
          </w:tcPr>
          <w:p w:rsidR="00945BAD" w:rsidRDefault="00945BAD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843" w:type="dxa"/>
            <w:vAlign w:val="center"/>
          </w:tcPr>
          <w:p w:rsidR="00945BAD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701" w:type="dxa"/>
            <w:vAlign w:val="center"/>
          </w:tcPr>
          <w:p w:rsidR="00945BAD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945BAD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945BAD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A648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985" w:type="dxa"/>
            <w:vAlign w:val="center"/>
          </w:tcPr>
          <w:p w:rsidR="00945BAD" w:rsidRPr="00B94AD4" w:rsidRDefault="00EE269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A648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B94AD4" w:rsidRPr="00B94AD4" w:rsidTr="00206EEF">
        <w:tc>
          <w:tcPr>
            <w:tcW w:w="1417" w:type="dxa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928" w:type="dxa"/>
          </w:tcPr>
          <w:p w:rsidR="00B94AD4" w:rsidRPr="00B94AD4" w:rsidRDefault="00B94AD4" w:rsidP="0020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A64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E26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985" w:type="dxa"/>
            <w:vAlign w:val="center"/>
          </w:tcPr>
          <w:p w:rsidR="00B94AD4" w:rsidRPr="00B94AD4" w:rsidRDefault="00945BAD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B94AD4" w:rsidRPr="00B94AD4" w:rsidTr="00206EEF">
        <w:tc>
          <w:tcPr>
            <w:tcW w:w="1417" w:type="dxa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B94AD4" w:rsidRPr="00B94AD4" w:rsidRDefault="00B94AD4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206E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</w:tr>
    </w:tbl>
    <w:p w:rsidR="0014348B" w:rsidRDefault="0014348B" w:rsidP="001434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Удельный вес расходов по отраслям в общем объеме расходов бюджета </w:t>
      </w:r>
      <w:r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r w:rsidR="00206EE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</w:t>
      </w:r>
      <w:r w:rsidRPr="00B94AD4">
        <w:rPr>
          <w:rFonts w:ascii="Times New Roman" w:hAnsi="Times New Roman" w:cs="Times New Roman"/>
          <w:b/>
          <w:bCs/>
          <w:sz w:val="28"/>
          <w:szCs w:val="28"/>
        </w:rPr>
        <w:t>района</w:t>
      </w:r>
    </w:p>
    <w:p w:rsidR="0014348B" w:rsidRPr="00B94AD4" w:rsidRDefault="0014348B" w:rsidP="001434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559B" w:rsidRDefault="008B55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F7835" w:rsidRPr="00B94AD4" w:rsidRDefault="00EF7835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Расходы бюджета </w:t>
      </w:r>
      <w:r w:rsidR="00044314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r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="00856F39"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на 1 жителя</w:t>
      </w:r>
    </w:p>
    <w:p w:rsidR="00EF7835" w:rsidRPr="00B94AD4" w:rsidRDefault="00EF7835" w:rsidP="00EF78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4AD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F7835" w:rsidRPr="00B94AD4" w:rsidTr="00FF30A9">
        <w:trPr>
          <w:trHeight w:val="510"/>
        </w:trPr>
        <w:tc>
          <w:tcPr>
            <w:tcW w:w="1774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Merge w:val="restart"/>
            <w:vAlign w:val="center"/>
          </w:tcPr>
          <w:p w:rsidR="00EF7835" w:rsidRPr="00B94AD4" w:rsidRDefault="00EF7835" w:rsidP="00392A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392A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отчет </w:t>
            </w:r>
          </w:p>
        </w:tc>
        <w:tc>
          <w:tcPr>
            <w:tcW w:w="1571" w:type="dxa"/>
            <w:vMerge w:val="restart"/>
            <w:vAlign w:val="center"/>
          </w:tcPr>
          <w:p w:rsidR="00EF7835" w:rsidRPr="00B94AD4" w:rsidRDefault="00EF7835" w:rsidP="00392A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392A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оценка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392A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392A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F7835" w:rsidRPr="00B94AD4" w:rsidRDefault="00B410FB" w:rsidP="00392A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392A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EF7835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392A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392A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F7835" w:rsidRPr="00B94AD4" w:rsidTr="0035485E">
        <w:trPr>
          <w:trHeight w:val="338"/>
        </w:trPr>
        <w:tc>
          <w:tcPr>
            <w:tcW w:w="1774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6" w:type="dxa"/>
            <w:gridSpan w:val="3"/>
            <w:tcBorders>
              <w:top w:val="single" w:sz="4" w:space="0" w:color="auto"/>
            </w:tcBorders>
            <w:vAlign w:val="center"/>
          </w:tcPr>
          <w:p w:rsidR="00EF7835" w:rsidRPr="0035485E" w:rsidRDefault="00EF7835" w:rsidP="00FF30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4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первоначально утвержденный бюджет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1,6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BF65FF" w:rsidRPr="00B94AD4" w:rsidTr="00FF30A9">
        <w:tc>
          <w:tcPr>
            <w:tcW w:w="1774" w:type="dxa"/>
          </w:tcPr>
          <w:p w:rsidR="00BF65FF" w:rsidRPr="009E5FEE" w:rsidRDefault="00BF65FF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0300</w:t>
            </w:r>
          </w:p>
        </w:tc>
        <w:tc>
          <w:tcPr>
            <w:tcW w:w="5103" w:type="dxa"/>
          </w:tcPr>
          <w:p w:rsidR="00BF65FF" w:rsidRPr="009E5FEE" w:rsidRDefault="00BF65FF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5FF">
              <w:rPr>
                <w:rFonts w:ascii="Times New Roman" w:hAnsi="Times New Roman" w:cs="Times New Roman"/>
                <w:bCs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571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559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644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843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F7835" w:rsidRPr="009E5FEE" w:rsidRDefault="00AE69D4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2,1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EF7835" w:rsidRPr="009E5FEE" w:rsidRDefault="00AE69D4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2,8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EF7835" w:rsidRPr="009E5FEE" w:rsidRDefault="00AE69D4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2,9</w:t>
            </w:r>
          </w:p>
        </w:tc>
        <w:tc>
          <w:tcPr>
            <w:tcW w:w="1571" w:type="dxa"/>
            <w:vAlign w:val="center"/>
          </w:tcPr>
          <w:p w:rsidR="00EF7835" w:rsidRPr="009E5FEE" w:rsidRDefault="00AE69D4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25,8</w:t>
            </w:r>
          </w:p>
        </w:tc>
        <w:tc>
          <w:tcPr>
            <w:tcW w:w="1559" w:type="dxa"/>
            <w:vAlign w:val="center"/>
          </w:tcPr>
          <w:p w:rsidR="00EF7835" w:rsidRPr="009E5FEE" w:rsidRDefault="00AE69D4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12,2</w:t>
            </w:r>
          </w:p>
        </w:tc>
        <w:tc>
          <w:tcPr>
            <w:tcW w:w="1644" w:type="dxa"/>
            <w:vAlign w:val="center"/>
          </w:tcPr>
          <w:p w:rsidR="00EF7835" w:rsidRPr="009E5FEE" w:rsidRDefault="00AE69D4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12,8</w:t>
            </w:r>
          </w:p>
        </w:tc>
        <w:tc>
          <w:tcPr>
            <w:tcW w:w="1843" w:type="dxa"/>
            <w:vAlign w:val="center"/>
          </w:tcPr>
          <w:p w:rsidR="00EF7835" w:rsidRPr="009E5FEE" w:rsidRDefault="00AE69D4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13,6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:rsidR="00EF7835" w:rsidRPr="009E5FEE" w:rsidRDefault="00AE69D4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2,6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843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644" w:type="dxa"/>
            <w:vAlign w:val="center"/>
          </w:tcPr>
          <w:p w:rsidR="00EF7835" w:rsidRPr="009E5FEE" w:rsidRDefault="00AE69D4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843" w:type="dxa"/>
            <w:vAlign w:val="center"/>
          </w:tcPr>
          <w:p w:rsidR="00EF7835" w:rsidRPr="009E5FEE" w:rsidRDefault="00AE69D4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0,05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0,05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:rsidR="00EF7835" w:rsidRPr="009E5FEE" w:rsidRDefault="00604AB8" w:rsidP="00AE69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  <w:r w:rsidR="00AE69D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</w:tbl>
    <w:p w:rsidR="0080102E" w:rsidRDefault="0080102E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102E" w:rsidRDefault="0080102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B559B" w:rsidRDefault="008B559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5B1390" w:rsidRDefault="00E83160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C46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Структура расходов бюджета </w:t>
      </w:r>
      <w:r w:rsidR="00044314">
        <w:rPr>
          <w:rFonts w:ascii="Times New Roman" w:hAnsi="Times New Roman" w:cs="Times New Roman"/>
          <w:b/>
          <w:bCs/>
          <w:sz w:val="32"/>
          <w:szCs w:val="32"/>
        </w:rPr>
        <w:t>Самойловского</w:t>
      </w:r>
      <w:r w:rsidRPr="00AF4C46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</w:t>
      </w:r>
    </w:p>
    <w:p w:rsidR="00252A6C" w:rsidRDefault="00252A6C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52A6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583572" cy="4967785"/>
            <wp:effectExtent l="19050" t="0" r="17628" b="4265"/>
            <wp:docPr id="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0102E" w:rsidRDefault="0080102E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80102E" w:rsidRPr="00AC650C" w:rsidRDefault="0080102E" w:rsidP="0080102E">
      <w:pPr>
        <w:ind w:firstLine="709"/>
        <w:jc w:val="center"/>
        <w:rPr>
          <w:b/>
          <w:bCs/>
          <w:sz w:val="24"/>
          <w:szCs w:val="24"/>
        </w:rPr>
      </w:pPr>
      <w:r w:rsidRPr="00AC650C">
        <w:rPr>
          <w:b/>
          <w:bCs/>
          <w:sz w:val="24"/>
          <w:szCs w:val="24"/>
        </w:rPr>
        <w:lastRenderedPageBreak/>
        <w:t>Перечень показателей, используемых при подготовке проекта бюджета для граждан</w:t>
      </w:r>
    </w:p>
    <w:p w:rsidR="00AC650C" w:rsidRDefault="00AC650C" w:rsidP="00AC650C">
      <w:pPr>
        <w:ind w:firstLine="709"/>
        <w:jc w:val="both"/>
      </w:pPr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"/>
        <w:gridCol w:w="6731"/>
        <w:gridCol w:w="2014"/>
        <w:gridCol w:w="1559"/>
        <w:gridCol w:w="1560"/>
        <w:gridCol w:w="1701"/>
      </w:tblGrid>
      <w:tr w:rsidR="00AC650C" w:rsidTr="00AC650C">
        <w:trPr>
          <w:trHeight w:val="1321"/>
          <w:tblHeader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50C" w:rsidRDefault="00AC65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50C" w:rsidRDefault="00AC65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50C" w:rsidRDefault="00AC65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Ед. измерения, формат представления данных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Особенности формирования показателей </w:t>
            </w:r>
          </w:p>
          <w:p w:rsidR="00AC650C" w:rsidRDefault="00AC65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бюджета для граждан,</w:t>
            </w:r>
          </w:p>
          <w:p w:rsidR="00AC650C" w:rsidRDefault="00AC65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 по местному бюджету на очередной финансовый год</w:t>
            </w:r>
            <w:r>
              <w:rPr>
                <w:b/>
                <w:bCs/>
              </w:rPr>
              <w:tab/>
            </w:r>
          </w:p>
        </w:tc>
      </w:tr>
      <w:tr w:rsidR="00AC650C" w:rsidTr="00AC650C">
        <w:trPr>
          <w:trHeight w:val="1321"/>
          <w:tblHeader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50C" w:rsidRDefault="00AC650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50C" w:rsidRDefault="00AC650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50C" w:rsidRDefault="00AC650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 w:rsidP="00AC65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2020год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0C" w:rsidRDefault="00AC65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2021год</w:t>
            </w:r>
          </w:p>
          <w:p w:rsidR="00AC650C" w:rsidRDefault="00AC650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 w:rsidP="00AC65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2022год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доходов местного бюджета 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867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867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735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19,6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расходов  местного бюджета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867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735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735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19,6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расходов  местного бюджета на образование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tabs>
                <w:tab w:val="center" w:pos="8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>тыс.рублей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735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735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735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расходов  местного бюджета на культуру и кинематографию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тыс.рублей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расходов  местного бюджета  на социальную политику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тыс.рублей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Объем расходов местного бюджета на физическую культуру и </w:t>
            </w:r>
            <w:r>
              <w:rPr>
                <w:sz w:val="24"/>
                <w:szCs w:val="24"/>
              </w:rPr>
              <w:lastRenderedPageBreak/>
              <w:t>спорт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тыс.рублей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156B9">
              <w:rPr>
                <w:sz w:val="28"/>
                <w:szCs w:val="28"/>
              </w:rPr>
              <w:t>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8156B9">
              <w:rPr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8156B9">
              <w:rPr>
                <w:sz w:val="24"/>
                <w:szCs w:val="24"/>
              </w:rPr>
              <w:t>,3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расходов  местного бюджета содержание органов местного самоуправления в расчете на 1единицу штатной численности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тыс.рублей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both"/>
              <w:rPr>
                <w:sz w:val="24"/>
                <w:szCs w:val="24"/>
              </w:rPr>
            </w:pP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субъектов малого и среднего предпринимательства, которым оказана государственная поддержка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spacing w:line="24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4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населения, проживающего в населенных пунктах, не имеющих регулярного автобусного и (или) железнодорожного сообщения с административным центром городского округа </w:t>
            </w:r>
            <w:proofErr w:type="gramStart"/>
            <w:r>
              <w:rPr>
                <w:sz w:val="24"/>
                <w:szCs w:val="24"/>
              </w:rPr>
              <w:t>( муниципального</w:t>
            </w:r>
            <w:proofErr w:type="gramEnd"/>
            <w:r>
              <w:rPr>
                <w:sz w:val="24"/>
                <w:szCs w:val="24"/>
              </w:rPr>
              <w:t xml:space="preserve"> района), в общей численности населения </w:t>
            </w:r>
            <w:r>
              <w:rPr>
                <w:sz w:val="24"/>
                <w:szCs w:val="24"/>
              </w:rPr>
              <w:lastRenderedPageBreak/>
              <w:t>городского округа(муниципального района)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4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детей в возрасте </w:t>
            </w:r>
          </w:p>
          <w:p w:rsidR="00AC650C" w:rsidRDefault="00AC650C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1-6</w:t>
            </w:r>
            <w:proofErr w:type="gramStart"/>
            <w:r>
              <w:rPr>
                <w:sz w:val="24"/>
                <w:szCs w:val="24"/>
              </w:rPr>
              <w:t>лет,состоящих</w:t>
            </w:r>
            <w:proofErr w:type="gramEnd"/>
            <w:r>
              <w:rPr>
                <w:sz w:val="24"/>
                <w:szCs w:val="24"/>
              </w:rPr>
              <w:t xml:space="preserve"> на учете для определения в муниципальные дошкольные образовательные учреждения, в общей численности детей в возрасте 1-6 лет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tabs>
                <w:tab w:val="left" w:pos="120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жилых помещений, приходящаяся в среднем на одного жителя,- всего, в том числе введенная в действие за один год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0C" w:rsidRDefault="00AC650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50C" w:rsidRDefault="00AC650C">
            <w:pPr>
              <w:spacing w:line="216" w:lineRule="auto"/>
              <w:jc w:val="center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31,8/0,04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31,0/0,04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31,0/0,05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0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spacing w:line="208" w:lineRule="auto"/>
              <w:jc w:val="both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 xml:space="preserve">Удовлетворенность населения деятельностью органов местного </w:t>
            </w:r>
            <w:proofErr w:type="gramStart"/>
            <w:r>
              <w:rPr>
                <w:spacing w:val="-10"/>
                <w:sz w:val="24"/>
                <w:szCs w:val="24"/>
              </w:rPr>
              <w:t>самоуправления  городского</w:t>
            </w:r>
            <w:proofErr w:type="gramEnd"/>
            <w:r>
              <w:rPr>
                <w:spacing w:val="-10"/>
                <w:sz w:val="24"/>
                <w:szCs w:val="24"/>
              </w:rPr>
              <w:t xml:space="preserve"> округа( муниципального района)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0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% от числа </w:t>
            </w:r>
          </w:p>
          <w:p w:rsidR="00AC650C" w:rsidRDefault="00AC650C">
            <w:pPr>
              <w:spacing w:line="20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опрошенных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0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0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0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71,5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0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spacing w:line="20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0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0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17123,72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0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17808,72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0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18520,72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0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spacing w:line="208" w:lineRule="auto"/>
              <w:jc w:val="both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0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0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0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spacing w:line="20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28100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Среднемесячная номинальная начисленная заработная плата работников муниципальных  образовательных учреждений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24979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tabs>
                <w:tab w:val="left" w:pos="2450"/>
              </w:tabs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Среднемесячная номинальная начисленная заработная плата работников муниципальных   учреждений физической культуры и спорта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17475,16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18174,16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18901,12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детей в возрасте1-6лет, получающих дошкольную образовательную услугу и (или)</w:t>
            </w:r>
          </w:p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Услугу по их содержанию в муниципальных учреждениях, в общей численности детей в возрасте 1-6 лет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Доля муниципальных дошкольных образовательных учреждений, здания которых </w:t>
            </w:r>
            <w:proofErr w:type="gramStart"/>
            <w:r>
              <w:rPr>
                <w:spacing w:val="-6"/>
                <w:sz w:val="24"/>
                <w:szCs w:val="24"/>
              </w:rPr>
              <w:t>находятся</w:t>
            </w:r>
            <w:proofErr w:type="gramEnd"/>
            <w:r>
              <w:rPr>
                <w:spacing w:val="-6"/>
                <w:sz w:val="24"/>
                <w:szCs w:val="24"/>
              </w:rPr>
              <w:t xml:space="preserve"> а аварийном состоянии или требуют капитального ремонт, в общем числе муниципальных дошкольных образовательных учреждений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выпускников муниципальных общеобразовательных учреждений, не получивших аттестат о среднем(полном) образовании, в общей численности </w:t>
            </w:r>
            <w:proofErr w:type="gramStart"/>
            <w:r>
              <w:rPr>
                <w:sz w:val="24"/>
                <w:szCs w:val="24"/>
              </w:rPr>
              <w:t>выпускников  муниципальных</w:t>
            </w:r>
            <w:proofErr w:type="gramEnd"/>
            <w:r>
              <w:rPr>
                <w:sz w:val="24"/>
                <w:szCs w:val="24"/>
              </w:rPr>
              <w:t xml:space="preserve"> общеобразовательных учреждений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83,3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Расходы бюджета муниципального образования на общее образование в расчете на 1 обучающегося в муниципальных </w:t>
            </w:r>
            <w:r>
              <w:rPr>
                <w:sz w:val="24"/>
                <w:szCs w:val="24"/>
              </w:rPr>
              <w:lastRenderedPageBreak/>
              <w:t>общеобразовательных учреждениях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proofErr w:type="gramStart"/>
            <w:r>
              <w:rPr>
                <w:sz w:val="24"/>
                <w:szCs w:val="24"/>
              </w:rPr>
              <w:t>тыс.рублей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  <w:r w:rsidR="00F87C52">
              <w:rPr>
                <w:sz w:val="28"/>
                <w:szCs w:val="28"/>
              </w:rPr>
              <w:t>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F87C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F87C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118,3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Доля детей в возрасте 5-18лет,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294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jc w:val="both"/>
              <w:rPr>
                <w:spacing w:val="-8"/>
                <w:sz w:val="24"/>
                <w:szCs w:val="24"/>
              </w:rPr>
            </w:pPr>
            <w:r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8156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8156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8156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25,7</w:t>
            </w:r>
          </w:p>
        </w:tc>
      </w:tr>
      <w:tr w:rsidR="00AC650C" w:rsidTr="00AC650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района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AC650C">
            <w:pPr>
              <w:spacing w:line="24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spacing w:line="24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0C" w:rsidRDefault="006A4D56">
            <w:pPr>
              <w:spacing w:line="24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1,14</w:t>
            </w:r>
          </w:p>
        </w:tc>
      </w:tr>
    </w:tbl>
    <w:p w:rsidR="00AC650C" w:rsidRDefault="00AC650C" w:rsidP="00AC650C">
      <w:pPr>
        <w:rPr>
          <w:sz w:val="28"/>
          <w:szCs w:val="28"/>
        </w:rPr>
      </w:pPr>
    </w:p>
    <w:p w:rsidR="00123B83" w:rsidRDefault="00123B83" w:rsidP="009066DA">
      <w:pPr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E35769" w:rsidRPr="008A6407" w:rsidRDefault="00CA719B" w:rsidP="009066DA">
      <w:pPr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Сведения о  расходах бюджета  муниципального района на реализацию муниципальных программ </w:t>
      </w:r>
      <w:r w:rsidR="00044314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Самойловского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муниципального района на 20</w:t>
      </w:r>
      <w:r w:rsidR="00D16715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20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год и плановый период 20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2</w:t>
      </w:r>
      <w:r w:rsidR="00D16715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1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и 202</w:t>
      </w:r>
      <w:r w:rsidR="00D16715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2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</w:t>
      </w:r>
      <w:r w:rsidRPr="008A6407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годов</w:t>
      </w:r>
    </w:p>
    <w:p w:rsidR="009D370A" w:rsidRPr="008A6407" w:rsidRDefault="008A6407" w:rsidP="0080102E">
      <w:pPr>
        <w:jc w:val="right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A640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(</w:t>
      </w:r>
      <w:proofErr w:type="spellStart"/>
      <w:proofErr w:type="gramStart"/>
      <w:r w:rsidRPr="008A640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тыс.руб</w:t>
      </w:r>
      <w:proofErr w:type="spellEnd"/>
      <w:proofErr w:type="gramEnd"/>
      <w:r w:rsidRPr="008A640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</w:p>
    <w:tbl>
      <w:tblPr>
        <w:tblW w:w="13918" w:type="dxa"/>
        <w:tblInd w:w="392" w:type="dxa"/>
        <w:tblLook w:val="04A0" w:firstRow="1" w:lastRow="0" w:firstColumn="1" w:lastColumn="0" w:noHBand="0" w:noVBand="1"/>
      </w:tblPr>
      <w:tblGrid>
        <w:gridCol w:w="5717"/>
        <w:gridCol w:w="1680"/>
        <w:gridCol w:w="1560"/>
        <w:gridCol w:w="1559"/>
        <w:gridCol w:w="1701"/>
        <w:gridCol w:w="1701"/>
      </w:tblGrid>
      <w:tr w:rsidR="008A6407" w:rsidRPr="009869FB" w:rsidTr="008A6407">
        <w:trPr>
          <w:trHeight w:val="465"/>
        </w:trPr>
        <w:tc>
          <w:tcPr>
            <w:tcW w:w="5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Целевая статья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8A6407" w:rsidP="00D1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</w:t>
            </w:r>
            <w:r w:rsidR="00D167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год (оценка)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Первоначально утвержденный бюджет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A6407" w:rsidRPr="009869FB" w:rsidTr="008A6407">
        <w:trPr>
          <w:trHeight w:val="690"/>
        </w:trPr>
        <w:tc>
          <w:tcPr>
            <w:tcW w:w="5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D1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="00D167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D1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</w:t>
            </w:r>
            <w:r w:rsidR="00D167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D1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</w:t>
            </w:r>
            <w:r w:rsidR="00D167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8A6407" w:rsidRPr="009869FB" w:rsidTr="008A6407">
        <w:trPr>
          <w:trHeight w:val="2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8A6407" w:rsidRPr="009869FB" w:rsidTr="008A6407">
        <w:trPr>
          <w:trHeight w:val="99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8A6407" w:rsidRPr="009869FB" w:rsidRDefault="008A6407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эффективного осуществления полномочий финансового управления администрации Самойловского муниципального района Саратовской области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717,6</w:t>
            </w:r>
          </w:p>
        </w:tc>
      </w:tr>
      <w:tr w:rsidR="008A6407" w:rsidRPr="009869FB" w:rsidTr="008A6407">
        <w:trPr>
          <w:trHeight w:val="10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8A6407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"Совершенствование местного самоуправления в администрации Самойловского муниципального района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2330,0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830,0</w:t>
            </w:r>
          </w:p>
        </w:tc>
      </w:tr>
      <w:tr w:rsidR="008A6407" w:rsidRPr="009869FB" w:rsidTr="00AA24DC">
        <w:trPr>
          <w:trHeight w:val="1181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8A6407" w:rsidP="005100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</w:t>
            </w:r>
            <w:r w:rsidR="00510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Безопасные и качественные дороги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Самойловско</w:t>
            </w:r>
            <w:r w:rsidR="00510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</w:t>
            </w:r>
            <w:r w:rsidR="00510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 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</w:t>
            </w:r>
            <w:r w:rsidR="00510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 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20</w:t>
            </w:r>
            <w:r w:rsidR="00510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510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51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10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51000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5919,0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51000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16169,0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1000D" w:rsidRPr="009869FB" w:rsidTr="007120FB">
        <w:trPr>
          <w:trHeight w:val="1124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00D" w:rsidRPr="008A6407" w:rsidRDefault="00FD786F" w:rsidP="007120F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786F">
              <w:rPr>
                <w:rFonts w:ascii="Arial" w:hAnsi="Arial" w:cs="Arial"/>
                <w:b/>
                <w:bCs/>
              </w:rPr>
              <w:lastRenderedPageBreak/>
              <w:t>Муниципальная программа "Ремонт и содержание автомобильных дорог общего пользования местного значения Самойловского муниципального района в 2020-2022 годах"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00D" w:rsidRPr="008A6407" w:rsidRDefault="0051000D" w:rsidP="00D26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D26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00D" w:rsidRPr="009869FB" w:rsidRDefault="0051000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00D" w:rsidRDefault="0051000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7813,7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00D" w:rsidRDefault="0051000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7153,5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00D" w:rsidRPr="009869FB" w:rsidRDefault="0051000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9030,6</w:t>
            </w:r>
          </w:p>
        </w:tc>
      </w:tr>
      <w:tr w:rsidR="007A6719" w:rsidRPr="009869FB" w:rsidTr="007120FB">
        <w:trPr>
          <w:trHeight w:val="848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6719" w:rsidRPr="007A6719" w:rsidRDefault="007A6719" w:rsidP="007120FB">
            <w:pPr>
              <w:rPr>
                <w:rFonts w:ascii="Arial" w:hAnsi="Arial" w:cs="Arial"/>
                <w:b/>
                <w:bCs/>
              </w:rPr>
            </w:pPr>
            <w:r w:rsidRPr="007A6719">
              <w:rPr>
                <w:rFonts w:ascii="Arial" w:hAnsi="Arial" w:cs="Arial"/>
                <w:b/>
                <w:bCs/>
              </w:rPr>
              <w:t>Муниципальная программа "Реализация мероприятий по благоустройству сельских территорий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Pr="007A6719" w:rsidRDefault="007A6719" w:rsidP="007A6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17 303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Pr="009869FB" w:rsidRDefault="007A6719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Default="007A6719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Default="007A6719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Default="007A6719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7120FB">
        <w:trPr>
          <w:trHeight w:val="93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407" w:rsidRPr="009869FB" w:rsidRDefault="007A6719" w:rsidP="007120F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6719">
              <w:rPr>
                <w:rFonts w:ascii="Arial" w:hAnsi="Arial" w:cs="Arial"/>
                <w:b/>
                <w:bCs/>
              </w:rPr>
              <w:t xml:space="preserve">Муниципальная программа "Текущий ремонт здания филиала МБУК "РЦДК" СДК с.Святославка, расположенного по адресу: Саратовская область, </w:t>
            </w:r>
            <w:proofErr w:type="spellStart"/>
            <w:r w:rsidRPr="007A6719">
              <w:rPr>
                <w:rFonts w:ascii="Arial" w:hAnsi="Arial" w:cs="Arial"/>
                <w:b/>
                <w:bCs/>
              </w:rPr>
              <w:t>Самойловский</w:t>
            </w:r>
            <w:proofErr w:type="spellEnd"/>
            <w:r w:rsidRPr="007A6719">
              <w:rPr>
                <w:rFonts w:ascii="Arial" w:hAnsi="Arial" w:cs="Arial"/>
                <w:b/>
                <w:bCs/>
              </w:rPr>
              <w:t xml:space="preserve"> район, с. Святославка, ул.Ленина, д.45"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7A6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  <w:r w:rsidR="007A6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7A6719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309,7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A6719" w:rsidRPr="009869FB" w:rsidTr="007120FB">
        <w:trPr>
          <w:trHeight w:val="1006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6719" w:rsidRPr="007A6719" w:rsidRDefault="007A6719" w:rsidP="007120FB">
            <w:pPr>
              <w:rPr>
                <w:rFonts w:ascii="Arial" w:hAnsi="Arial" w:cs="Arial"/>
                <w:b/>
                <w:bCs/>
              </w:rPr>
            </w:pPr>
            <w:r w:rsidRPr="007A6719">
              <w:rPr>
                <w:rFonts w:ascii="Arial" w:hAnsi="Arial" w:cs="Arial"/>
                <w:b/>
                <w:bCs/>
              </w:rPr>
              <w:t>Муниципальная программа "Реализация мероприятий по благоустройству сельских территорий"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Pr="00451547" w:rsidRDefault="007A6719" w:rsidP="007A6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17 300 00000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Pr="009869FB" w:rsidRDefault="007A6719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Default="007A6719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Pr="009869FB" w:rsidRDefault="007A6719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719" w:rsidRPr="009869FB" w:rsidRDefault="007A6719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7120FB">
        <w:trPr>
          <w:trHeight w:val="1162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407" w:rsidRPr="009869FB" w:rsidRDefault="00451547" w:rsidP="007120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"Инвентаризация муниципального имущества Самойловского муниципального района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7120FB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407" w:rsidRPr="009869FB" w:rsidRDefault="00451547" w:rsidP="007120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эффективной деятельности муниципального казенного учреждения "Централизованная бухгалтерия администраций муниципальных образований Самойловского района" в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337,9</w:t>
            </w:r>
          </w:p>
        </w:tc>
      </w:tr>
      <w:tr w:rsidR="008A6407" w:rsidRPr="009869FB" w:rsidTr="008A6407">
        <w:trPr>
          <w:trHeight w:val="127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Муниципальная программа "Повышение оплаты труда некоторым категориям работников муниципальных учреждений Самойловского муниципального района, на которых не распространяются Указы Президента Российской Федерации"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2872,9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2872,9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2872,9</w:t>
            </w:r>
          </w:p>
        </w:tc>
      </w:tr>
      <w:tr w:rsidR="008A6407" w:rsidRPr="009869FB" w:rsidTr="008A6407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"Капитальный ремонт, ремонт и содержание автомобильных дорог общего пользования местного значения Самойловского муниципального района в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годах"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20288,8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66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"Развитие культуры Самойловского муниципального района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85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1619,8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31871,8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33144,0</w:t>
            </w:r>
          </w:p>
        </w:tc>
      </w:tr>
      <w:tr w:rsidR="008A6407" w:rsidRPr="009869FB" w:rsidTr="008A6407">
        <w:trPr>
          <w:trHeight w:val="91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эффективной деятельности муниципального учреждения "Централизованная бухгалтерия отдела культуры и кино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  <w:r w:rsid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54F4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  <w:r w:rsid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7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451547" w:rsidP="007120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</w:t>
            </w:r>
            <w:r w:rsidR="007120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ипальная </w:t>
            </w: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"Совершенствование деятельности отдела сельского хозяйства администрации Самойловского муниципального района Саратовской области на 20</w:t>
            </w:r>
            <w:r w:rsidR="00854F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12 6 00 00000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228,</w:t>
            </w:r>
            <w:r w:rsidR="00451547"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A6407" w:rsidRPr="009869FB" w:rsidTr="008A6407">
        <w:trPr>
          <w:trHeight w:val="8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54422D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Муниципальная программа "Развитие образования в Самойловском муниципальном районе на 20</w:t>
            </w:r>
            <w:r w:rsidR="00854F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200442,0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210192,3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223578,7</w:t>
            </w:r>
          </w:p>
        </w:tc>
      </w:tr>
      <w:tr w:rsidR="008A6407" w:rsidRPr="009869FB" w:rsidTr="008A6407">
        <w:trPr>
          <w:trHeight w:val="7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54422D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"Организация отдыха и оздоровления детей в летний период на территории Самойловского муниципального района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567,1</w:t>
            </w:r>
          </w:p>
        </w:tc>
      </w:tr>
      <w:tr w:rsidR="008A6407" w:rsidRPr="009869FB" w:rsidTr="008A6407">
        <w:trPr>
          <w:trHeight w:val="97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6B56AF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Муниципальная программа "Молодежь  Самойловского муниципального района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6B56AF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эффективной деятельности муниципального учреждения "</w:t>
            </w:r>
            <w:proofErr w:type="spellStart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Централизаванная</w:t>
            </w:r>
            <w:proofErr w:type="spellEnd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бухгалтерия отдела образования Самойловского муниципального района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85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</w:t>
            </w:r>
            <w:r w:rsid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6B56AF"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12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6B56AF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эффективной деятельности муниципального учреждения "Методический кабинет отдела образования администрации Самойловского муниципального района Саратовской области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A24DC" w:rsidRPr="009869FB" w:rsidTr="008A6407">
        <w:trPr>
          <w:trHeight w:val="12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4DC" w:rsidRPr="006B56AF" w:rsidRDefault="00AA24DC" w:rsidP="007120F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4DC">
              <w:rPr>
                <w:rFonts w:ascii="Arial" w:hAnsi="Arial" w:cs="Arial"/>
                <w:b/>
                <w:bCs/>
              </w:rPr>
              <w:t>Муниципальная программа "Ремонт спортивного зала в филиале Муниципального бюджетного общеобразовательного учреждения "Средняя общеобразовательная школа села Красавка Самойловского района Саратовской области" с. Полтавка в 2020 году".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4DC" w:rsidRPr="006B56AF" w:rsidRDefault="00AA24DC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114 00 00000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4DC" w:rsidRPr="00451547" w:rsidRDefault="00AA24DC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4DC" w:rsidRDefault="00AA24DC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4DC" w:rsidRDefault="00AA24DC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4DC" w:rsidRPr="00451547" w:rsidRDefault="00AA24DC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12,1</w:t>
            </w:r>
          </w:p>
        </w:tc>
      </w:tr>
      <w:tr w:rsidR="008A6407" w:rsidRPr="009869FB" w:rsidTr="008A6407">
        <w:trPr>
          <w:trHeight w:val="99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6B56AF" w:rsidP="00854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эффективной деятельности муниципального казенного учреждения "Хозяйственная эксплуатационная группа отдела образования администрации Самойловского муниципального района Саратовской области на 20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85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54F4B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255"/>
        </w:trPr>
        <w:tc>
          <w:tcPr>
            <w:tcW w:w="57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6B56AF" w:rsidP="0081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7704</w:t>
            </w:r>
            <w:r w:rsidR="008156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8156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6B56AF" w:rsidP="0081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  <w:r w:rsidR="008156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0606,4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6B56AF" w:rsidP="00815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7131</w:t>
            </w:r>
            <w:r w:rsidR="008156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854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8156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A6407" w:rsidRPr="009869FB" w:rsidTr="008A6407">
        <w:trPr>
          <w:trHeight w:val="432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8A6407" w:rsidRDefault="009C39CD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41" style="position:absolute;left:0;text-align:left;margin-left:24.65pt;margin-top:-4.25pt;width:761.5pt;height:73.5pt;z-index:2516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1">
              <w:txbxContent>
                <w:p w:rsidR="008156B9" w:rsidRPr="00D71164" w:rsidRDefault="008156B9" w:rsidP="00D71164">
                  <w:pPr>
                    <w:rPr>
                      <w:sz w:val="32"/>
                      <w:szCs w:val="32"/>
                    </w:rPr>
                  </w:pPr>
                  <w:r w:rsidRPr="00D7116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Муниципальная программа "Обеспечение эффективного осуществления полномочий финансового управления администрации Самойловского муниципального 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айона Саратовской области на 20</w:t>
                  </w:r>
                  <w:r w:rsidRPr="00D7116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-</w:t>
                  </w:r>
                  <w:r w:rsidRPr="00D7116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022</w:t>
                  </w:r>
                  <w:r w:rsidRPr="00D7116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 годы"</w:t>
                  </w:r>
                </w:p>
              </w:txbxContent>
            </v:textbox>
          </v:rect>
        </w:pict>
      </w:r>
    </w:p>
    <w:p w:rsidR="008A6407" w:rsidRDefault="008A640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71164" w:rsidRDefault="00D7116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71164" w:rsidRDefault="00DA75A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71950" cy="2348404"/>
            <wp:effectExtent l="19050" t="0" r="0" b="0"/>
            <wp:docPr id="6" name="Рисунок 1" descr="http://startup50.ru/upload/image/%D0%A3%D0%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tup50.ru/upload/image/%D0%A3%D0%A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31" cy="234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AE" w:rsidRDefault="00DA75AE" w:rsidP="00DA75AE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A33C15" w:rsidRPr="009F02EF" w:rsidTr="0040762C">
        <w:tc>
          <w:tcPr>
            <w:tcW w:w="4112" w:type="dxa"/>
            <w:vAlign w:val="center"/>
          </w:tcPr>
          <w:p w:rsidR="00A33C15" w:rsidRPr="009F02EF" w:rsidRDefault="00A33C15" w:rsidP="004076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D167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D1671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D167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D1671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D167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D1671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A33C15" w:rsidRPr="000E4CBB" w:rsidTr="0040762C">
        <w:tc>
          <w:tcPr>
            <w:tcW w:w="4112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33C15" w:rsidRPr="009F02EF" w:rsidTr="0040762C">
        <w:tc>
          <w:tcPr>
            <w:tcW w:w="4112" w:type="dxa"/>
            <w:vAlign w:val="center"/>
          </w:tcPr>
          <w:p w:rsidR="00A33C15" w:rsidRPr="0040762C" w:rsidRDefault="00A33C15" w:rsidP="007120FB">
            <w:pPr>
              <w:jc w:val="center"/>
              <w:rPr>
                <w:rFonts w:ascii="Times New Roman" w:hAnsi="Times New Roman" w:cs="Times New Roman"/>
              </w:rPr>
            </w:pPr>
            <w:r w:rsidRPr="0040762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"Обеспечение эффективного осуществления полномочий финансового управления администрации Самойловского </w:t>
            </w:r>
            <w:r w:rsidRPr="0040762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муниципального района Саратовской области на 20</w:t>
            </w:r>
            <w:r w:rsidR="007120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40762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-202</w:t>
            </w:r>
            <w:r w:rsidR="007120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Pr="0040762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годы"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  <w:r w:rsidR="007120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7120FB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693,7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7120FB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717,6</w:t>
            </w:r>
          </w:p>
        </w:tc>
      </w:tr>
    </w:tbl>
    <w:p w:rsidR="00D71164" w:rsidRDefault="00D7116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71164" w:rsidRDefault="00D7116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0762C" w:rsidRDefault="009C39CD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42" style="position:absolute;left:0;text-align:left;margin-left:36.65pt;margin-top:7.75pt;width:761.5pt;height:73.5pt;z-index:2516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2">
              <w:txbxContent>
                <w:p w:rsidR="008156B9" w:rsidRPr="00781D33" w:rsidRDefault="008156B9" w:rsidP="00781D33">
                  <w:pPr>
                    <w:rPr>
                      <w:sz w:val="40"/>
                      <w:szCs w:val="40"/>
                    </w:rPr>
                  </w:pPr>
                  <w:r w:rsidRPr="00781D33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>Муниципальная программа "Совершенствование местного самоуправления в администрации Самойловского муниципального района на 2019-2021 годы"</w:t>
                  </w:r>
                </w:p>
              </w:txbxContent>
            </v:textbox>
          </v:rect>
        </w:pict>
      </w: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6183630</wp:posOffset>
            </wp:positionH>
            <wp:positionV relativeFrom="paragraph">
              <wp:posOffset>167005</wp:posOffset>
            </wp:positionV>
            <wp:extent cx="3257550" cy="1828800"/>
            <wp:effectExtent l="19050" t="0" r="0" b="0"/>
            <wp:wrapThrough wrapText="bothSides">
              <wp:wrapPolygon edited="0">
                <wp:start x="-126" y="0"/>
                <wp:lineTo x="-126" y="21375"/>
                <wp:lineTo x="21600" y="21375"/>
                <wp:lineTo x="21600" y="0"/>
                <wp:lineTo x="-126" y="0"/>
              </wp:wrapPolygon>
            </wp:wrapThrough>
            <wp:docPr id="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781D3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A33C15" w:rsidRPr="009F02EF" w:rsidTr="00484BCC">
        <w:tc>
          <w:tcPr>
            <w:tcW w:w="4112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D167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D1671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D167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D1671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D167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D1671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A33C15" w:rsidRPr="000E4CBB" w:rsidTr="00484BCC">
        <w:tc>
          <w:tcPr>
            <w:tcW w:w="4112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33C15" w:rsidRPr="009F02EF" w:rsidTr="00484BCC">
        <w:tc>
          <w:tcPr>
            <w:tcW w:w="4112" w:type="dxa"/>
            <w:vAlign w:val="center"/>
          </w:tcPr>
          <w:p w:rsidR="00A33C15" w:rsidRPr="007847A4" w:rsidRDefault="00A33C15" w:rsidP="007120FB">
            <w:pPr>
              <w:jc w:val="center"/>
              <w:rPr>
                <w:rFonts w:ascii="Times New Roman" w:hAnsi="Times New Roman" w:cs="Times New Roman"/>
              </w:rPr>
            </w:pPr>
            <w:r w:rsidRPr="007847A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Совершенствование местного самоуправления в администрации Самойловского муниципального района на 20</w:t>
            </w:r>
            <w:r w:rsidR="007120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7847A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-202</w:t>
            </w:r>
            <w:r w:rsidR="007120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Pr="007847A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годы</w:t>
            </w:r>
          </w:p>
        </w:tc>
        <w:tc>
          <w:tcPr>
            <w:tcW w:w="1266" w:type="dxa"/>
            <w:vAlign w:val="center"/>
          </w:tcPr>
          <w:p w:rsidR="00A33C15" w:rsidRPr="009F02EF" w:rsidRDefault="007120FB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2330,0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7120FB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893,0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7120FB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830,0</w:t>
            </w:r>
          </w:p>
        </w:tc>
      </w:tr>
    </w:tbl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Pr="009F02EF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781D33" w:rsidRDefault="00781D33" w:rsidP="00781D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2EF">
        <w:rPr>
          <w:rFonts w:ascii="Times New Roman" w:hAnsi="Times New Roman" w:cs="Times New Roman"/>
          <w:sz w:val="28"/>
          <w:szCs w:val="28"/>
        </w:rPr>
        <w:t xml:space="preserve">Цель муниципальной программы: </w:t>
      </w:r>
      <w:r>
        <w:rPr>
          <w:rFonts w:ascii="Times New Roman" w:hAnsi="Times New Roman" w:cs="Times New Roman"/>
          <w:sz w:val="28"/>
          <w:szCs w:val="28"/>
        </w:rPr>
        <w:t>Повышение эффективности и результатов в сфере социально- экономического развития и эффекти</w:t>
      </w:r>
      <w:r w:rsidR="001A024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ной реализации полномочий в администрации Самойловского муниципального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района..</w:t>
      </w:r>
      <w:proofErr w:type="gramEnd"/>
    </w:p>
    <w:p w:rsidR="00781D33" w:rsidRDefault="00781D33" w:rsidP="00781D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3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6378"/>
        <w:gridCol w:w="2410"/>
        <w:gridCol w:w="2410"/>
      </w:tblGrid>
      <w:tr w:rsidR="00781D33" w:rsidRPr="009F02EF" w:rsidTr="00484BCC">
        <w:trPr>
          <w:trHeight w:val="1416"/>
        </w:trPr>
        <w:tc>
          <w:tcPr>
            <w:tcW w:w="4111" w:type="dxa"/>
            <w:vAlign w:val="center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Цели и задачи</w:t>
            </w:r>
          </w:p>
        </w:tc>
        <w:tc>
          <w:tcPr>
            <w:tcW w:w="6378" w:type="dxa"/>
            <w:vAlign w:val="center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целевых показателей, индикаторов</w:t>
            </w:r>
          </w:p>
        </w:tc>
        <w:tc>
          <w:tcPr>
            <w:tcW w:w="2410" w:type="dxa"/>
            <w:vAlign w:val="center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значение на момент разработки программы</w:t>
            </w:r>
          </w:p>
        </w:tc>
        <w:tc>
          <w:tcPr>
            <w:tcW w:w="2410" w:type="dxa"/>
            <w:vAlign w:val="center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Целевое значение на момент окончания программы</w:t>
            </w:r>
          </w:p>
        </w:tc>
      </w:tr>
      <w:tr w:rsidR="00781D33" w:rsidRPr="009F02EF" w:rsidTr="00484B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87"/>
        </w:trPr>
        <w:tc>
          <w:tcPr>
            <w:tcW w:w="4111" w:type="dxa"/>
          </w:tcPr>
          <w:p w:rsidR="00781D33" w:rsidRPr="00BF4FB0" w:rsidRDefault="00781D33" w:rsidP="00484BCC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эффективности и результатов в сфере социально - экономического развития и эффекти</w:t>
            </w:r>
            <w:r w:rsidR="007120F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реализации полномочий в администрации Самойловского муниципального района</w:t>
            </w:r>
          </w:p>
        </w:tc>
        <w:tc>
          <w:tcPr>
            <w:tcW w:w="6378" w:type="dxa"/>
            <w:shd w:val="clear" w:color="auto" w:fill="auto"/>
          </w:tcPr>
          <w:p w:rsidR="00781D33" w:rsidRDefault="00781D33" w:rsidP="00484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повышение качества управления на муниципальном уровне, обеспечение эффективного взаимодействия органов местного самоуправления с населением;</w:t>
            </w:r>
          </w:p>
          <w:p w:rsidR="00781D33" w:rsidRPr="00BF4FB0" w:rsidRDefault="00781D33" w:rsidP="00484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улучшение качества эксплуатации программно- аппаратных средств, надежности и бесперебойности их работы, надежности хранения и защиты информации, перевод документов в электронную форму, увеличение скорости обработки, поиска документов</w:t>
            </w:r>
          </w:p>
        </w:tc>
        <w:tc>
          <w:tcPr>
            <w:tcW w:w="2410" w:type="dxa"/>
            <w:shd w:val="clear" w:color="auto" w:fill="auto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410" w:type="dxa"/>
            <w:shd w:val="clear" w:color="auto" w:fill="auto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1D4294" w:rsidRDefault="001D429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1D4294" w:rsidRDefault="009C39CD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46" style="position:absolute;left:0;text-align:left;margin-left:26.25pt;margin-top:-39.6pt;width:761.5pt;height:73.5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6">
              <w:txbxContent>
                <w:p w:rsidR="008156B9" w:rsidRPr="00A33C15" w:rsidRDefault="008156B9" w:rsidP="00484BC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A33C15">
                    <w:rPr>
                      <w:b/>
                      <w:bCs/>
                      <w:sz w:val="40"/>
                      <w:szCs w:val="40"/>
                      <w:lang w:eastAsia="ru-RU"/>
                    </w:rPr>
                    <w:t>Муниципальная программа "Инвентаризация муниципального имущества Самойловского муниципального района на 20</w:t>
                  </w:r>
                  <w:r>
                    <w:rPr>
                      <w:b/>
                      <w:bCs/>
                      <w:sz w:val="40"/>
                      <w:szCs w:val="40"/>
                      <w:lang w:eastAsia="ru-RU"/>
                    </w:rPr>
                    <w:t>20</w:t>
                  </w:r>
                  <w:r w:rsidRPr="00A33C15">
                    <w:rPr>
                      <w:b/>
                      <w:bCs/>
                      <w:sz w:val="40"/>
                      <w:szCs w:val="40"/>
                      <w:lang w:eastAsia="ru-RU"/>
                    </w:rPr>
                    <w:t>-202</w:t>
                  </w:r>
                  <w:r>
                    <w:rPr>
                      <w:b/>
                      <w:bCs/>
                      <w:sz w:val="40"/>
                      <w:szCs w:val="40"/>
                      <w:lang w:eastAsia="ru-RU"/>
                    </w:rPr>
                    <w:t>2</w:t>
                  </w:r>
                  <w:r w:rsidRPr="00A33C15">
                    <w:rPr>
                      <w:b/>
                      <w:bCs/>
                      <w:sz w:val="40"/>
                      <w:szCs w:val="40"/>
                      <w:lang w:eastAsia="ru-RU"/>
                    </w:rPr>
                    <w:t xml:space="preserve"> годы"</w:t>
                  </w:r>
                </w:p>
              </w:txbxContent>
            </v:textbox>
          </v:rect>
        </w:pict>
      </w:r>
    </w:p>
    <w:p w:rsidR="001D4294" w:rsidRDefault="001D429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1D4294" w:rsidRDefault="001D429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33C15" w:rsidRDefault="00A33C15" w:rsidP="00A33C15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</w:t>
      </w: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A33C15" w:rsidRPr="009F02EF" w:rsidTr="002A4E39">
        <w:tc>
          <w:tcPr>
            <w:tcW w:w="4112" w:type="dxa"/>
            <w:vAlign w:val="center"/>
          </w:tcPr>
          <w:p w:rsidR="00A33C15" w:rsidRPr="009F02EF" w:rsidRDefault="00A33C15" w:rsidP="002A4E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71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7120F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71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120F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71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120F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A33C15" w:rsidRPr="000E4CBB" w:rsidTr="002A4E39">
        <w:tc>
          <w:tcPr>
            <w:tcW w:w="4112" w:type="dxa"/>
            <w:vAlign w:val="center"/>
          </w:tcPr>
          <w:p w:rsidR="00A33C15" w:rsidRPr="000E4CBB" w:rsidRDefault="00A33C1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A33C15" w:rsidRPr="000E4CBB" w:rsidRDefault="00A33C1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0E4CBB" w:rsidRDefault="00A33C1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0E4CBB" w:rsidRDefault="00A33C1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33C15" w:rsidRPr="009F02EF" w:rsidTr="002A4E39">
        <w:tc>
          <w:tcPr>
            <w:tcW w:w="4112" w:type="dxa"/>
            <w:vAlign w:val="center"/>
          </w:tcPr>
          <w:p w:rsidR="00A33C15" w:rsidRPr="00A33C15" w:rsidRDefault="00A33C15" w:rsidP="00712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Инвентаризация муниципального имущества Самойловского муниципального района на 20</w:t>
            </w:r>
            <w:r w:rsidR="007120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A33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7120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33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2A4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2A4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2A4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294" w:rsidRDefault="00A33C1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31595" cy="1343025"/>
            <wp:effectExtent l="19050" t="0" r="7005" b="0"/>
            <wp:docPr id="17" name="Рисунок 1" descr="https://kadastrmap.ru/wp-content/uploads/2018/01/chto-takoe-kada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dastrmap.ru/wp-content/uploads/2018/01/chto-takoe-kadast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39" cy="134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9C39CD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47" style="position:absolute;left:0;text-align:left;margin-left:38.25pt;margin-top:.95pt;width:761.5pt;height:118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7">
              <w:txbxContent>
                <w:p w:rsidR="008156B9" w:rsidRPr="00E27EC5" w:rsidRDefault="008156B9" w:rsidP="00E27EC5">
                  <w:pPr>
                    <w:jc w:val="center"/>
                    <w:rPr>
                      <w:sz w:val="40"/>
                      <w:szCs w:val="40"/>
                    </w:rPr>
                  </w:pPr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>Муниципальная программа "Обеспечение эффективной деятельности муниципального казенного учреждения "Централизованная бухгалтерия администраций муниципальных образований Самойловского района" в 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>20</w:t>
                  </w:r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>-202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>2</w:t>
                  </w:r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 xml:space="preserve"> г.</w:t>
                  </w:r>
                </w:p>
              </w:txbxContent>
            </v:textbox>
          </v:rect>
        </w:pict>
      </w: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E27EC5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</w:t>
      </w: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E27EC5" w:rsidRPr="009F02EF" w:rsidTr="002A4E39">
        <w:tc>
          <w:tcPr>
            <w:tcW w:w="4112" w:type="dxa"/>
            <w:vAlign w:val="center"/>
          </w:tcPr>
          <w:p w:rsidR="00E27EC5" w:rsidRPr="009F02EF" w:rsidRDefault="00E27EC5" w:rsidP="002A4E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E27EC5" w:rsidRPr="009F02EF" w:rsidRDefault="00E27EC5" w:rsidP="0071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7120F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9F02EF" w:rsidRDefault="00E27EC5" w:rsidP="0071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120F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9F02EF" w:rsidRDefault="00E27EC5" w:rsidP="0071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120F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E27EC5" w:rsidRPr="000E4CBB" w:rsidTr="002A4E39">
        <w:tc>
          <w:tcPr>
            <w:tcW w:w="4112" w:type="dxa"/>
            <w:vAlign w:val="center"/>
          </w:tcPr>
          <w:p w:rsidR="00E27EC5" w:rsidRPr="000E4CBB" w:rsidRDefault="00E27EC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E27EC5" w:rsidRPr="000E4CBB" w:rsidRDefault="00E27EC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0E4CBB" w:rsidRDefault="00E27EC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0E4CBB" w:rsidRDefault="00E27EC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27EC5" w:rsidRPr="009F02EF" w:rsidTr="002A4E39">
        <w:tc>
          <w:tcPr>
            <w:tcW w:w="4112" w:type="dxa"/>
            <w:vAlign w:val="center"/>
          </w:tcPr>
          <w:p w:rsidR="00DE0541" w:rsidRPr="00DE0541" w:rsidRDefault="00DE0541" w:rsidP="00DE0541">
            <w:pPr>
              <w:jc w:val="center"/>
              <w:rPr>
                <w:b/>
              </w:rPr>
            </w:pPr>
            <w:r w:rsidRPr="00DE05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Обеспечение эффективной деятельности муниципального казенного учреждения "Централизованная бухгалтерия администраций муниципальных образований Самойловского района" в 2020-2022 г.</w:t>
            </w:r>
          </w:p>
          <w:p w:rsidR="00E27EC5" w:rsidRPr="00A33C15" w:rsidRDefault="00E27EC5" w:rsidP="00712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Align w:val="center"/>
          </w:tcPr>
          <w:p w:rsidR="00E27EC5" w:rsidRPr="009F02EF" w:rsidRDefault="00DE0541" w:rsidP="002A4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E27EC5"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  <w:r w:rsidR="00E2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E27EC5"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9F02EF" w:rsidRDefault="00DE0541" w:rsidP="002A4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337,9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9F02EF" w:rsidRDefault="00DE0541" w:rsidP="002A4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337,9</w:t>
            </w:r>
          </w:p>
        </w:tc>
      </w:tr>
    </w:tbl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305300" cy="1457325"/>
            <wp:effectExtent l="19050" t="0" r="0" b="0"/>
            <wp:docPr id="18" name="Рисунок 4" descr="http://mkuuoor.ru/upload/medialibrary/33e/33e1d2ce302f4f9877f4c761189cd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kuuoor.ru/upload/medialibrary/33e/33e1d2ce302f4f9877f4c761189cdc6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C5" w:rsidRDefault="009C39CD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48" style="position:absolute;left:0;text-align:left;margin-left:50.25pt;margin-top:12.95pt;width:659.4pt;height:127.75pt;z-index:2516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8">
              <w:txbxContent>
                <w:p w:rsidR="008156B9" w:rsidRPr="00E27EC5" w:rsidRDefault="008156B9" w:rsidP="00E27EC5">
                  <w:pPr>
                    <w:jc w:val="center"/>
                    <w:rPr>
                      <w:sz w:val="36"/>
                      <w:szCs w:val="36"/>
                    </w:rPr>
                  </w:pPr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Муниципальная программа "Повышение оплаты труда некоторым категориям работников муниципальных учреждений Самойловского муниципального района, на которых не распространяются Указы Президента Российской Федерации" на 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20</w:t>
                  </w:r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 xml:space="preserve"> год</w:t>
                  </w:r>
                </w:p>
              </w:txbxContent>
            </v:textbox>
          </v:rect>
        </w:pict>
      </w: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E27EC5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</w:t>
      </w: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E27EC5" w:rsidRPr="009F02EF" w:rsidTr="002A4E39">
        <w:tc>
          <w:tcPr>
            <w:tcW w:w="4112" w:type="dxa"/>
            <w:vAlign w:val="center"/>
          </w:tcPr>
          <w:p w:rsidR="00E27EC5" w:rsidRPr="009F02EF" w:rsidRDefault="00E27EC5" w:rsidP="002A4E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E27EC5" w:rsidRPr="009F02EF" w:rsidRDefault="00E27EC5" w:rsidP="0071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7120F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9F02EF" w:rsidRDefault="00E27EC5" w:rsidP="0071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120F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9F02EF" w:rsidRDefault="00E27EC5" w:rsidP="0071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120F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E27EC5" w:rsidRPr="000E4CBB" w:rsidTr="002A4E39">
        <w:tc>
          <w:tcPr>
            <w:tcW w:w="4112" w:type="dxa"/>
            <w:vAlign w:val="center"/>
          </w:tcPr>
          <w:p w:rsidR="00E27EC5" w:rsidRPr="000E4CBB" w:rsidRDefault="00E27EC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E27EC5" w:rsidRPr="000E4CBB" w:rsidRDefault="00E27EC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0E4CBB" w:rsidRDefault="00E27EC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0E4CBB" w:rsidRDefault="00E27EC5" w:rsidP="002A4E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27EC5" w:rsidRPr="009F02EF" w:rsidTr="002A4E39">
        <w:tc>
          <w:tcPr>
            <w:tcW w:w="4112" w:type="dxa"/>
            <w:vAlign w:val="center"/>
          </w:tcPr>
          <w:p w:rsidR="00E27EC5" w:rsidRPr="00E27EC5" w:rsidRDefault="00E27EC5" w:rsidP="00712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Повышение оплаты труда некоторым категориям работников муниципальных учреждений Самойловского муниципального района, на которых не распространяются Указы Президента Российской Федерации"</w:t>
            </w:r>
          </w:p>
        </w:tc>
        <w:tc>
          <w:tcPr>
            <w:tcW w:w="1266" w:type="dxa"/>
            <w:vAlign w:val="center"/>
          </w:tcPr>
          <w:p w:rsidR="00E27EC5" w:rsidRPr="009F02EF" w:rsidRDefault="007120FB" w:rsidP="002A4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2872,9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9F02EF" w:rsidRDefault="007120FB" w:rsidP="002A4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2872,9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9F02EF" w:rsidRDefault="007120FB" w:rsidP="002A4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2872,9</w:t>
            </w:r>
          </w:p>
        </w:tc>
      </w:tr>
    </w:tbl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05150" cy="1870572"/>
            <wp:effectExtent l="19050" t="0" r="0" b="0"/>
            <wp:docPr id="19" name="Рисунок 7" descr="http://golos-buryatyi.ru/wp-content/uploads/2017/01/v-rossii-povysyat-zarpl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los-buryatyi.ru/wp-content/uploads/2017/01/v-rossii-povysyat-zarplatu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7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F418B2" w:rsidP="008156B9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E83160" w:rsidRPr="0032092C" w:rsidRDefault="00E8316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ПЛАНИРУЕМЫХ ОБЪЕМАХ МУНИЦИПАЛЬНОГО ДОЛГА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</w:t>
      </w:r>
      <w:r w:rsidR="00BC4329">
        <w:rPr>
          <w:rFonts w:ascii="Times New Roman" w:hAnsi="Times New Roman" w:cs="Times New Roman"/>
          <w:sz w:val="28"/>
          <w:szCs w:val="28"/>
        </w:rPr>
        <w:t>амойлов</w:t>
      </w:r>
      <w:r w:rsidRPr="00115ECA">
        <w:rPr>
          <w:rFonts w:ascii="Times New Roman" w:hAnsi="Times New Roman" w:cs="Times New Roman"/>
          <w:sz w:val="28"/>
          <w:szCs w:val="28"/>
        </w:rPr>
        <w:t>ского муниципального района являются: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 w:rsidR="00F56E04">
        <w:rPr>
          <w:rFonts w:ascii="Times New Roman" w:hAnsi="Times New Roman" w:cs="Times New Roman"/>
          <w:sz w:val="28"/>
          <w:szCs w:val="28"/>
        </w:rPr>
        <w:t>ашение муниципального долга.</w:t>
      </w:r>
    </w:p>
    <w:p w:rsidR="00942F39" w:rsidRDefault="00663BB1" w:rsidP="00942F39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Планируемый уровен</w:t>
      </w:r>
      <w:r w:rsidR="00BC4329">
        <w:rPr>
          <w:rFonts w:ascii="Times New Roman" w:hAnsi="Times New Roman" w:cs="Times New Roman"/>
          <w:b/>
          <w:bCs/>
          <w:sz w:val="28"/>
          <w:szCs w:val="28"/>
        </w:rPr>
        <w:t>ь долговой нагрузки на бюджет Самойлов</w:t>
      </w:r>
      <w:r>
        <w:rPr>
          <w:rFonts w:ascii="Times New Roman" w:hAnsi="Times New Roman" w:cs="Times New Roman"/>
          <w:b/>
          <w:bCs/>
          <w:sz w:val="28"/>
          <w:szCs w:val="28"/>
        </w:rPr>
        <w:t>ского</w:t>
      </w:r>
      <w:r w:rsidR="00E83160"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="00E83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E83160" w:rsidRDefault="00942F39" w:rsidP="00451E61">
      <w:pPr>
        <w:tabs>
          <w:tab w:val="left" w:pos="3900"/>
          <w:tab w:val="center" w:pos="78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E83160" w:rsidRPr="004A2E8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E83160" w:rsidRPr="004A2E83">
        <w:rPr>
          <w:rFonts w:ascii="Times New Roman" w:hAnsi="Times New Roman" w:cs="Times New Roman"/>
          <w:sz w:val="28"/>
          <w:szCs w:val="28"/>
        </w:rPr>
        <w:t>тыс.рублей</w:t>
      </w:r>
      <w:proofErr w:type="gramEnd"/>
      <w:r w:rsidR="00E83160" w:rsidRPr="004A2E83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5593" w:type="dxa"/>
        <w:tblInd w:w="250" w:type="dxa"/>
        <w:tblLook w:val="04A0" w:firstRow="1" w:lastRow="0" w:firstColumn="1" w:lastColumn="0" w:noHBand="0" w:noVBand="1"/>
      </w:tblPr>
      <w:tblGrid>
        <w:gridCol w:w="6095"/>
        <w:gridCol w:w="1985"/>
        <w:gridCol w:w="1984"/>
        <w:gridCol w:w="1701"/>
        <w:gridCol w:w="1843"/>
        <w:gridCol w:w="1985"/>
      </w:tblGrid>
      <w:tr w:rsidR="00BE3ADF" w:rsidRPr="00BE3ADF" w:rsidTr="00BE3ADF">
        <w:trPr>
          <w:trHeight w:val="765"/>
        </w:trPr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02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01.01.201</w:t>
            </w:r>
            <w:r w:rsidR="00B02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02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</w:t>
            </w:r>
            <w:r w:rsidR="00B02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(оценка)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02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</w:t>
            </w:r>
            <w:r w:rsidR="00B02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02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</w:t>
            </w:r>
            <w:r w:rsidR="00B02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02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</w:t>
            </w:r>
            <w:r w:rsidR="00B02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E3ADF" w:rsidRPr="00BE3ADF" w:rsidTr="00BE3ADF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</w:tr>
      <w:tr w:rsidR="00BE3ADF" w:rsidRPr="00BE3ADF" w:rsidTr="00BE3ADF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E3ADF" w:rsidRPr="00BE3ADF" w:rsidTr="000847C3">
        <w:trPr>
          <w:trHeight w:val="492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внутренний долг - 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02D46" w:rsidP="00B02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9444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78482B" w:rsidP="00784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9444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B0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500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E65C4E" w:rsidP="00E65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4500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BE3ADF" w:rsidRPr="00BE3ADF" w:rsidTr="00BE3ADF">
        <w:trPr>
          <w:trHeight w:val="1363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E65C4E" w:rsidP="00B02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02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</w:t>
            </w:r>
            <w:r w:rsidR="00BE3ADF"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5C4E" w:rsidRPr="00BE3ADF" w:rsidTr="00DE61E8">
        <w:trPr>
          <w:trHeight w:val="467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C4E" w:rsidRPr="00BE3ADF" w:rsidRDefault="00E65C4E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E65C4E" w:rsidRPr="00BE3ADF" w:rsidRDefault="0091181D" w:rsidP="0011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9444</w:t>
            </w:r>
            <w:r w:rsidR="00E65C4E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C4E" w:rsidRPr="00BE3ADF" w:rsidRDefault="00E65C4E" w:rsidP="0011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C4E" w:rsidRPr="00BE3ADF" w:rsidRDefault="00E65C4E" w:rsidP="0011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9444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C4E" w:rsidRPr="00BE3ADF" w:rsidRDefault="0091181D" w:rsidP="0091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C4E" w:rsidRPr="00BE3ADF" w:rsidRDefault="00E65C4E" w:rsidP="0011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4500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BE3ADF" w:rsidRPr="00BE3ADF" w:rsidTr="00DE61E8">
        <w:trPr>
          <w:trHeight w:val="431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Предельный объем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215424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163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6667,2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163B1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89349,5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163B1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92573,2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163B1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102228,2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163B1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88027,1</w:t>
            </w:r>
          </w:p>
        </w:tc>
      </w:tr>
      <w:tr w:rsidR="00BE3ADF" w:rsidRPr="00BE3ADF" w:rsidTr="00DE61E8">
        <w:trPr>
          <w:trHeight w:val="4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D27A39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D27A39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7025F4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D27A39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D27A39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4,5</w:t>
            </w:r>
          </w:p>
        </w:tc>
      </w:tr>
      <w:tr w:rsidR="00BE3ADF" w:rsidRPr="00BE3ADF" w:rsidTr="00BE3ADF">
        <w:trPr>
          <w:trHeight w:val="102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муниципального долга к налоговым и неналоговым доходам, в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9113DC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A667C0" w:rsidP="0091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911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A667C0" w:rsidP="0091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911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9113DC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A667C0" w:rsidP="0091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</w:t>
            </w:r>
            <w:r w:rsidR="009113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7A0D64" w:rsidRDefault="00957E6E" w:rsidP="000847C3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77350" cy="6012815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bookmarkEnd w:id="0"/>
      <w:r w:rsidR="00E83160">
        <w:rPr>
          <w:rFonts w:ascii="Times New Roman" w:hAnsi="Times New Roman" w:cs="Times New Roman"/>
          <w:sz w:val="28"/>
          <w:szCs w:val="28"/>
        </w:rPr>
        <w:br w:type="page"/>
      </w:r>
    </w:p>
    <w:p w:rsidR="00310117" w:rsidRDefault="00310117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3C5091" w:rsidRDefault="00E83160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:rsidR="00E83160" w:rsidRDefault="009C39CD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pict>
          <v:rect id="_x0000_s1037" style="position:absolute;margin-left:30pt;margin-top:2.6pt;width:727.45pt;height:434.45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:rsidR="008156B9" w:rsidRPr="00030EE2" w:rsidRDefault="008156B9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8156B9" w:rsidRDefault="008156B9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Самойловского</w:t>
                  </w: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муниципального района  Саратовской области</w:t>
                  </w:r>
                </w:p>
                <w:p w:rsidR="008156B9" w:rsidRDefault="008156B9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Начальник финансового управления –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Щербакова Ольга Алексеевна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Заместитель начальника финансового управления, начальник бюджетного отдела  -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Наталичев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Олег Иванович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бюджетного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учета и отчетности, главный бухгалтер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Кушнарева Ирина Петровна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  факс – 8(845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41</w:t>
                  </w: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6B9" w:rsidRPr="00827CDC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fu</w:t>
                  </w:r>
                  <w:r w:rsidRPr="001A0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31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samoil</w:t>
                  </w:r>
                  <w:proofErr w:type="spellEnd"/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</w:t>
                  </w:r>
                  <w:r w:rsidRPr="00970D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370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Саратовская область,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.п.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Самойловка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Красная площадь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6B9" w:rsidRPr="00D7635F" w:rsidRDefault="008156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8156B9" w:rsidRPr="00D07AD7" w:rsidRDefault="008156B9" w:rsidP="00D07AD7"/>
              </w:txbxContent>
            </v:textbox>
          </v:rect>
        </w:pict>
      </w: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sectPr w:rsidR="00E83160" w:rsidRPr="00B47B16" w:rsidSect="0080102E">
      <w:footerReference w:type="default" r:id="rId23"/>
      <w:pgSz w:w="16838" w:h="11906" w:orient="landscape"/>
      <w:pgMar w:top="1440" w:right="1080" w:bottom="1440" w:left="1080" w:header="22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9CD" w:rsidRDefault="009C39CD" w:rsidP="006670D2">
      <w:pPr>
        <w:spacing w:after="0" w:line="240" w:lineRule="auto"/>
      </w:pPr>
      <w:r>
        <w:separator/>
      </w:r>
    </w:p>
  </w:endnote>
  <w:endnote w:type="continuationSeparator" w:id="0">
    <w:p w:rsidR="009C39CD" w:rsidRDefault="009C39CD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 CYR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6B9" w:rsidRDefault="009C39CD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57F3">
      <w:rPr>
        <w:noProof/>
      </w:rPr>
      <w:t>46</w:t>
    </w:r>
    <w:r>
      <w:rPr>
        <w:noProof/>
      </w:rPr>
      <w:fldChar w:fldCharType="end"/>
    </w:r>
  </w:p>
  <w:p w:rsidR="008156B9" w:rsidRDefault="008156B9" w:rsidP="0080102E">
    <w:pPr>
      <w:pStyle w:val="aa"/>
      <w:tabs>
        <w:tab w:val="clear" w:pos="4677"/>
        <w:tab w:val="clear" w:pos="9355"/>
        <w:tab w:val="left" w:pos="280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9CD" w:rsidRDefault="009C39CD" w:rsidP="006670D2">
      <w:pPr>
        <w:spacing w:after="0" w:line="240" w:lineRule="auto"/>
      </w:pPr>
      <w:r>
        <w:separator/>
      </w:r>
    </w:p>
  </w:footnote>
  <w:footnote w:type="continuationSeparator" w:id="0">
    <w:p w:rsidR="009C39CD" w:rsidRDefault="009C39CD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5DA"/>
    <w:rsid w:val="00000968"/>
    <w:rsid w:val="0000111F"/>
    <w:rsid w:val="0000388E"/>
    <w:rsid w:val="000039CD"/>
    <w:rsid w:val="00006266"/>
    <w:rsid w:val="00007552"/>
    <w:rsid w:val="00007BC0"/>
    <w:rsid w:val="00010CD3"/>
    <w:rsid w:val="00010F58"/>
    <w:rsid w:val="00013CCE"/>
    <w:rsid w:val="000156BE"/>
    <w:rsid w:val="00015F68"/>
    <w:rsid w:val="00016439"/>
    <w:rsid w:val="00021213"/>
    <w:rsid w:val="00022698"/>
    <w:rsid w:val="00023AF0"/>
    <w:rsid w:val="00023B83"/>
    <w:rsid w:val="0002413D"/>
    <w:rsid w:val="00024800"/>
    <w:rsid w:val="00024D01"/>
    <w:rsid w:val="000251D7"/>
    <w:rsid w:val="00030EE2"/>
    <w:rsid w:val="00031EB6"/>
    <w:rsid w:val="00032616"/>
    <w:rsid w:val="00033BD3"/>
    <w:rsid w:val="00034121"/>
    <w:rsid w:val="000350D2"/>
    <w:rsid w:val="00036404"/>
    <w:rsid w:val="00036EA5"/>
    <w:rsid w:val="000377CE"/>
    <w:rsid w:val="00042FD5"/>
    <w:rsid w:val="00043132"/>
    <w:rsid w:val="00043C79"/>
    <w:rsid w:val="00044314"/>
    <w:rsid w:val="0004449B"/>
    <w:rsid w:val="00044838"/>
    <w:rsid w:val="00044E80"/>
    <w:rsid w:val="00045524"/>
    <w:rsid w:val="00046562"/>
    <w:rsid w:val="00046CAE"/>
    <w:rsid w:val="00050178"/>
    <w:rsid w:val="00052B09"/>
    <w:rsid w:val="000532F9"/>
    <w:rsid w:val="0005393D"/>
    <w:rsid w:val="00056205"/>
    <w:rsid w:val="00056920"/>
    <w:rsid w:val="00057F53"/>
    <w:rsid w:val="00061434"/>
    <w:rsid w:val="00062AC7"/>
    <w:rsid w:val="00062E1A"/>
    <w:rsid w:val="00062EF8"/>
    <w:rsid w:val="00063DC4"/>
    <w:rsid w:val="00067812"/>
    <w:rsid w:val="00067C2D"/>
    <w:rsid w:val="00072954"/>
    <w:rsid w:val="00073A31"/>
    <w:rsid w:val="00074C1D"/>
    <w:rsid w:val="00075D82"/>
    <w:rsid w:val="00077281"/>
    <w:rsid w:val="00080072"/>
    <w:rsid w:val="00080567"/>
    <w:rsid w:val="000807CA"/>
    <w:rsid w:val="000812F3"/>
    <w:rsid w:val="000816BC"/>
    <w:rsid w:val="000820C0"/>
    <w:rsid w:val="00083736"/>
    <w:rsid w:val="000847C3"/>
    <w:rsid w:val="0008493B"/>
    <w:rsid w:val="00084BE3"/>
    <w:rsid w:val="00084CF3"/>
    <w:rsid w:val="00085FA3"/>
    <w:rsid w:val="00090141"/>
    <w:rsid w:val="000907EE"/>
    <w:rsid w:val="00091F4F"/>
    <w:rsid w:val="00091FFB"/>
    <w:rsid w:val="0009228D"/>
    <w:rsid w:val="00092D42"/>
    <w:rsid w:val="00094DCC"/>
    <w:rsid w:val="000A0B9D"/>
    <w:rsid w:val="000A11F8"/>
    <w:rsid w:val="000A1D91"/>
    <w:rsid w:val="000A29C1"/>
    <w:rsid w:val="000A370B"/>
    <w:rsid w:val="000A4365"/>
    <w:rsid w:val="000A4B64"/>
    <w:rsid w:val="000A5679"/>
    <w:rsid w:val="000B0E5E"/>
    <w:rsid w:val="000B2945"/>
    <w:rsid w:val="000B31EB"/>
    <w:rsid w:val="000B4623"/>
    <w:rsid w:val="000B47BF"/>
    <w:rsid w:val="000B7E3E"/>
    <w:rsid w:val="000B7FE2"/>
    <w:rsid w:val="000C3B78"/>
    <w:rsid w:val="000C494A"/>
    <w:rsid w:val="000C604D"/>
    <w:rsid w:val="000C73CA"/>
    <w:rsid w:val="000C7525"/>
    <w:rsid w:val="000D02DE"/>
    <w:rsid w:val="000D3C23"/>
    <w:rsid w:val="000D3C2D"/>
    <w:rsid w:val="000D3C86"/>
    <w:rsid w:val="000D3F06"/>
    <w:rsid w:val="000D51DC"/>
    <w:rsid w:val="000D608B"/>
    <w:rsid w:val="000D7387"/>
    <w:rsid w:val="000D75B8"/>
    <w:rsid w:val="000D764E"/>
    <w:rsid w:val="000E11C3"/>
    <w:rsid w:val="000E1A63"/>
    <w:rsid w:val="000E1F1F"/>
    <w:rsid w:val="000E2503"/>
    <w:rsid w:val="000E27A8"/>
    <w:rsid w:val="000E2BB8"/>
    <w:rsid w:val="000E2F91"/>
    <w:rsid w:val="000E3865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2C7A"/>
    <w:rsid w:val="000F6DFB"/>
    <w:rsid w:val="000F78F6"/>
    <w:rsid w:val="000F7DA8"/>
    <w:rsid w:val="00104A97"/>
    <w:rsid w:val="0011117A"/>
    <w:rsid w:val="00111A5C"/>
    <w:rsid w:val="00112F8D"/>
    <w:rsid w:val="00113E6D"/>
    <w:rsid w:val="00114352"/>
    <w:rsid w:val="00114D17"/>
    <w:rsid w:val="00114FDD"/>
    <w:rsid w:val="0011592A"/>
    <w:rsid w:val="00115ECA"/>
    <w:rsid w:val="00116B97"/>
    <w:rsid w:val="001207FD"/>
    <w:rsid w:val="001216E4"/>
    <w:rsid w:val="001217A8"/>
    <w:rsid w:val="001217DB"/>
    <w:rsid w:val="00121CD9"/>
    <w:rsid w:val="00121D26"/>
    <w:rsid w:val="0012254B"/>
    <w:rsid w:val="001227F8"/>
    <w:rsid w:val="001231FD"/>
    <w:rsid w:val="00123B83"/>
    <w:rsid w:val="00124431"/>
    <w:rsid w:val="00126BF0"/>
    <w:rsid w:val="001301D0"/>
    <w:rsid w:val="001302F2"/>
    <w:rsid w:val="00130DDF"/>
    <w:rsid w:val="00131A4D"/>
    <w:rsid w:val="00132708"/>
    <w:rsid w:val="0013468E"/>
    <w:rsid w:val="0013489A"/>
    <w:rsid w:val="00134B15"/>
    <w:rsid w:val="00134F78"/>
    <w:rsid w:val="001357DB"/>
    <w:rsid w:val="00136F5A"/>
    <w:rsid w:val="00136FED"/>
    <w:rsid w:val="0013787F"/>
    <w:rsid w:val="00137B03"/>
    <w:rsid w:val="00140448"/>
    <w:rsid w:val="00142B02"/>
    <w:rsid w:val="001430C5"/>
    <w:rsid w:val="0014348B"/>
    <w:rsid w:val="00143C8D"/>
    <w:rsid w:val="00144866"/>
    <w:rsid w:val="00144E94"/>
    <w:rsid w:val="00144E9D"/>
    <w:rsid w:val="00147E96"/>
    <w:rsid w:val="00151022"/>
    <w:rsid w:val="00151820"/>
    <w:rsid w:val="00151959"/>
    <w:rsid w:val="00151DA4"/>
    <w:rsid w:val="0015298E"/>
    <w:rsid w:val="00153A83"/>
    <w:rsid w:val="001557CC"/>
    <w:rsid w:val="001564F5"/>
    <w:rsid w:val="00161867"/>
    <w:rsid w:val="00161988"/>
    <w:rsid w:val="00161F76"/>
    <w:rsid w:val="00162CAC"/>
    <w:rsid w:val="00163A7C"/>
    <w:rsid w:val="00163B1F"/>
    <w:rsid w:val="00167C44"/>
    <w:rsid w:val="0017009C"/>
    <w:rsid w:val="001700FE"/>
    <w:rsid w:val="00170758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531C"/>
    <w:rsid w:val="00187188"/>
    <w:rsid w:val="00187592"/>
    <w:rsid w:val="00190F65"/>
    <w:rsid w:val="0019239E"/>
    <w:rsid w:val="00192606"/>
    <w:rsid w:val="00194B6C"/>
    <w:rsid w:val="00196279"/>
    <w:rsid w:val="001A024C"/>
    <w:rsid w:val="001A09F8"/>
    <w:rsid w:val="001A10BF"/>
    <w:rsid w:val="001A1ADC"/>
    <w:rsid w:val="001A2997"/>
    <w:rsid w:val="001A3E96"/>
    <w:rsid w:val="001A5264"/>
    <w:rsid w:val="001A5DB9"/>
    <w:rsid w:val="001A6E86"/>
    <w:rsid w:val="001A70EC"/>
    <w:rsid w:val="001A78CB"/>
    <w:rsid w:val="001A7FCF"/>
    <w:rsid w:val="001B0242"/>
    <w:rsid w:val="001B1188"/>
    <w:rsid w:val="001B30EB"/>
    <w:rsid w:val="001B3500"/>
    <w:rsid w:val="001B3BB3"/>
    <w:rsid w:val="001B4148"/>
    <w:rsid w:val="001B41E1"/>
    <w:rsid w:val="001B4295"/>
    <w:rsid w:val="001B4564"/>
    <w:rsid w:val="001B4D6F"/>
    <w:rsid w:val="001C3F1B"/>
    <w:rsid w:val="001C4F1A"/>
    <w:rsid w:val="001C4FA4"/>
    <w:rsid w:val="001C5214"/>
    <w:rsid w:val="001C5A87"/>
    <w:rsid w:val="001C5AEE"/>
    <w:rsid w:val="001C60A2"/>
    <w:rsid w:val="001C7520"/>
    <w:rsid w:val="001C787F"/>
    <w:rsid w:val="001C78BF"/>
    <w:rsid w:val="001D16F7"/>
    <w:rsid w:val="001D1BBA"/>
    <w:rsid w:val="001D2408"/>
    <w:rsid w:val="001D360F"/>
    <w:rsid w:val="001D4294"/>
    <w:rsid w:val="001D4660"/>
    <w:rsid w:val="001D5524"/>
    <w:rsid w:val="001D582A"/>
    <w:rsid w:val="001D5C2A"/>
    <w:rsid w:val="001D66B0"/>
    <w:rsid w:val="001E06CF"/>
    <w:rsid w:val="001E06EA"/>
    <w:rsid w:val="001E1931"/>
    <w:rsid w:val="001E1D48"/>
    <w:rsid w:val="001E2033"/>
    <w:rsid w:val="001E27F5"/>
    <w:rsid w:val="001E3DCA"/>
    <w:rsid w:val="001E47DE"/>
    <w:rsid w:val="001E51AE"/>
    <w:rsid w:val="001E70D3"/>
    <w:rsid w:val="001F172F"/>
    <w:rsid w:val="001F2A98"/>
    <w:rsid w:val="001F6C93"/>
    <w:rsid w:val="001F715F"/>
    <w:rsid w:val="00200F22"/>
    <w:rsid w:val="002019B6"/>
    <w:rsid w:val="0020253C"/>
    <w:rsid w:val="00202670"/>
    <w:rsid w:val="00204449"/>
    <w:rsid w:val="00204705"/>
    <w:rsid w:val="00206EEF"/>
    <w:rsid w:val="00207B0D"/>
    <w:rsid w:val="00210884"/>
    <w:rsid w:val="00211BAF"/>
    <w:rsid w:val="00214D26"/>
    <w:rsid w:val="00215424"/>
    <w:rsid w:val="00215B8F"/>
    <w:rsid w:val="00216554"/>
    <w:rsid w:val="002166D1"/>
    <w:rsid w:val="002202A1"/>
    <w:rsid w:val="002216C8"/>
    <w:rsid w:val="00221F3A"/>
    <w:rsid w:val="0022200A"/>
    <w:rsid w:val="0022252B"/>
    <w:rsid w:val="00222A80"/>
    <w:rsid w:val="00223EFE"/>
    <w:rsid w:val="00225627"/>
    <w:rsid w:val="00230A1F"/>
    <w:rsid w:val="002317E2"/>
    <w:rsid w:val="00231EF0"/>
    <w:rsid w:val="002322AB"/>
    <w:rsid w:val="002341C2"/>
    <w:rsid w:val="00234DDA"/>
    <w:rsid w:val="00234F36"/>
    <w:rsid w:val="00235E0E"/>
    <w:rsid w:val="00236DA5"/>
    <w:rsid w:val="00237ADD"/>
    <w:rsid w:val="002424CA"/>
    <w:rsid w:val="002439A2"/>
    <w:rsid w:val="00244296"/>
    <w:rsid w:val="002442F1"/>
    <w:rsid w:val="002473C8"/>
    <w:rsid w:val="002476F7"/>
    <w:rsid w:val="00247F05"/>
    <w:rsid w:val="002513B7"/>
    <w:rsid w:val="002521B7"/>
    <w:rsid w:val="00252A6C"/>
    <w:rsid w:val="00252D90"/>
    <w:rsid w:val="002534FA"/>
    <w:rsid w:val="002538A9"/>
    <w:rsid w:val="00253BEB"/>
    <w:rsid w:val="002550FF"/>
    <w:rsid w:val="002562F9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85"/>
    <w:rsid w:val="00261A54"/>
    <w:rsid w:val="00262D66"/>
    <w:rsid w:val="00263487"/>
    <w:rsid w:val="00270AF9"/>
    <w:rsid w:val="00275673"/>
    <w:rsid w:val="00277B3F"/>
    <w:rsid w:val="00281BB3"/>
    <w:rsid w:val="00281EC5"/>
    <w:rsid w:val="00284A06"/>
    <w:rsid w:val="00284F0B"/>
    <w:rsid w:val="002852F3"/>
    <w:rsid w:val="0028542D"/>
    <w:rsid w:val="00285CBB"/>
    <w:rsid w:val="00293CB5"/>
    <w:rsid w:val="00294008"/>
    <w:rsid w:val="00294337"/>
    <w:rsid w:val="00294A24"/>
    <w:rsid w:val="00294D96"/>
    <w:rsid w:val="00295099"/>
    <w:rsid w:val="00295C32"/>
    <w:rsid w:val="00296EA4"/>
    <w:rsid w:val="0029785D"/>
    <w:rsid w:val="00297C2A"/>
    <w:rsid w:val="002A20C0"/>
    <w:rsid w:val="002A2901"/>
    <w:rsid w:val="002A30C8"/>
    <w:rsid w:val="002A3F8C"/>
    <w:rsid w:val="002A4ACB"/>
    <w:rsid w:val="002A4E39"/>
    <w:rsid w:val="002A75CB"/>
    <w:rsid w:val="002A7F1F"/>
    <w:rsid w:val="002B017F"/>
    <w:rsid w:val="002B5D3A"/>
    <w:rsid w:val="002B686F"/>
    <w:rsid w:val="002B691B"/>
    <w:rsid w:val="002B6966"/>
    <w:rsid w:val="002B74E5"/>
    <w:rsid w:val="002B7A19"/>
    <w:rsid w:val="002C0490"/>
    <w:rsid w:val="002C147A"/>
    <w:rsid w:val="002C2D60"/>
    <w:rsid w:val="002C3BD0"/>
    <w:rsid w:val="002C3F85"/>
    <w:rsid w:val="002C4652"/>
    <w:rsid w:val="002C59B0"/>
    <w:rsid w:val="002C7F6B"/>
    <w:rsid w:val="002D1483"/>
    <w:rsid w:val="002D1A8A"/>
    <w:rsid w:val="002D367D"/>
    <w:rsid w:val="002D5E85"/>
    <w:rsid w:val="002D63EC"/>
    <w:rsid w:val="002D6D9B"/>
    <w:rsid w:val="002D72DA"/>
    <w:rsid w:val="002E0DDA"/>
    <w:rsid w:val="002E1439"/>
    <w:rsid w:val="002E28FC"/>
    <w:rsid w:val="002E2F40"/>
    <w:rsid w:val="002E4DF8"/>
    <w:rsid w:val="002E4E48"/>
    <w:rsid w:val="002E6179"/>
    <w:rsid w:val="002E624D"/>
    <w:rsid w:val="002E70A4"/>
    <w:rsid w:val="002E7CB3"/>
    <w:rsid w:val="002F3CAA"/>
    <w:rsid w:val="002F4460"/>
    <w:rsid w:val="002F5C9B"/>
    <w:rsid w:val="002F729E"/>
    <w:rsid w:val="002F7439"/>
    <w:rsid w:val="002F7D53"/>
    <w:rsid w:val="0030018E"/>
    <w:rsid w:val="00300BC6"/>
    <w:rsid w:val="00301343"/>
    <w:rsid w:val="00302785"/>
    <w:rsid w:val="00302BA9"/>
    <w:rsid w:val="00303684"/>
    <w:rsid w:val="00306344"/>
    <w:rsid w:val="00306E54"/>
    <w:rsid w:val="00307947"/>
    <w:rsid w:val="00310117"/>
    <w:rsid w:val="003101A3"/>
    <w:rsid w:val="00312B9A"/>
    <w:rsid w:val="003139C3"/>
    <w:rsid w:val="00314859"/>
    <w:rsid w:val="00314AF4"/>
    <w:rsid w:val="00314E2E"/>
    <w:rsid w:val="0032092C"/>
    <w:rsid w:val="00320C48"/>
    <w:rsid w:val="003225EC"/>
    <w:rsid w:val="00323078"/>
    <w:rsid w:val="003249E1"/>
    <w:rsid w:val="0032659A"/>
    <w:rsid w:val="003309F3"/>
    <w:rsid w:val="003320EE"/>
    <w:rsid w:val="003326A9"/>
    <w:rsid w:val="0033398A"/>
    <w:rsid w:val="0033508A"/>
    <w:rsid w:val="00336B75"/>
    <w:rsid w:val="003405DA"/>
    <w:rsid w:val="003406F8"/>
    <w:rsid w:val="0034387F"/>
    <w:rsid w:val="003442F6"/>
    <w:rsid w:val="003451B6"/>
    <w:rsid w:val="0034575F"/>
    <w:rsid w:val="00346B85"/>
    <w:rsid w:val="00346F0A"/>
    <w:rsid w:val="00347595"/>
    <w:rsid w:val="003477EB"/>
    <w:rsid w:val="00347C55"/>
    <w:rsid w:val="003511E9"/>
    <w:rsid w:val="0035262F"/>
    <w:rsid w:val="00352806"/>
    <w:rsid w:val="00353356"/>
    <w:rsid w:val="0035485E"/>
    <w:rsid w:val="003578B7"/>
    <w:rsid w:val="00361234"/>
    <w:rsid w:val="00361CC2"/>
    <w:rsid w:val="00363062"/>
    <w:rsid w:val="003631B3"/>
    <w:rsid w:val="003645BA"/>
    <w:rsid w:val="00365B68"/>
    <w:rsid w:val="0037029E"/>
    <w:rsid w:val="00371050"/>
    <w:rsid w:val="00371A91"/>
    <w:rsid w:val="00372571"/>
    <w:rsid w:val="00372AE1"/>
    <w:rsid w:val="003746E9"/>
    <w:rsid w:val="00375471"/>
    <w:rsid w:val="0037758D"/>
    <w:rsid w:val="00377668"/>
    <w:rsid w:val="003779DC"/>
    <w:rsid w:val="00382261"/>
    <w:rsid w:val="0038295B"/>
    <w:rsid w:val="00382BEE"/>
    <w:rsid w:val="00384A30"/>
    <w:rsid w:val="00384D8E"/>
    <w:rsid w:val="00386956"/>
    <w:rsid w:val="0038718C"/>
    <w:rsid w:val="003877FC"/>
    <w:rsid w:val="0039123C"/>
    <w:rsid w:val="00392AA7"/>
    <w:rsid w:val="00394CA8"/>
    <w:rsid w:val="00396E66"/>
    <w:rsid w:val="00396FCA"/>
    <w:rsid w:val="003A08F5"/>
    <w:rsid w:val="003A27D4"/>
    <w:rsid w:val="003A3140"/>
    <w:rsid w:val="003A3447"/>
    <w:rsid w:val="003A4C7C"/>
    <w:rsid w:val="003A57CD"/>
    <w:rsid w:val="003A6012"/>
    <w:rsid w:val="003B171A"/>
    <w:rsid w:val="003B447C"/>
    <w:rsid w:val="003B455A"/>
    <w:rsid w:val="003B489C"/>
    <w:rsid w:val="003B569F"/>
    <w:rsid w:val="003B57E1"/>
    <w:rsid w:val="003B58CD"/>
    <w:rsid w:val="003C1750"/>
    <w:rsid w:val="003C178D"/>
    <w:rsid w:val="003C1792"/>
    <w:rsid w:val="003C1F97"/>
    <w:rsid w:val="003C5091"/>
    <w:rsid w:val="003C57CC"/>
    <w:rsid w:val="003C6B21"/>
    <w:rsid w:val="003C7313"/>
    <w:rsid w:val="003C7D79"/>
    <w:rsid w:val="003D010A"/>
    <w:rsid w:val="003D12C5"/>
    <w:rsid w:val="003D12EE"/>
    <w:rsid w:val="003D1C8E"/>
    <w:rsid w:val="003D1CF9"/>
    <w:rsid w:val="003D3079"/>
    <w:rsid w:val="003D39D4"/>
    <w:rsid w:val="003D4129"/>
    <w:rsid w:val="003D5D00"/>
    <w:rsid w:val="003E1C9B"/>
    <w:rsid w:val="003E239B"/>
    <w:rsid w:val="003E27F3"/>
    <w:rsid w:val="003E2AB8"/>
    <w:rsid w:val="003E2F42"/>
    <w:rsid w:val="003E3312"/>
    <w:rsid w:val="003E3964"/>
    <w:rsid w:val="003E3A5E"/>
    <w:rsid w:val="003E3B82"/>
    <w:rsid w:val="003E65B9"/>
    <w:rsid w:val="003E664A"/>
    <w:rsid w:val="003F1058"/>
    <w:rsid w:val="003F1463"/>
    <w:rsid w:val="003F3B8C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762C"/>
    <w:rsid w:val="00407899"/>
    <w:rsid w:val="00407AB7"/>
    <w:rsid w:val="00407F36"/>
    <w:rsid w:val="004112C8"/>
    <w:rsid w:val="00411A96"/>
    <w:rsid w:val="00412D6A"/>
    <w:rsid w:val="00413521"/>
    <w:rsid w:val="00413B6A"/>
    <w:rsid w:val="0041698F"/>
    <w:rsid w:val="00416C13"/>
    <w:rsid w:val="004179BC"/>
    <w:rsid w:val="00420F4F"/>
    <w:rsid w:val="004215D9"/>
    <w:rsid w:val="004228DC"/>
    <w:rsid w:val="004239B5"/>
    <w:rsid w:val="004254DE"/>
    <w:rsid w:val="00426B32"/>
    <w:rsid w:val="00432F88"/>
    <w:rsid w:val="0043341C"/>
    <w:rsid w:val="00433ABA"/>
    <w:rsid w:val="00433D37"/>
    <w:rsid w:val="00436A7E"/>
    <w:rsid w:val="00437DEC"/>
    <w:rsid w:val="00440F1C"/>
    <w:rsid w:val="0044139C"/>
    <w:rsid w:val="0044162E"/>
    <w:rsid w:val="00441DBD"/>
    <w:rsid w:val="00441EA4"/>
    <w:rsid w:val="00444DFD"/>
    <w:rsid w:val="00445748"/>
    <w:rsid w:val="004464FD"/>
    <w:rsid w:val="004475A5"/>
    <w:rsid w:val="0045019F"/>
    <w:rsid w:val="00451547"/>
    <w:rsid w:val="004515BD"/>
    <w:rsid w:val="004518A9"/>
    <w:rsid w:val="00451E61"/>
    <w:rsid w:val="00452B16"/>
    <w:rsid w:val="004611D2"/>
    <w:rsid w:val="00462679"/>
    <w:rsid w:val="004654E4"/>
    <w:rsid w:val="0046641F"/>
    <w:rsid w:val="004666E8"/>
    <w:rsid w:val="00467A8A"/>
    <w:rsid w:val="00467BE4"/>
    <w:rsid w:val="00467C93"/>
    <w:rsid w:val="004701F6"/>
    <w:rsid w:val="00470418"/>
    <w:rsid w:val="00472D25"/>
    <w:rsid w:val="00472E4C"/>
    <w:rsid w:val="004740A4"/>
    <w:rsid w:val="004752DE"/>
    <w:rsid w:val="00476783"/>
    <w:rsid w:val="0047764A"/>
    <w:rsid w:val="004777DB"/>
    <w:rsid w:val="00477F20"/>
    <w:rsid w:val="0048039E"/>
    <w:rsid w:val="004817A7"/>
    <w:rsid w:val="004826EC"/>
    <w:rsid w:val="004833A3"/>
    <w:rsid w:val="004834BC"/>
    <w:rsid w:val="00484BCC"/>
    <w:rsid w:val="00484CD6"/>
    <w:rsid w:val="00485013"/>
    <w:rsid w:val="0048640F"/>
    <w:rsid w:val="00486F3B"/>
    <w:rsid w:val="004876CB"/>
    <w:rsid w:val="00487F06"/>
    <w:rsid w:val="00490267"/>
    <w:rsid w:val="00490A25"/>
    <w:rsid w:val="00490FCC"/>
    <w:rsid w:val="0049117B"/>
    <w:rsid w:val="00493E27"/>
    <w:rsid w:val="00494538"/>
    <w:rsid w:val="00494904"/>
    <w:rsid w:val="00494A52"/>
    <w:rsid w:val="0049512D"/>
    <w:rsid w:val="004965E1"/>
    <w:rsid w:val="00496D9D"/>
    <w:rsid w:val="00497855"/>
    <w:rsid w:val="00497D72"/>
    <w:rsid w:val="004A0FF1"/>
    <w:rsid w:val="004A1B87"/>
    <w:rsid w:val="004A2E83"/>
    <w:rsid w:val="004A3C99"/>
    <w:rsid w:val="004A4657"/>
    <w:rsid w:val="004A5371"/>
    <w:rsid w:val="004B1FDF"/>
    <w:rsid w:val="004B2E35"/>
    <w:rsid w:val="004B3FA7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4063"/>
    <w:rsid w:val="004C4BA7"/>
    <w:rsid w:val="004C62FD"/>
    <w:rsid w:val="004C6E24"/>
    <w:rsid w:val="004C785B"/>
    <w:rsid w:val="004D0182"/>
    <w:rsid w:val="004D053C"/>
    <w:rsid w:val="004D06B5"/>
    <w:rsid w:val="004D2209"/>
    <w:rsid w:val="004D2FC0"/>
    <w:rsid w:val="004D3884"/>
    <w:rsid w:val="004D4472"/>
    <w:rsid w:val="004E0387"/>
    <w:rsid w:val="004E19A1"/>
    <w:rsid w:val="004E41E0"/>
    <w:rsid w:val="004E5532"/>
    <w:rsid w:val="004E68F1"/>
    <w:rsid w:val="004E6A8B"/>
    <w:rsid w:val="004F14EE"/>
    <w:rsid w:val="004F1D1D"/>
    <w:rsid w:val="004F271A"/>
    <w:rsid w:val="004F29FB"/>
    <w:rsid w:val="004F2DAB"/>
    <w:rsid w:val="004F66B6"/>
    <w:rsid w:val="004F6AC1"/>
    <w:rsid w:val="004F7B2C"/>
    <w:rsid w:val="005003B0"/>
    <w:rsid w:val="00500552"/>
    <w:rsid w:val="00500CC9"/>
    <w:rsid w:val="005027DA"/>
    <w:rsid w:val="00504F87"/>
    <w:rsid w:val="00505340"/>
    <w:rsid w:val="00505712"/>
    <w:rsid w:val="00507793"/>
    <w:rsid w:val="0051000D"/>
    <w:rsid w:val="00510078"/>
    <w:rsid w:val="005127E5"/>
    <w:rsid w:val="005148DF"/>
    <w:rsid w:val="00515BF2"/>
    <w:rsid w:val="00516066"/>
    <w:rsid w:val="0051670A"/>
    <w:rsid w:val="00516F44"/>
    <w:rsid w:val="00517917"/>
    <w:rsid w:val="00521034"/>
    <w:rsid w:val="00522A21"/>
    <w:rsid w:val="0052399C"/>
    <w:rsid w:val="00524575"/>
    <w:rsid w:val="0052469A"/>
    <w:rsid w:val="005251DA"/>
    <w:rsid w:val="0052652D"/>
    <w:rsid w:val="00526B33"/>
    <w:rsid w:val="00526B7F"/>
    <w:rsid w:val="00527C3A"/>
    <w:rsid w:val="00530829"/>
    <w:rsid w:val="00532863"/>
    <w:rsid w:val="00533A9F"/>
    <w:rsid w:val="00535B2F"/>
    <w:rsid w:val="0053673B"/>
    <w:rsid w:val="005368DE"/>
    <w:rsid w:val="00537174"/>
    <w:rsid w:val="00537262"/>
    <w:rsid w:val="005372B4"/>
    <w:rsid w:val="0053736A"/>
    <w:rsid w:val="00537DB4"/>
    <w:rsid w:val="00540853"/>
    <w:rsid w:val="00540F31"/>
    <w:rsid w:val="00541F62"/>
    <w:rsid w:val="00542779"/>
    <w:rsid w:val="0054284D"/>
    <w:rsid w:val="005431FD"/>
    <w:rsid w:val="0054355D"/>
    <w:rsid w:val="0054398A"/>
    <w:rsid w:val="00543F29"/>
    <w:rsid w:val="0054422D"/>
    <w:rsid w:val="00547D9F"/>
    <w:rsid w:val="0055006B"/>
    <w:rsid w:val="00551555"/>
    <w:rsid w:val="00552508"/>
    <w:rsid w:val="005538A7"/>
    <w:rsid w:val="00553984"/>
    <w:rsid w:val="00555115"/>
    <w:rsid w:val="00555564"/>
    <w:rsid w:val="00556501"/>
    <w:rsid w:val="005566E3"/>
    <w:rsid w:val="00557000"/>
    <w:rsid w:val="0055715E"/>
    <w:rsid w:val="00557B4E"/>
    <w:rsid w:val="00560971"/>
    <w:rsid w:val="0056104B"/>
    <w:rsid w:val="00561117"/>
    <w:rsid w:val="00562BEA"/>
    <w:rsid w:val="00563AC2"/>
    <w:rsid w:val="005641D7"/>
    <w:rsid w:val="00564917"/>
    <w:rsid w:val="005666C6"/>
    <w:rsid w:val="00567474"/>
    <w:rsid w:val="00571165"/>
    <w:rsid w:val="005716BB"/>
    <w:rsid w:val="00573D44"/>
    <w:rsid w:val="0057427F"/>
    <w:rsid w:val="00574D54"/>
    <w:rsid w:val="005753BF"/>
    <w:rsid w:val="00575450"/>
    <w:rsid w:val="0057660A"/>
    <w:rsid w:val="0057746D"/>
    <w:rsid w:val="005775A7"/>
    <w:rsid w:val="00577CAA"/>
    <w:rsid w:val="00577CAD"/>
    <w:rsid w:val="00582BDD"/>
    <w:rsid w:val="00582D1B"/>
    <w:rsid w:val="00584287"/>
    <w:rsid w:val="00584341"/>
    <w:rsid w:val="00586D41"/>
    <w:rsid w:val="00590C8E"/>
    <w:rsid w:val="00590E4F"/>
    <w:rsid w:val="00590F9A"/>
    <w:rsid w:val="00592007"/>
    <w:rsid w:val="00593215"/>
    <w:rsid w:val="00593ED9"/>
    <w:rsid w:val="00593EF7"/>
    <w:rsid w:val="005964F7"/>
    <w:rsid w:val="00597309"/>
    <w:rsid w:val="005A064A"/>
    <w:rsid w:val="005A0E35"/>
    <w:rsid w:val="005A1D29"/>
    <w:rsid w:val="005A2208"/>
    <w:rsid w:val="005A428B"/>
    <w:rsid w:val="005A4490"/>
    <w:rsid w:val="005A4F1D"/>
    <w:rsid w:val="005A53C4"/>
    <w:rsid w:val="005A5F7F"/>
    <w:rsid w:val="005A667E"/>
    <w:rsid w:val="005A77EC"/>
    <w:rsid w:val="005B0A88"/>
    <w:rsid w:val="005B1390"/>
    <w:rsid w:val="005B233A"/>
    <w:rsid w:val="005B2AC0"/>
    <w:rsid w:val="005B4D7D"/>
    <w:rsid w:val="005B4EB6"/>
    <w:rsid w:val="005B760E"/>
    <w:rsid w:val="005C0323"/>
    <w:rsid w:val="005C39F3"/>
    <w:rsid w:val="005C3B91"/>
    <w:rsid w:val="005C4574"/>
    <w:rsid w:val="005C4B4F"/>
    <w:rsid w:val="005C742B"/>
    <w:rsid w:val="005D0C71"/>
    <w:rsid w:val="005D0E2E"/>
    <w:rsid w:val="005D2A47"/>
    <w:rsid w:val="005D2B00"/>
    <w:rsid w:val="005D4348"/>
    <w:rsid w:val="005D62F6"/>
    <w:rsid w:val="005D72EE"/>
    <w:rsid w:val="005D7ECC"/>
    <w:rsid w:val="005E14B9"/>
    <w:rsid w:val="005E28B0"/>
    <w:rsid w:val="005E3216"/>
    <w:rsid w:val="005E5271"/>
    <w:rsid w:val="005E6082"/>
    <w:rsid w:val="005E65F3"/>
    <w:rsid w:val="005E7FDA"/>
    <w:rsid w:val="005F0203"/>
    <w:rsid w:val="005F1435"/>
    <w:rsid w:val="005F16A9"/>
    <w:rsid w:val="005F1820"/>
    <w:rsid w:val="005F361A"/>
    <w:rsid w:val="005F372B"/>
    <w:rsid w:val="005F4E1D"/>
    <w:rsid w:val="0060033D"/>
    <w:rsid w:val="00601568"/>
    <w:rsid w:val="006015C6"/>
    <w:rsid w:val="00601B91"/>
    <w:rsid w:val="00604643"/>
    <w:rsid w:val="00604AB8"/>
    <w:rsid w:val="00605709"/>
    <w:rsid w:val="00606C62"/>
    <w:rsid w:val="00607242"/>
    <w:rsid w:val="0061089C"/>
    <w:rsid w:val="00611023"/>
    <w:rsid w:val="006113FF"/>
    <w:rsid w:val="00612095"/>
    <w:rsid w:val="00615447"/>
    <w:rsid w:val="00615C83"/>
    <w:rsid w:val="006222C1"/>
    <w:rsid w:val="00623F15"/>
    <w:rsid w:val="00624D6F"/>
    <w:rsid w:val="00626629"/>
    <w:rsid w:val="00626BED"/>
    <w:rsid w:val="00627534"/>
    <w:rsid w:val="006278E0"/>
    <w:rsid w:val="006302CC"/>
    <w:rsid w:val="006307CA"/>
    <w:rsid w:val="006311FB"/>
    <w:rsid w:val="006322B2"/>
    <w:rsid w:val="0063312D"/>
    <w:rsid w:val="006333E8"/>
    <w:rsid w:val="00634268"/>
    <w:rsid w:val="00634AA2"/>
    <w:rsid w:val="00634E51"/>
    <w:rsid w:val="00637807"/>
    <w:rsid w:val="00637F19"/>
    <w:rsid w:val="00640E37"/>
    <w:rsid w:val="00641A3C"/>
    <w:rsid w:val="00643857"/>
    <w:rsid w:val="00643866"/>
    <w:rsid w:val="00644AC1"/>
    <w:rsid w:val="00645388"/>
    <w:rsid w:val="00645AC4"/>
    <w:rsid w:val="006460AC"/>
    <w:rsid w:val="006474F1"/>
    <w:rsid w:val="006475F6"/>
    <w:rsid w:val="00650EB5"/>
    <w:rsid w:val="00653370"/>
    <w:rsid w:val="00653531"/>
    <w:rsid w:val="006540F8"/>
    <w:rsid w:val="006571DE"/>
    <w:rsid w:val="0065792C"/>
    <w:rsid w:val="00660EED"/>
    <w:rsid w:val="0066121C"/>
    <w:rsid w:val="0066197C"/>
    <w:rsid w:val="00661EA9"/>
    <w:rsid w:val="0066323F"/>
    <w:rsid w:val="00663BB1"/>
    <w:rsid w:val="0066604F"/>
    <w:rsid w:val="00666BEB"/>
    <w:rsid w:val="00666C00"/>
    <w:rsid w:val="006670D2"/>
    <w:rsid w:val="006671EC"/>
    <w:rsid w:val="0067303E"/>
    <w:rsid w:val="00674F79"/>
    <w:rsid w:val="00676197"/>
    <w:rsid w:val="00680C78"/>
    <w:rsid w:val="00681C6F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A7E"/>
    <w:rsid w:val="0069751A"/>
    <w:rsid w:val="006A0F44"/>
    <w:rsid w:val="006A1240"/>
    <w:rsid w:val="006A1A5B"/>
    <w:rsid w:val="006A2347"/>
    <w:rsid w:val="006A2EBD"/>
    <w:rsid w:val="006A3622"/>
    <w:rsid w:val="006A45FA"/>
    <w:rsid w:val="006A4D56"/>
    <w:rsid w:val="006A7019"/>
    <w:rsid w:val="006B055B"/>
    <w:rsid w:val="006B0573"/>
    <w:rsid w:val="006B1114"/>
    <w:rsid w:val="006B1C5E"/>
    <w:rsid w:val="006B30F7"/>
    <w:rsid w:val="006B5234"/>
    <w:rsid w:val="006B56AF"/>
    <w:rsid w:val="006B6EED"/>
    <w:rsid w:val="006B761C"/>
    <w:rsid w:val="006B79B8"/>
    <w:rsid w:val="006C02D6"/>
    <w:rsid w:val="006C19C8"/>
    <w:rsid w:val="006C2C95"/>
    <w:rsid w:val="006C3062"/>
    <w:rsid w:val="006C6E48"/>
    <w:rsid w:val="006C7402"/>
    <w:rsid w:val="006C7EEB"/>
    <w:rsid w:val="006D0DBE"/>
    <w:rsid w:val="006D347B"/>
    <w:rsid w:val="006D5AF6"/>
    <w:rsid w:val="006D746C"/>
    <w:rsid w:val="006D7A05"/>
    <w:rsid w:val="006D7ADB"/>
    <w:rsid w:val="006E0158"/>
    <w:rsid w:val="006E171F"/>
    <w:rsid w:val="006E342C"/>
    <w:rsid w:val="006E4BCF"/>
    <w:rsid w:val="006E7275"/>
    <w:rsid w:val="006E7433"/>
    <w:rsid w:val="006E7A42"/>
    <w:rsid w:val="006F08A7"/>
    <w:rsid w:val="006F1C41"/>
    <w:rsid w:val="006F27F2"/>
    <w:rsid w:val="006F2956"/>
    <w:rsid w:val="006F34B3"/>
    <w:rsid w:val="006F4734"/>
    <w:rsid w:val="006F5616"/>
    <w:rsid w:val="006F5A75"/>
    <w:rsid w:val="006F5E0F"/>
    <w:rsid w:val="006F64CF"/>
    <w:rsid w:val="006F7652"/>
    <w:rsid w:val="006F7DF0"/>
    <w:rsid w:val="007008EC"/>
    <w:rsid w:val="00700DEE"/>
    <w:rsid w:val="00701517"/>
    <w:rsid w:val="00701582"/>
    <w:rsid w:val="007025F4"/>
    <w:rsid w:val="0070287C"/>
    <w:rsid w:val="00702F72"/>
    <w:rsid w:val="0070420C"/>
    <w:rsid w:val="00705D84"/>
    <w:rsid w:val="00706CE9"/>
    <w:rsid w:val="007105DD"/>
    <w:rsid w:val="00711D9F"/>
    <w:rsid w:val="00711ED7"/>
    <w:rsid w:val="007120FB"/>
    <w:rsid w:val="0071397B"/>
    <w:rsid w:val="007221FF"/>
    <w:rsid w:val="007223E0"/>
    <w:rsid w:val="00723CF4"/>
    <w:rsid w:val="007242A7"/>
    <w:rsid w:val="00724B9F"/>
    <w:rsid w:val="00725D7B"/>
    <w:rsid w:val="00726002"/>
    <w:rsid w:val="00730525"/>
    <w:rsid w:val="00732F98"/>
    <w:rsid w:val="007334E8"/>
    <w:rsid w:val="00734D1A"/>
    <w:rsid w:val="00735A5C"/>
    <w:rsid w:val="00735FC9"/>
    <w:rsid w:val="007363AF"/>
    <w:rsid w:val="007367D2"/>
    <w:rsid w:val="007373A4"/>
    <w:rsid w:val="00737553"/>
    <w:rsid w:val="00740228"/>
    <w:rsid w:val="00741AFF"/>
    <w:rsid w:val="00741CF8"/>
    <w:rsid w:val="007423B2"/>
    <w:rsid w:val="00743305"/>
    <w:rsid w:val="00743388"/>
    <w:rsid w:val="007442EA"/>
    <w:rsid w:val="00745C9C"/>
    <w:rsid w:val="00753B45"/>
    <w:rsid w:val="00753F0D"/>
    <w:rsid w:val="0075428C"/>
    <w:rsid w:val="00754627"/>
    <w:rsid w:val="007573D3"/>
    <w:rsid w:val="00761963"/>
    <w:rsid w:val="0076348B"/>
    <w:rsid w:val="00764179"/>
    <w:rsid w:val="0076462F"/>
    <w:rsid w:val="007655D9"/>
    <w:rsid w:val="007656A0"/>
    <w:rsid w:val="00765E3A"/>
    <w:rsid w:val="00770978"/>
    <w:rsid w:val="00771BC6"/>
    <w:rsid w:val="00771F7F"/>
    <w:rsid w:val="00772553"/>
    <w:rsid w:val="007735D3"/>
    <w:rsid w:val="00773FA1"/>
    <w:rsid w:val="00774AC4"/>
    <w:rsid w:val="00774D54"/>
    <w:rsid w:val="0077599D"/>
    <w:rsid w:val="0077681B"/>
    <w:rsid w:val="0077681D"/>
    <w:rsid w:val="00780D03"/>
    <w:rsid w:val="00780E47"/>
    <w:rsid w:val="0078149A"/>
    <w:rsid w:val="00781D33"/>
    <w:rsid w:val="00782FA9"/>
    <w:rsid w:val="0078357A"/>
    <w:rsid w:val="00783B10"/>
    <w:rsid w:val="00784039"/>
    <w:rsid w:val="007847A4"/>
    <w:rsid w:val="0078482B"/>
    <w:rsid w:val="00785D2B"/>
    <w:rsid w:val="0078627A"/>
    <w:rsid w:val="007876D6"/>
    <w:rsid w:val="00790CC0"/>
    <w:rsid w:val="00790DCB"/>
    <w:rsid w:val="00790F0C"/>
    <w:rsid w:val="00792637"/>
    <w:rsid w:val="00793143"/>
    <w:rsid w:val="0079322B"/>
    <w:rsid w:val="0079367A"/>
    <w:rsid w:val="00794132"/>
    <w:rsid w:val="00794E19"/>
    <w:rsid w:val="00794E3A"/>
    <w:rsid w:val="00795032"/>
    <w:rsid w:val="007973B8"/>
    <w:rsid w:val="007A0410"/>
    <w:rsid w:val="007A055F"/>
    <w:rsid w:val="007A0D64"/>
    <w:rsid w:val="007A238F"/>
    <w:rsid w:val="007A23F6"/>
    <w:rsid w:val="007A35EE"/>
    <w:rsid w:val="007A5366"/>
    <w:rsid w:val="007A589A"/>
    <w:rsid w:val="007A58D6"/>
    <w:rsid w:val="007A6719"/>
    <w:rsid w:val="007A7D30"/>
    <w:rsid w:val="007A7DFC"/>
    <w:rsid w:val="007A7F46"/>
    <w:rsid w:val="007B2675"/>
    <w:rsid w:val="007B2866"/>
    <w:rsid w:val="007B4CCA"/>
    <w:rsid w:val="007B5122"/>
    <w:rsid w:val="007B5B0B"/>
    <w:rsid w:val="007B5F88"/>
    <w:rsid w:val="007B77AF"/>
    <w:rsid w:val="007C192F"/>
    <w:rsid w:val="007C1E53"/>
    <w:rsid w:val="007C2982"/>
    <w:rsid w:val="007C718D"/>
    <w:rsid w:val="007C7E40"/>
    <w:rsid w:val="007D0979"/>
    <w:rsid w:val="007D27BE"/>
    <w:rsid w:val="007D3F5E"/>
    <w:rsid w:val="007D4A03"/>
    <w:rsid w:val="007D7124"/>
    <w:rsid w:val="007E205F"/>
    <w:rsid w:val="007E55D2"/>
    <w:rsid w:val="007E6128"/>
    <w:rsid w:val="007E6436"/>
    <w:rsid w:val="007E67B0"/>
    <w:rsid w:val="007E7EC3"/>
    <w:rsid w:val="007F058E"/>
    <w:rsid w:val="007F0BAC"/>
    <w:rsid w:val="007F0D57"/>
    <w:rsid w:val="007F1407"/>
    <w:rsid w:val="007F200D"/>
    <w:rsid w:val="007F27D3"/>
    <w:rsid w:val="007F2EDF"/>
    <w:rsid w:val="007F40AA"/>
    <w:rsid w:val="007F791E"/>
    <w:rsid w:val="0080102E"/>
    <w:rsid w:val="0080249A"/>
    <w:rsid w:val="00804042"/>
    <w:rsid w:val="00805019"/>
    <w:rsid w:val="008055C3"/>
    <w:rsid w:val="00805995"/>
    <w:rsid w:val="008063F7"/>
    <w:rsid w:val="00807236"/>
    <w:rsid w:val="00810261"/>
    <w:rsid w:val="0081070D"/>
    <w:rsid w:val="00811DEA"/>
    <w:rsid w:val="008127CE"/>
    <w:rsid w:val="00812A23"/>
    <w:rsid w:val="008149EC"/>
    <w:rsid w:val="008156B9"/>
    <w:rsid w:val="00815BB9"/>
    <w:rsid w:val="00817AD6"/>
    <w:rsid w:val="00817BE2"/>
    <w:rsid w:val="00820B95"/>
    <w:rsid w:val="008212F1"/>
    <w:rsid w:val="008213D5"/>
    <w:rsid w:val="008251B6"/>
    <w:rsid w:val="00826439"/>
    <w:rsid w:val="00826557"/>
    <w:rsid w:val="00827423"/>
    <w:rsid w:val="00827503"/>
    <w:rsid w:val="008279FE"/>
    <w:rsid w:val="00827CDC"/>
    <w:rsid w:val="00833912"/>
    <w:rsid w:val="00834331"/>
    <w:rsid w:val="00834B7B"/>
    <w:rsid w:val="008365E0"/>
    <w:rsid w:val="0083675D"/>
    <w:rsid w:val="00836F4C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4F4B"/>
    <w:rsid w:val="00855BE3"/>
    <w:rsid w:val="00855CF9"/>
    <w:rsid w:val="00856CD9"/>
    <w:rsid w:val="00856D5D"/>
    <w:rsid w:val="00856F39"/>
    <w:rsid w:val="00861021"/>
    <w:rsid w:val="008618B4"/>
    <w:rsid w:val="008639BC"/>
    <w:rsid w:val="00864F61"/>
    <w:rsid w:val="00865911"/>
    <w:rsid w:val="00865AC8"/>
    <w:rsid w:val="008678FE"/>
    <w:rsid w:val="008714C7"/>
    <w:rsid w:val="00872953"/>
    <w:rsid w:val="00872F06"/>
    <w:rsid w:val="00875ACA"/>
    <w:rsid w:val="00877996"/>
    <w:rsid w:val="00880A7B"/>
    <w:rsid w:val="00880A8E"/>
    <w:rsid w:val="00881525"/>
    <w:rsid w:val="0088227C"/>
    <w:rsid w:val="008823A0"/>
    <w:rsid w:val="00882603"/>
    <w:rsid w:val="00882FCB"/>
    <w:rsid w:val="00883EE1"/>
    <w:rsid w:val="00884C52"/>
    <w:rsid w:val="008856A3"/>
    <w:rsid w:val="00885F47"/>
    <w:rsid w:val="00890AE7"/>
    <w:rsid w:val="00891E36"/>
    <w:rsid w:val="00892984"/>
    <w:rsid w:val="00892F1E"/>
    <w:rsid w:val="00893EE5"/>
    <w:rsid w:val="00894975"/>
    <w:rsid w:val="00896086"/>
    <w:rsid w:val="00896145"/>
    <w:rsid w:val="008966EE"/>
    <w:rsid w:val="00896BDB"/>
    <w:rsid w:val="008A0D0F"/>
    <w:rsid w:val="008A18D8"/>
    <w:rsid w:val="008A30EE"/>
    <w:rsid w:val="008A30F4"/>
    <w:rsid w:val="008A349D"/>
    <w:rsid w:val="008A5653"/>
    <w:rsid w:val="008A6407"/>
    <w:rsid w:val="008A7535"/>
    <w:rsid w:val="008A79D4"/>
    <w:rsid w:val="008B030D"/>
    <w:rsid w:val="008B0C9D"/>
    <w:rsid w:val="008B0E1C"/>
    <w:rsid w:val="008B3267"/>
    <w:rsid w:val="008B3295"/>
    <w:rsid w:val="008B345E"/>
    <w:rsid w:val="008B35AE"/>
    <w:rsid w:val="008B3F2B"/>
    <w:rsid w:val="008B41E7"/>
    <w:rsid w:val="008B559B"/>
    <w:rsid w:val="008B66D5"/>
    <w:rsid w:val="008B73D4"/>
    <w:rsid w:val="008C0183"/>
    <w:rsid w:val="008C182F"/>
    <w:rsid w:val="008C2137"/>
    <w:rsid w:val="008C3966"/>
    <w:rsid w:val="008C50D5"/>
    <w:rsid w:val="008C5CE8"/>
    <w:rsid w:val="008C5F7B"/>
    <w:rsid w:val="008C6BB1"/>
    <w:rsid w:val="008D015F"/>
    <w:rsid w:val="008D0641"/>
    <w:rsid w:val="008D2233"/>
    <w:rsid w:val="008D3940"/>
    <w:rsid w:val="008E0EB3"/>
    <w:rsid w:val="008E210D"/>
    <w:rsid w:val="008E2CF9"/>
    <w:rsid w:val="008E37C6"/>
    <w:rsid w:val="008F04EA"/>
    <w:rsid w:val="008F164C"/>
    <w:rsid w:val="008F1A7E"/>
    <w:rsid w:val="008F308A"/>
    <w:rsid w:val="008F35A3"/>
    <w:rsid w:val="008F38E6"/>
    <w:rsid w:val="008F38FB"/>
    <w:rsid w:val="008F45D9"/>
    <w:rsid w:val="008F5659"/>
    <w:rsid w:val="008F593B"/>
    <w:rsid w:val="008F5954"/>
    <w:rsid w:val="008F6285"/>
    <w:rsid w:val="008F6287"/>
    <w:rsid w:val="008F6B2C"/>
    <w:rsid w:val="008F7655"/>
    <w:rsid w:val="00901DF3"/>
    <w:rsid w:val="0090284C"/>
    <w:rsid w:val="00905106"/>
    <w:rsid w:val="009064B7"/>
    <w:rsid w:val="009066DA"/>
    <w:rsid w:val="00906DCF"/>
    <w:rsid w:val="00910DC5"/>
    <w:rsid w:val="009113DC"/>
    <w:rsid w:val="0091181D"/>
    <w:rsid w:val="009119AE"/>
    <w:rsid w:val="00914A37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7F3"/>
    <w:rsid w:val="009258F0"/>
    <w:rsid w:val="00926E93"/>
    <w:rsid w:val="00927265"/>
    <w:rsid w:val="00932461"/>
    <w:rsid w:val="00932520"/>
    <w:rsid w:val="00936560"/>
    <w:rsid w:val="009375FF"/>
    <w:rsid w:val="00937B68"/>
    <w:rsid w:val="0094089B"/>
    <w:rsid w:val="00940FA5"/>
    <w:rsid w:val="009417CD"/>
    <w:rsid w:val="00941B03"/>
    <w:rsid w:val="0094231B"/>
    <w:rsid w:val="00942F39"/>
    <w:rsid w:val="009431DD"/>
    <w:rsid w:val="00943F79"/>
    <w:rsid w:val="00945AD5"/>
    <w:rsid w:val="00945B53"/>
    <w:rsid w:val="00945BAD"/>
    <w:rsid w:val="00945E15"/>
    <w:rsid w:val="00947FCE"/>
    <w:rsid w:val="0095060B"/>
    <w:rsid w:val="00950E77"/>
    <w:rsid w:val="0095124F"/>
    <w:rsid w:val="009523AA"/>
    <w:rsid w:val="00952713"/>
    <w:rsid w:val="00953895"/>
    <w:rsid w:val="009543EB"/>
    <w:rsid w:val="009566C1"/>
    <w:rsid w:val="00956C1D"/>
    <w:rsid w:val="00957C3C"/>
    <w:rsid w:val="00957E6E"/>
    <w:rsid w:val="00960431"/>
    <w:rsid w:val="00960EDB"/>
    <w:rsid w:val="00962103"/>
    <w:rsid w:val="00962AA9"/>
    <w:rsid w:val="00962DEB"/>
    <w:rsid w:val="00963233"/>
    <w:rsid w:val="009632E4"/>
    <w:rsid w:val="009635CD"/>
    <w:rsid w:val="009636B8"/>
    <w:rsid w:val="0096423D"/>
    <w:rsid w:val="0096456E"/>
    <w:rsid w:val="0096493F"/>
    <w:rsid w:val="009660C1"/>
    <w:rsid w:val="0097076A"/>
    <w:rsid w:val="00970D71"/>
    <w:rsid w:val="00972078"/>
    <w:rsid w:val="00972F30"/>
    <w:rsid w:val="00973522"/>
    <w:rsid w:val="00975DD6"/>
    <w:rsid w:val="00976A22"/>
    <w:rsid w:val="00977717"/>
    <w:rsid w:val="00980B00"/>
    <w:rsid w:val="0098103E"/>
    <w:rsid w:val="00983085"/>
    <w:rsid w:val="0098587D"/>
    <w:rsid w:val="009869FB"/>
    <w:rsid w:val="00990073"/>
    <w:rsid w:val="00990323"/>
    <w:rsid w:val="0099058F"/>
    <w:rsid w:val="009908F3"/>
    <w:rsid w:val="009913F1"/>
    <w:rsid w:val="00991E72"/>
    <w:rsid w:val="00994D09"/>
    <w:rsid w:val="00996B32"/>
    <w:rsid w:val="00996E87"/>
    <w:rsid w:val="009A0318"/>
    <w:rsid w:val="009A0824"/>
    <w:rsid w:val="009A0DF5"/>
    <w:rsid w:val="009A5394"/>
    <w:rsid w:val="009A61A8"/>
    <w:rsid w:val="009A6B30"/>
    <w:rsid w:val="009A6FE8"/>
    <w:rsid w:val="009A7D7F"/>
    <w:rsid w:val="009B1F15"/>
    <w:rsid w:val="009B4231"/>
    <w:rsid w:val="009B46B3"/>
    <w:rsid w:val="009B68C3"/>
    <w:rsid w:val="009B6988"/>
    <w:rsid w:val="009B7374"/>
    <w:rsid w:val="009C277A"/>
    <w:rsid w:val="009C2A58"/>
    <w:rsid w:val="009C3266"/>
    <w:rsid w:val="009C39CD"/>
    <w:rsid w:val="009C4CDA"/>
    <w:rsid w:val="009C4E39"/>
    <w:rsid w:val="009D0176"/>
    <w:rsid w:val="009D1649"/>
    <w:rsid w:val="009D19B7"/>
    <w:rsid w:val="009D2D2A"/>
    <w:rsid w:val="009D370A"/>
    <w:rsid w:val="009D4614"/>
    <w:rsid w:val="009D59B9"/>
    <w:rsid w:val="009D5A85"/>
    <w:rsid w:val="009E0660"/>
    <w:rsid w:val="009E3C3C"/>
    <w:rsid w:val="009E4159"/>
    <w:rsid w:val="009E416A"/>
    <w:rsid w:val="009E44C1"/>
    <w:rsid w:val="009E5B34"/>
    <w:rsid w:val="009E5FEE"/>
    <w:rsid w:val="009E6BD3"/>
    <w:rsid w:val="009E71C3"/>
    <w:rsid w:val="009E7721"/>
    <w:rsid w:val="009F02EF"/>
    <w:rsid w:val="009F0626"/>
    <w:rsid w:val="009F0E3F"/>
    <w:rsid w:val="009F2408"/>
    <w:rsid w:val="009F27ED"/>
    <w:rsid w:val="009F28BC"/>
    <w:rsid w:val="009F7226"/>
    <w:rsid w:val="00A00396"/>
    <w:rsid w:val="00A00D9D"/>
    <w:rsid w:val="00A00DD0"/>
    <w:rsid w:val="00A019FB"/>
    <w:rsid w:val="00A0201A"/>
    <w:rsid w:val="00A035F4"/>
    <w:rsid w:val="00A0364D"/>
    <w:rsid w:val="00A04670"/>
    <w:rsid w:val="00A046C1"/>
    <w:rsid w:val="00A04800"/>
    <w:rsid w:val="00A05C26"/>
    <w:rsid w:val="00A07771"/>
    <w:rsid w:val="00A100A4"/>
    <w:rsid w:val="00A117BC"/>
    <w:rsid w:val="00A13351"/>
    <w:rsid w:val="00A136B2"/>
    <w:rsid w:val="00A1521B"/>
    <w:rsid w:val="00A16689"/>
    <w:rsid w:val="00A20A94"/>
    <w:rsid w:val="00A21038"/>
    <w:rsid w:val="00A2452E"/>
    <w:rsid w:val="00A25985"/>
    <w:rsid w:val="00A269A0"/>
    <w:rsid w:val="00A27C75"/>
    <w:rsid w:val="00A30475"/>
    <w:rsid w:val="00A31EBF"/>
    <w:rsid w:val="00A3275A"/>
    <w:rsid w:val="00A33C15"/>
    <w:rsid w:val="00A34011"/>
    <w:rsid w:val="00A349FC"/>
    <w:rsid w:val="00A355BC"/>
    <w:rsid w:val="00A36AC3"/>
    <w:rsid w:val="00A41263"/>
    <w:rsid w:val="00A445C5"/>
    <w:rsid w:val="00A45930"/>
    <w:rsid w:val="00A464DA"/>
    <w:rsid w:val="00A474B5"/>
    <w:rsid w:val="00A53180"/>
    <w:rsid w:val="00A533DF"/>
    <w:rsid w:val="00A54BED"/>
    <w:rsid w:val="00A5511C"/>
    <w:rsid w:val="00A56F48"/>
    <w:rsid w:val="00A57BB1"/>
    <w:rsid w:val="00A6059E"/>
    <w:rsid w:val="00A60DB5"/>
    <w:rsid w:val="00A61000"/>
    <w:rsid w:val="00A61382"/>
    <w:rsid w:val="00A6358B"/>
    <w:rsid w:val="00A63E39"/>
    <w:rsid w:val="00A648C1"/>
    <w:rsid w:val="00A65485"/>
    <w:rsid w:val="00A65D7E"/>
    <w:rsid w:val="00A6624A"/>
    <w:rsid w:val="00A667C0"/>
    <w:rsid w:val="00A7068C"/>
    <w:rsid w:val="00A7097C"/>
    <w:rsid w:val="00A716D4"/>
    <w:rsid w:val="00A7359A"/>
    <w:rsid w:val="00A73757"/>
    <w:rsid w:val="00A73E83"/>
    <w:rsid w:val="00A740CB"/>
    <w:rsid w:val="00A75A8C"/>
    <w:rsid w:val="00A80FD9"/>
    <w:rsid w:val="00A81290"/>
    <w:rsid w:val="00A81671"/>
    <w:rsid w:val="00A82252"/>
    <w:rsid w:val="00A82B85"/>
    <w:rsid w:val="00A835E2"/>
    <w:rsid w:val="00A83D86"/>
    <w:rsid w:val="00A847AD"/>
    <w:rsid w:val="00A86718"/>
    <w:rsid w:val="00A8695E"/>
    <w:rsid w:val="00A90268"/>
    <w:rsid w:val="00A907D7"/>
    <w:rsid w:val="00A9081A"/>
    <w:rsid w:val="00A9262E"/>
    <w:rsid w:val="00A9439B"/>
    <w:rsid w:val="00A94D56"/>
    <w:rsid w:val="00A955EE"/>
    <w:rsid w:val="00A95962"/>
    <w:rsid w:val="00A95BE1"/>
    <w:rsid w:val="00A95C40"/>
    <w:rsid w:val="00A9722A"/>
    <w:rsid w:val="00AA0628"/>
    <w:rsid w:val="00AA24DC"/>
    <w:rsid w:val="00AA2BD9"/>
    <w:rsid w:val="00AA3A91"/>
    <w:rsid w:val="00AA48EF"/>
    <w:rsid w:val="00AA4A33"/>
    <w:rsid w:val="00AA59D0"/>
    <w:rsid w:val="00AA5AD8"/>
    <w:rsid w:val="00AA648D"/>
    <w:rsid w:val="00AA799E"/>
    <w:rsid w:val="00AB0007"/>
    <w:rsid w:val="00AB07F7"/>
    <w:rsid w:val="00AB19DC"/>
    <w:rsid w:val="00AB2556"/>
    <w:rsid w:val="00AB37DC"/>
    <w:rsid w:val="00AB382F"/>
    <w:rsid w:val="00AB63E4"/>
    <w:rsid w:val="00AB6BD3"/>
    <w:rsid w:val="00AB6E12"/>
    <w:rsid w:val="00AB74B4"/>
    <w:rsid w:val="00AB7F72"/>
    <w:rsid w:val="00AC0534"/>
    <w:rsid w:val="00AC1255"/>
    <w:rsid w:val="00AC1385"/>
    <w:rsid w:val="00AC13C8"/>
    <w:rsid w:val="00AC2F47"/>
    <w:rsid w:val="00AC3A99"/>
    <w:rsid w:val="00AC4C4D"/>
    <w:rsid w:val="00AC650C"/>
    <w:rsid w:val="00AC7E48"/>
    <w:rsid w:val="00AC7FE0"/>
    <w:rsid w:val="00AD002F"/>
    <w:rsid w:val="00AD07A6"/>
    <w:rsid w:val="00AD1D91"/>
    <w:rsid w:val="00AD2D55"/>
    <w:rsid w:val="00AD3096"/>
    <w:rsid w:val="00AD3430"/>
    <w:rsid w:val="00AD38D3"/>
    <w:rsid w:val="00AD4300"/>
    <w:rsid w:val="00AD5B71"/>
    <w:rsid w:val="00AD61AE"/>
    <w:rsid w:val="00AD6CFC"/>
    <w:rsid w:val="00AD6F28"/>
    <w:rsid w:val="00AD70C1"/>
    <w:rsid w:val="00AD7FDF"/>
    <w:rsid w:val="00AE0EAA"/>
    <w:rsid w:val="00AE1936"/>
    <w:rsid w:val="00AE23D8"/>
    <w:rsid w:val="00AE2F1D"/>
    <w:rsid w:val="00AE3A3C"/>
    <w:rsid w:val="00AE4153"/>
    <w:rsid w:val="00AE461C"/>
    <w:rsid w:val="00AE532B"/>
    <w:rsid w:val="00AE69D4"/>
    <w:rsid w:val="00AE7918"/>
    <w:rsid w:val="00AF05DC"/>
    <w:rsid w:val="00AF1A55"/>
    <w:rsid w:val="00AF2C08"/>
    <w:rsid w:val="00AF304E"/>
    <w:rsid w:val="00AF3F91"/>
    <w:rsid w:val="00AF42EC"/>
    <w:rsid w:val="00AF4898"/>
    <w:rsid w:val="00AF48C3"/>
    <w:rsid w:val="00AF4C46"/>
    <w:rsid w:val="00AF5D0B"/>
    <w:rsid w:val="00B00024"/>
    <w:rsid w:val="00B005BA"/>
    <w:rsid w:val="00B006D8"/>
    <w:rsid w:val="00B013D3"/>
    <w:rsid w:val="00B025D8"/>
    <w:rsid w:val="00B02B1C"/>
    <w:rsid w:val="00B02D46"/>
    <w:rsid w:val="00B06A31"/>
    <w:rsid w:val="00B06ACE"/>
    <w:rsid w:val="00B07B2E"/>
    <w:rsid w:val="00B112D7"/>
    <w:rsid w:val="00B116CA"/>
    <w:rsid w:val="00B16C0D"/>
    <w:rsid w:val="00B175EF"/>
    <w:rsid w:val="00B17B3F"/>
    <w:rsid w:val="00B2023A"/>
    <w:rsid w:val="00B21BAE"/>
    <w:rsid w:val="00B2235B"/>
    <w:rsid w:val="00B22493"/>
    <w:rsid w:val="00B22BF1"/>
    <w:rsid w:val="00B2355F"/>
    <w:rsid w:val="00B2374B"/>
    <w:rsid w:val="00B23D86"/>
    <w:rsid w:val="00B2468A"/>
    <w:rsid w:val="00B24709"/>
    <w:rsid w:val="00B30E3C"/>
    <w:rsid w:val="00B312F8"/>
    <w:rsid w:val="00B31696"/>
    <w:rsid w:val="00B31F53"/>
    <w:rsid w:val="00B347CB"/>
    <w:rsid w:val="00B35CD7"/>
    <w:rsid w:val="00B37190"/>
    <w:rsid w:val="00B37428"/>
    <w:rsid w:val="00B37D53"/>
    <w:rsid w:val="00B37EDA"/>
    <w:rsid w:val="00B37FA4"/>
    <w:rsid w:val="00B400E7"/>
    <w:rsid w:val="00B410FB"/>
    <w:rsid w:val="00B44778"/>
    <w:rsid w:val="00B44DA0"/>
    <w:rsid w:val="00B46C61"/>
    <w:rsid w:val="00B47B16"/>
    <w:rsid w:val="00B5217A"/>
    <w:rsid w:val="00B52F12"/>
    <w:rsid w:val="00B54D8C"/>
    <w:rsid w:val="00B55558"/>
    <w:rsid w:val="00B56C0A"/>
    <w:rsid w:val="00B60834"/>
    <w:rsid w:val="00B60AE2"/>
    <w:rsid w:val="00B61C63"/>
    <w:rsid w:val="00B656F4"/>
    <w:rsid w:val="00B66243"/>
    <w:rsid w:val="00B706D4"/>
    <w:rsid w:val="00B71D8A"/>
    <w:rsid w:val="00B740F1"/>
    <w:rsid w:val="00B747A1"/>
    <w:rsid w:val="00B75A32"/>
    <w:rsid w:val="00B75B27"/>
    <w:rsid w:val="00B77C13"/>
    <w:rsid w:val="00B83123"/>
    <w:rsid w:val="00B84737"/>
    <w:rsid w:val="00B85412"/>
    <w:rsid w:val="00B85C30"/>
    <w:rsid w:val="00B85FA0"/>
    <w:rsid w:val="00B860BA"/>
    <w:rsid w:val="00B862DD"/>
    <w:rsid w:val="00B864BF"/>
    <w:rsid w:val="00B87D10"/>
    <w:rsid w:val="00B9098E"/>
    <w:rsid w:val="00B92AFD"/>
    <w:rsid w:val="00B92E87"/>
    <w:rsid w:val="00B939F1"/>
    <w:rsid w:val="00B93E37"/>
    <w:rsid w:val="00B944DB"/>
    <w:rsid w:val="00B94AD4"/>
    <w:rsid w:val="00B9570A"/>
    <w:rsid w:val="00B969E9"/>
    <w:rsid w:val="00B97ED4"/>
    <w:rsid w:val="00BA016A"/>
    <w:rsid w:val="00BA0523"/>
    <w:rsid w:val="00BA151E"/>
    <w:rsid w:val="00BA3AAC"/>
    <w:rsid w:val="00BA4384"/>
    <w:rsid w:val="00BA4546"/>
    <w:rsid w:val="00BA4560"/>
    <w:rsid w:val="00BA472E"/>
    <w:rsid w:val="00BB11F8"/>
    <w:rsid w:val="00BB1388"/>
    <w:rsid w:val="00BB208C"/>
    <w:rsid w:val="00BB2345"/>
    <w:rsid w:val="00BB23F7"/>
    <w:rsid w:val="00BB24D4"/>
    <w:rsid w:val="00BB2816"/>
    <w:rsid w:val="00BB462B"/>
    <w:rsid w:val="00BB4763"/>
    <w:rsid w:val="00BB50C8"/>
    <w:rsid w:val="00BB7F27"/>
    <w:rsid w:val="00BC0D41"/>
    <w:rsid w:val="00BC201D"/>
    <w:rsid w:val="00BC24C2"/>
    <w:rsid w:val="00BC4329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1019"/>
    <w:rsid w:val="00BD2598"/>
    <w:rsid w:val="00BD3499"/>
    <w:rsid w:val="00BD43A6"/>
    <w:rsid w:val="00BE249E"/>
    <w:rsid w:val="00BE2792"/>
    <w:rsid w:val="00BE2CFE"/>
    <w:rsid w:val="00BE2F08"/>
    <w:rsid w:val="00BE326C"/>
    <w:rsid w:val="00BE3AA2"/>
    <w:rsid w:val="00BE3ADF"/>
    <w:rsid w:val="00BE3C09"/>
    <w:rsid w:val="00BE3F9F"/>
    <w:rsid w:val="00BE7885"/>
    <w:rsid w:val="00BF0A1A"/>
    <w:rsid w:val="00BF0BB9"/>
    <w:rsid w:val="00BF0E79"/>
    <w:rsid w:val="00BF17F1"/>
    <w:rsid w:val="00BF20D4"/>
    <w:rsid w:val="00BF4FB0"/>
    <w:rsid w:val="00BF65FF"/>
    <w:rsid w:val="00BF69C0"/>
    <w:rsid w:val="00BF6C47"/>
    <w:rsid w:val="00BF6C6D"/>
    <w:rsid w:val="00BF6CEF"/>
    <w:rsid w:val="00C00890"/>
    <w:rsid w:val="00C01371"/>
    <w:rsid w:val="00C0144F"/>
    <w:rsid w:val="00C01F61"/>
    <w:rsid w:val="00C04537"/>
    <w:rsid w:val="00C063FF"/>
    <w:rsid w:val="00C0798B"/>
    <w:rsid w:val="00C1021D"/>
    <w:rsid w:val="00C1240D"/>
    <w:rsid w:val="00C1286F"/>
    <w:rsid w:val="00C12B67"/>
    <w:rsid w:val="00C146AD"/>
    <w:rsid w:val="00C15C34"/>
    <w:rsid w:val="00C16EFA"/>
    <w:rsid w:val="00C221E2"/>
    <w:rsid w:val="00C227C8"/>
    <w:rsid w:val="00C22D14"/>
    <w:rsid w:val="00C24A9B"/>
    <w:rsid w:val="00C2623E"/>
    <w:rsid w:val="00C273E8"/>
    <w:rsid w:val="00C308D7"/>
    <w:rsid w:val="00C31735"/>
    <w:rsid w:val="00C31758"/>
    <w:rsid w:val="00C31BD2"/>
    <w:rsid w:val="00C32798"/>
    <w:rsid w:val="00C32AFC"/>
    <w:rsid w:val="00C3358E"/>
    <w:rsid w:val="00C33616"/>
    <w:rsid w:val="00C3376C"/>
    <w:rsid w:val="00C344ED"/>
    <w:rsid w:val="00C35566"/>
    <w:rsid w:val="00C402DA"/>
    <w:rsid w:val="00C41BB8"/>
    <w:rsid w:val="00C41E64"/>
    <w:rsid w:val="00C425DC"/>
    <w:rsid w:val="00C435C7"/>
    <w:rsid w:val="00C444E3"/>
    <w:rsid w:val="00C4462D"/>
    <w:rsid w:val="00C44B79"/>
    <w:rsid w:val="00C45B6D"/>
    <w:rsid w:val="00C47C6D"/>
    <w:rsid w:val="00C50475"/>
    <w:rsid w:val="00C51312"/>
    <w:rsid w:val="00C51B4E"/>
    <w:rsid w:val="00C52054"/>
    <w:rsid w:val="00C5300F"/>
    <w:rsid w:val="00C534CD"/>
    <w:rsid w:val="00C53703"/>
    <w:rsid w:val="00C56FC2"/>
    <w:rsid w:val="00C61E73"/>
    <w:rsid w:val="00C63C0B"/>
    <w:rsid w:val="00C654EB"/>
    <w:rsid w:val="00C65762"/>
    <w:rsid w:val="00C65AF4"/>
    <w:rsid w:val="00C67C66"/>
    <w:rsid w:val="00C71AC1"/>
    <w:rsid w:val="00C7328F"/>
    <w:rsid w:val="00C7343C"/>
    <w:rsid w:val="00C7381F"/>
    <w:rsid w:val="00C73896"/>
    <w:rsid w:val="00C73F37"/>
    <w:rsid w:val="00C745C4"/>
    <w:rsid w:val="00C7461A"/>
    <w:rsid w:val="00C762CE"/>
    <w:rsid w:val="00C76482"/>
    <w:rsid w:val="00C77FB3"/>
    <w:rsid w:val="00C808DE"/>
    <w:rsid w:val="00C8444E"/>
    <w:rsid w:val="00C86710"/>
    <w:rsid w:val="00C86EB2"/>
    <w:rsid w:val="00C87A47"/>
    <w:rsid w:val="00C90C59"/>
    <w:rsid w:val="00C93F5D"/>
    <w:rsid w:val="00C9428B"/>
    <w:rsid w:val="00C95815"/>
    <w:rsid w:val="00C9585D"/>
    <w:rsid w:val="00C96229"/>
    <w:rsid w:val="00C967D6"/>
    <w:rsid w:val="00C97266"/>
    <w:rsid w:val="00C9789A"/>
    <w:rsid w:val="00CA02EA"/>
    <w:rsid w:val="00CA0C33"/>
    <w:rsid w:val="00CA2218"/>
    <w:rsid w:val="00CA2F5C"/>
    <w:rsid w:val="00CA3857"/>
    <w:rsid w:val="00CA4658"/>
    <w:rsid w:val="00CA5045"/>
    <w:rsid w:val="00CA61C6"/>
    <w:rsid w:val="00CA719B"/>
    <w:rsid w:val="00CA7958"/>
    <w:rsid w:val="00CB1460"/>
    <w:rsid w:val="00CB1A85"/>
    <w:rsid w:val="00CB2663"/>
    <w:rsid w:val="00CB31AD"/>
    <w:rsid w:val="00CB3D34"/>
    <w:rsid w:val="00CB4385"/>
    <w:rsid w:val="00CB6F7D"/>
    <w:rsid w:val="00CB7915"/>
    <w:rsid w:val="00CC2D34"/>
    <w:rsid w:val="00CC3140"/>
    <w:rsid w:val="00CC5EEC"/>
    <w:rsid w:val="00CD0F22"/>
    <w:rsid w:val="00CD0F8C"/>
    <w:rsid w:val="00CD11AA"/>
    <w:rsid w:val="00CD16E7"/>
    <w:rsid w:val="00CD4322"/>
    <w:rsid w:val="00CD5428"/>
    <w:rsid w:val="00CD6753"/>
    <w:rsid w:val="00CD7E31"/>
    <w:rsid w:val="00CE0AB6"/>
    <w:rsid w:val="00CE47DD"/>
    <w:rsid w:val="00CE4A91"/>
    <w:rsid w:val="00CE6418"/>
    <w:rsid w:val="00CF1CC3"/>
    <w:rsid w:val="00CF27EC"/>
    <w:rsid w:val="00CF3818"/>
    <w:rsid w:val="00CF444D"/>
    <w:rsid w:val="00CF63EA"/>
    <w:rsid w:val="00D0119D"/>
    <w:rsid w:val="00D04472"/>
    <w:rsid w:val="00D07AD7"/>
    <w:rsid w:val="00D07C78"/>
    <w:rsid w:val="00D11BE1"/>
    <w:rsid w:val="00D11E3B"/>
    <w:rsid w:val="00D12141"/>
    <w:rsid w:val="00D13135"/>
    <w:rsid w:val="00D14101"/>
    <w:rsid w:val="00D16715"/>
    <w:rsid w:val="00D21158"/>
    <w:rsid w:val="00D225FC"/>
    <w:rsid w:val="00D22F4D"/>
    <w:rsid w:val="00D2411B"/>
    <w:rsid w:val="00D24FA9"/>
    <w:rsid w:val="00D25F9D"/>
    <w:rsid w:val="00D260F6"/>
    <w:rsid w:val="00D265FB"/>
    <w:rsid w:val="00D266A4"/>
    <w:rsid w:val="00D26B7C"/>
    <w:rsid w:val="00D26CF1"/>
    <w:rsid w:val="00D27884"/>
    <w:rsid w:val="00D27A39"/>
    <w:rsid w:val="00D3239E"/>
    <w:rsid w:val="00D32C60"/>
    <w:rsid w:val="00D33E7E"/>
    <w:rsid w:val="00D354E7"/>
    <w:rsid w:val="00D42F59"/>
    <w:rsid w:val="00D43FE2"/>
    <w:rsid w:val="00D44693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33BD"/>
    <w:rsid w:val="00D54866"/>
    <w:rsid w:val="00D561C9"/>
    <w:rsid w:val="00D56539"/>
    <w:rsid w:val="00D603F7"/>
    <w:rsid w:val="00D606C4"/>
    <w:rsid w:val="00D61214"/>
    <w:rsid w:val="00D6282E"/>
    <w:rsid w:val="00D65B0B"/>
    <w:rsid w:val="00D674D6"/>
    <w:rsid w:val="00D70A2F"/>
    <w:rsid w:val="00D71164"/>
    <w:rsid w:val="00D71210"/>
    <w:rsid w:val="00D71B1D"/>
    <w:rsid w:val="00D71E98"/>
    <w:rsid w:val="00D73151"/>
    <w:rsid w:val="00D74EC1"/>
    <w:rsid w:val="00D7635F"/>
    <w:rsid w:val="00D7666D"/>
    <w:rsid w:val="00D76715"/>
    <w:rsid w:val="00D802AD"/>
    <w:rsid w:val="00D817F3"/>
    <w:rsid w:val="00D82CE0"/>
    <w:rsid w:val="00D834FD"/>
    <w:rsid w:val="00D842ED"/>
    <w:rsid w:val="00D873D7"/>
    <w:rsid w:val="00D8774D"/>
    <w:rsid w:val="00D877BD"/>
    <w:rsid w:val="00D87B88"/>
    <w:rsid w:val="00D90039"/>
    <w:rsid w:val="00D90121"/>
    <w:rsid w:val="00D90F47"/>
    <w:rsid w:val="00D91B2E"/>
    <w:rsid w:val="00D91F8E"/>
    <w:rsid w:val="00D92FFB"/>
    <w:rsid w:val="00D93CF3"/>
    <w:rsid w:val="00D946BF"/>
    <w:rsid w:val="00D95E19"/>
    <w:rsid w:val="00D96646"/>
    <w:rsid w:val="00D969F5"/>
    <w:rsid w:val="00D96AAC"/>
    <w:rsid w:val="00D97380"/>
    <w:rsid w:val="00DA0675"/>
    <w:rsid w:val="00DA0CEB"/>
    <w:rsid w:val="00DA0F12"/>
    <w:rsid w:val="00DA1E83"/>
    <w:rsid w:val="00DA2449"/>
    <w:rsid w:val="00DA2915"/>
    <w:rsid w:val="00DA30F6"/>
    <w:rsid w:val="00DA61EF"/>
    <w:rsid w:val="00DA6CFA"/>
    <w:rsid w:val="00DA75AE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7A0"/>
    <w:rsid w:val="00DB6AE8"/>
    <w:rsid w:val="00DB7001"/>
    <w:rsid w:val="00DB773C"/>
    <w:rsid w:val="00DC42F5"/>
    <w:rsid w:val="00DC50E3"/>
    <w:rsid w:val="00DC5FD6"/>
    <w:rsid w:val="00DD1830"/>
    <w:rsid w:val="00DD23AD"/>
    <w:rsid w:val="00DD2564"/>
    <w:rsid w:val="00DD28F2"/>
    <w:rsid w:val="00DD295F"/>
    <w:rsid w:val="00DD3F84"/>
    <w:rsid w:val="00DD5A74"/>
    <w:rsid w:val="00DD5EB5"/>
    <w:rsid w:val="00DD7420"/>
    <w:rsid w:val="00DD7CC2"/>
    <w:rsid w:val="00DE0356"/>
    <w:rsid w:val="00DE0541"/>
    <w:rsid w:val="00DE232F"/>
    <w:rsid w:val="00DE4E93"/>
    <w:rsid w:val="00DE6155"/>
    <w:rsid w:val="00DE61E8"/>
    <w:rsid w:val="00DE75CB"/>
    <w:rsid w:val="00DE7605"/>
    <w:rsid w:val="00DE78CF"/>
    <w:rsid w:val="00DE7B5D"/>
    <w:rsid w:val="00DF06A2"/>
    <w:rsid w:val="00DF0C78"/>
    <w:rsid w:val="00DF2559"/>
    <w:rsid w:val="00DF2762"/>
    <w:rsid w:val="00DF46F9"/>
    <w:rsid w:val="00DF556E"/>
    <w:rsid w:val="00DF5AD3"/>
    <w:rsid w:val="00DF70CE"/>
    <w:rsid w:val="00E0133C"/>
    <w:rsid w:val="00E01CCB"/>
    <w:rsid w:val="00E020FC"/>
    <w:rsid w:val="00E0273C"/>
    <w:rsid w:val="00E03494"/>
    <w:rsid w:val="00E03EFC"/>
    <w:rsid w:val="00E054D6"/>
    <w:rsid w:val="00E05670"/>
    <w:rsid w:val="00E066DD"/>
    <w:rsid w:val="00E0785A"/>
    <w:rsid w:val="00E10DFC"/>
    <w:rsid w:val="00E12520"/>
    <w:rsid w:val="00E1291B"/>
    <w:rsid w:val="00E13B7E"/>
    <w:rsid w:val="00E16B34"/>
    <w:rsid w:val="00E17B75"/>
    <w:rsid w:val="00E20A9A"/>
    <w:rsid w:val="00E21246"/>
    <w:rsid w:val="00E21C39"/>
    <w:rsid w:val="00E24041"/>
    <w:rsid w:val="00E24706"/>
    <w:rsid w:val="00E24DC5"/>
    <w:rsid w:val="00E25344"/>
    <w:rsid w:val="00E253B6"/>
    <w:rsid w:val="00E253BB"/>
    <w:rsid w:val="00E2548C"/>
    <w:rsid w:val="00E26C7D"/>
    <w:rsid w:val="00E27EC5"/>
    <w:rsid w:val="00E32044"/>
    <w:rsid w:val="00E32734"/>
    <w:rsid w:val="00E32FC0"/>
    <w:rsid w:val="00E337A8"/>
    <w:rsid w:val="00E33DEB"/>
    <w:rsid w:val="00E347B9"/>
    <w:rsid w:val="00E3523D"/>
    <w:rsid w:val="00E35769"/>
    <w:rsid w:val="00E367FD"/>
    <w:rsid w:val="00E36C35"/>
    <w:rsid w:val="00E374AB"/>
    <w:rsid w:val="00E37BE4"/>
    <w:rsid w:val="00E37F95"/>
    <w:rsid w:val="00E408FA"/>
    <w:rsid w:val="00E40E3B"/>
    <w:rsid w:val="00E411EF"/>
    <w:rsid w:val="00E41981"/>
    <w:rsid w:val="00E4249A"/>
    <w:rsid w:val="00E43137"/>
    <w:rsid w:val="00E43FCC"/>
    <w:rsid w:val="00E4449B"/>
    <w:rsid w:val="00E44F11"/>
    <w:rsid w:val="00E45E4F"/>
    <w:rsid w:val="00E46156"/>
    <w:rsid w:val="00E46360"/>
    <w:rsid w:val="00E469F0"/>
    <w:rsid w:val="00E47141"/>
    <w:rsid w:val="00E475F2"/>
    <w:rsid w:val="00E50393"/>
    <w:rsid w:val="00E509A9"/>
    <w:rsid w:val="00E50E19"/>
    <w:rsid w:val="00E52844"/>
    <w:rsid w:val="00E539FB"/>
    <w:rsid w:val="00E54528"/>
    <w:rsid w:val="00E54A00"/>
    <w:rsid w:val="00E55840"/>
    <w:rsid w:val="00E56BA5"/>
    <w:rsid w:val="00E606D3"/>
    <w:rsid w:val="00E61A35"/>
    <w:rsid w:val="00E63201"/>
    <w:rsid w:val="00E63C80"/>
    <w:rsid w:val="00E65AD3"/>
    <w:rsid w:val="00E65C4E"/>
    <w:rsid w:val="00E6600E"/>
    <w:rsid w:val="00E66826"/>
    <w:rsid w:val="00E701AE"/>
    <w:rsid w:val="00E7121D"/>
    <w:rsid w:val="00E717E4"/>
    <w:rsid w:val="00E71B95"/>
    <w:rsid w:val="00E72B97"/>
    <w:rsid w:val="00E72E3D"/>
    <w:rsid w:val="00E74D36"/>
    <w:rsid w:val="00E74FDC"/>
    <w:rsid w:val="00E75704"/>
    <w:rsid w:val="00E809BF"/>
    <w:rsid w:val="00E8158C"/>
    <w:rsid w:val="00E828ED"/>
    <w:rsid w:val="00E83160"/>
    <w:rsid w:val="00E8468C"/>
    <w:rsid w:val="00E85DA5"/>
    <w:rsid w:val="00E86434"/>
    <w:rsid w:val="00E8681D"/>
    <w:rsid w:val="00E923B8"/>
    <w:rsid w:val="00E93183"/>
    <w:rsid w:val="00E94ACF"/>
    <w:rsid w:val="00E9535D"/>
    <w:rsid w:val="00E95AB7"/>
    <w:rsid w:val="00EA02B3"/>
    <w:rsid w:val="00EA0346"/>
    <w:rsid w:val="00EA10B5"/>
    <w:rsid w:val="00EA26B8"/>
    <w:rsid w:val="00EA2BA8"/>
    <w:rsid w:val="00EA4E79"/>
    <w:rsid w:val="00EA7323"/>
    <w:rsid w:val="00EA7DDA"/>
    <w:rsid w:val="00EB0CEF"/>
    <w:rsid w:val="00EB2BC9"/>
    <w:rsid w:val="00EB5546"/>
    <w:rsid w:val="00EB57E8"/>
    <w:rsid w:val="00EB742D"/>
    <w:rsid w:val="00EB7444"/>
    <w:rsid w:val="00EB7465"/>
    <w:rsid w:val="00EC095A"/>
    <w:rsid w:val="00EC1643"/>
    <w:rsid w:val="00EC1F45"/>
    <w:rsid w:val="00EC30EE"/>
    <w:rsid w:val="00EC5234"/>
    <w:rsid w:val="00ED0308"/>
    <w:rsid w:val="00ED0343"/>
    <w:rsid w:val="00ED1616"/>
    <w:rsid w:val="00ED29F3"/>
    <w:rsid w:val="00ED415B"/>
    <w:rsid w:val="00ED4E99"/>
    <w:rsid w:val="00ED58BC"/>
    <w:rsid w:val="00ED6A71"/>
    <w:rsid w:val="00ED7C45"/>
    <w:rsid w:val="00EE0DEC"/>
    <w:rsid w:val="00EE0F51"/>
    <w:rsid w:val="00EE269D"/>
    <w:rsid w:val="00EE2BAA"/>
    <w:rsid w:val="00EE47ED"/>
    <w:rsid w:val="00EE5731"/>
    <w:rsid w:val="00EE594B"/>
    <w:rsid w:val="00EF0AA1"/>
    <w:rsid w:val="00EF4AC5"/>
    <w:rsid w:val="00EF4FF6"/>
    <w:rsid w:val="00EF59AA"/>
    <w:rsid w:val="00EF7835"/>
    <w:rsid w:val="00EF7A6F"/>
    <w:rsid w:val="00F0061E"/>
    <w:rsid w:val="00F0081E"/>
    <w:rsid w:val="00F00828"/>
    <w:rsid w:val="00F01296"/>
    <w:rsid w:val="00F0154B"/>
    <w:rsid w:val="00F0220A"/>
    <w:rsid w:val="00F02843"/>
    <w:rsid w:val="00F02A31"/>
    <w:rsid w:val="00F034FE"/>
    <w:rsid w:val="00F0422D"/>
    <w:rsid w:val="00F0462E"/>
    <w:rsid w:val="00F04FA7"/>
    <w:rsid w:val="00F06047"/>
    <w:rsid w:val="00F06954"/>
    <w:rsid w:val="00F0777B"/>
    <w:rsid w:val="00F07D06"/>
    <w:rsid w:val="00F113CC"/>
    <w:rsid w:val="00F118F9"/>
    <w:rsid w:val="00F12A84"/>
    <w:rsid w:val="00F13738"/>
    <w:rsid w:val="00F1485D"/>
    <w:rsid w:val="00F14C62"/>
    <w:rsid w:val="00F15B24"/>
    <w:rsid w:val="00F1625C"/>
    <w:rsid w:val="00F16F3F"/>
    <w:rsid w:val="00F174B0"/>
    <w:rsid w:val="00F21930"/>
    <w:rsid w:val="00F21B4C"/>
    <w:rsid w:val="00F2221B"/>
    <w:rsid w:val="00F22826"/>
    <w:rsid w:val="00F231CD"/>
    <w:rsid w:val="00F27F79"/>
    <w:rsid w:val="00F309BB"/>
    <w:rsid w:val="00F32ECA"/>
    <w:rsid w:val="00F33A9F"/>
    <w:rsid w:val="00F33B0B"/>
    <w:rsid w:val="00F33B1C"/>
    <w:rsid w:val="00F34519"/>
    <w:rsid w:val="00F346BD"/>
    <w:rsid w:val="00F35997"/>
    <w:rsid w:val="00F360FD"/>
    <w:rsid w:val="00F37700"/>
    <w:rsid w:val="00F417D4"/>
    <w:rsid w:val="00F418B2"/>
    <w:rsid w:val="00F41F10"/>
    <w:rsid w:val="00F423CC"/>
    <w:rsid w:val="00F42A2D"/>
    <w:rsid w:val="00F43467"/>
    <w:rsid w:val="00F43AE0"/>
    <w:rsid w:val="00F44C28"/>
    <w:rsid w:val="00F4504F"/>
    <w:rsid w:val="00F47248"/>
    <w:rsid w:val="00F50BC1"/>
    <w:rsid w:val="00F50F8A"/>
    <w:rsid w:val="00F5151E"/>
    <w:rsid w:val="00F524E2"/>
    <w:rsid w:val="00F52942"/>
    <w:rsid w:val="00F53DD1"/>
    <w:rsid w:val="00F564D8"/>
    <w:rsid w:val="00F56E04"/>
    <w:rsid w:val="00F6025F"/>
    <w:rsid w:val="00F60485"/>
    <w:rsid w:val="00F606CE"/>
    <w:rsid w:val="00F621C9"/>
    <w:rsid w:val="00F62764"/>
    <w:rsid w:val="00F63B50"/>
    <w:rsid w:val="00F64044"/>
    <w:rsid w:val="00F6537B"/>
    <w:rsid w:val="00F65868"/>
    <w:rsid w:val="00F65902"/>
    <w:rsid w:val="00F67A96"/>
    <w:rsid w:val="00F71B2E"/>
    <w:rsid w:val="00F72C5C"/>
    <w:rsid w:val="00F73746"/>
    <w:rsid w:val="00F7383D"/>
    <w:rsid w:val="00F73A4F"/>
    <w:rsid w:val="00F74B2D"/>
    <w:rsid w:val="00F74CEE"/>
    <w:rsid w:val="00F81B0A"/>
    <w:rsid w:val="00F81E9F"/>
    <w:rsid w:val="00F83A16"/>
    <w:rsid w:val="00F855AC"/>
    <w:rsid w:val="00F8649B"/>
    <w:rsid w:val="00F869BB"/>
    <w:rsid w:val="00F87447"/>
    <w:rsid w:val="00F87617"/>
    <w:rsid w:val="00F87C52"/>
    <w:rsid w:val="00F90F4A"/>
    <w:rsid w:val="00F9230B"/>
    <w:rsid w:val="00F94202"/>
    <w:rsid w:val="00F945D4"/>
    <w:rsid w:val="00F94B5F"/>
    <w:rsid w:val="00F9558B"/>
    <w:rsid w:val="00F96CA6"/>
    <w:rsid w:val="00F970D8"/>
    <w:rsid w:val="00F978C4"/>
    <w:rsid w:val="00FA374E"/>
    <w:rsid w:val="00FA4535"/>
    <w:rsid w:val="00FA4EF1"/>
    <w:rsid w:val="00FA535D"/>
    <w:rsid w:val="00FA5B32"/>
    <w:rsid w:val="00FA5D22"/>
    <w:rsid w:val="00FA5FB8"/>
    <w:rsid w:val="00FA6F51"/>
    <w:rsid w:val="00FA7080"/>
    <w:rsid w:val="00FA7B4C"/>
    <w:rsid w:val="00FB074F"/>
    <w:rsid w:val="00FB0AE1"/>
    <w:rsid w:val="00FB13DD"/>
    <w:rsid w:val="00FB1794"/>
    <w:rsid w:val="00FB3CDC"/>
    <w:rsid w:val="00FB3E53"/>
    <w:rsid w:val="00FB4204"/>
    <w:rsid w:val="00FB4363"/>
    <w:rsid w:val="00FB5B43"/>
    <w:rsid w:val="00FB63DC"/>
    <w:rsid w:val="00FB6A84"/>
    <w:rsid w:val="00FB6CCC"/>
    <w:rsid w:val="00FC0047"/>
    <w:rsid w:val="00FC0C3A"/>
    <w:rsid w:val="00FC3D62"/>
    <w:rsid w:val="00FC4621"/>
    <w:rsid w:val="00FC4ABA"/>
    <w:rsid w:val="00FC4B78"/>
    <w:rsid w:val="00FC4E2A"/>
    <w:rsid w:val="00FC5CDF"/>
    <w:rsid w:val="00FC6014"/>
    <w:rsid w:val="00FC6EF6"/>
    <w:rsid w:val="00FD151B"/>
    <w:rsid w:val="00FD21DC"/>
    <w:rsid w:val="00FD2FEE"/>
    <w:rsid w:val="00FD3844"/>
    <w:rsid w:val="00FD3AB0"/>
    <w:rsid w:val="00FD3CA3"/>
    <w:rsid w:val="00FD3CAE"/>
    <w:rsid w:val="00FD4050"/>
    <w:rsid w:val="00FD5772"/>
    <w:rsid w:val="00FD67A1"/>
    <w:rsid w:val="00FD6B04"/>
    <w:rsid w:val="00FD786F"/>
    <w:rsid w:val="00FD78C2"/>
    <w:rsid w:val="00FE033E"/>
    <w:rsid w:val="00FE09E3"/>
    <w:rsid w:val="00FE0F77"/>
    <w:rsid w:val="00FE5159"/>
    <w:rsid w:val="00FE53D2"/>
    <w:rsid w:val="00FE65D1"/>
    <w:rsid w:val="00FE7950"/>
    <w:rsid w:val="00FE7B42"/>
    <w:rsid w:val="00FF174F"/>
    <w:rsid w:val="00FF1D1E"/>
    <w:rsid w:val="00FF2642"/>
    <w:rsid w:val="00FF2AFE"/>
    <w:rsid w:val="00FF30A9"/>
    <w:rsid w:val="00FF33E5"/>
    <w:rsid w:val="00FF4085"/>
    <w:rsid w:val="00FF4BFE"/>
    <w:rsid w:val="00FF5111"/>
    <w:rsid w:val="00FF5A0B"/>
    <w:rsid w:val="00FF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9"/>
    <o:shapelayout v:ext="edit">
      <o:idmap v:ext="edit" data="1"/>
    </o:shapelayout>
  </w:shapeDefaults>
  <w:decimalSymbol w:val=","/>
  <w:listSeparator w:val=";"/>
  <w14:docId w14:val="17388041"/>
  <w15:docId w15:val="{47FA3EC9-AAF3-4914-9362-B85E112ED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847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59"/>
    <w:rsid w:val="004834B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uiPriority w:val="99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uiPriority w:val="99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7847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standartnyjjhtml">
    <w:name w:val="standartnyjjhtml"/>
    <w:basedOn w:val="a"/>
    <w:rsid w:val="007847A4"/>
    <w:pPr>
      <w:spacing w:after="0" w:line="240" w:lineRule="auto"/>
    </w:pPr>
    <w:rPr>
      <w:rFonts w:ascii="Courier New CYR" w:eastAsia="Times New Roman" w:hAnsi="Courier New CYR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доходы на 2020 год</a:t>
            </a:r>
          </a:p>
        </c:rich>
      </c:tx>
      <c:overlay val="0"/>
    </c:title>
    <c:autoTitleDeleted val="0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1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НДФЛ - 34%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18-4849-9650-4EBE3CA42E0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Акцизы - 34%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18-4849-9650-4EBE3CA42E0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ЕНВД - 3%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18-4849-9650-4EBE3CA42E0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ЕСХН - 28%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18-4849-9650-4EBE3CA42E06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18-4849-9650-4EBE3CA42E0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НДФЛ - 41%</c:v>
                </c:pt>
                <c:pt idx="1">
                  <c:v>Акцизы - 31%</c:v>
                </c:pt>
                <c:pt idx="2">
                  <c:v>ЕНВД - 3%</c:v>
                </c:pt>
                <c:pt idx="3">
                  <c:v>ЕСХН - 24%</c:v>
                </c:pt>
                <c:pt idx="4">
                  <c:v>Гос. Пошлина - 1%</c:v>
                </c:pt>
                <c:pt idx="5">
                  <c:v>Налог, взимаемый в связи с применением патентной системы налогообложения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28219</c:v>
                </c:pt>
                <c:pt idx="1">
                  <c:v>21455.5</c:v>
                </c:pt>
                <c:pt idx="2">
                  <c:v>2000</c:v>
                </c:pt>
                <c:pt idx="3">
                  <c:v>16361</c:v>
                </c:pt>
                <c:pt idx="4">
                  <c:v>1006.5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C18-4849-9650-4EBE3CA42E0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 на 2020 год</a:t>
            </a:r>
          </a:p>
        </c:rich>
      </c:tx>
      <c:overlay val="0"/>
      <c:spPr>
        <a:noFill/>
        <a:ln w="25428">
          <a:noFill/>
        </a:ln>
      </c:spPr>
    </c:title>
    <c:autoTitleDeleted val="0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986721144024524E-2"/>
          <c:y val="0.18941979522184643"/>
          <c:w val="0.93564862104189195"/>
          <c:h val="0.62116040955631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33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CE-419C-8B85-664C1665E0B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CE-419C-8B85-664C1665E0B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CE-419C-8B85-664C1665E0B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CE-419C-8B85-664C1665E0B8}"/>
                </c:ext>
              </c:extLst>
            </c:dLbl>
            <c:spPr>
              <a:noFill/>
              <a:ln w="25428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 - 39%</c:v>
                </c:pt>
                <c:pt idx="1">
                  <c:v>Доходы от продажи муниципального имущества - 59%</c:v>
                </c:pt>
                <c:pt idx="2">
                  <c:v>Плата за негативное воздействие на окружающую среду - 1%</c:v>
                </c:pt>
                <c:pt idx="3">
                  <c:v>Штрафы - 1%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4789</c:v>
                </c:pt>
                <c:pt idx="1">
                  <c:v>4659.8</c:v>
                </c:pt>
                <c:pt idx="2">
                  <c:v>38.5</c:v>
                </c:pt>
                <c:pt idx="3">
                  <c:v>803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8CE-419C-8B85-664C1665E0B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428">
          <a:noFill/>
        </a:ln>
      </c:spPr>
    </c:plotArea>
    <c:legend>
      <c:legendPos val="r"/>
      <c:layout>
        <c:manualLayout>
          <c:xMode val="edge"/>
          <c:yMode val="edge"/>
          <c:x val="2.2153288240782588E-2"/>
          <c:y val="0.87572025116226082"/>
          <c:w val="0.97784671175921745"/>
          <c:h val="0.12427974883774009"/>
        </c:manualLayout>
      </c:layout>
      <c:overlay val="0"/>
      <c:spPr>
        <a:noFill/>
        <a:ln w="25428">
          <a:noFill/>
        </a:ln>
      </c:spPr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поступления на 2020 год</a:t>
            </a:r>
            <a:endParaRPr lang="ru-RU"/>
          </a:p>
        </c:rich>
      </c:tx>
      <c:overlay val="0"/>
      <c:spPr>
        <a:noFill/>
        <a:ln w="25390">
          <a:noFill/>
        </a:ln>
      </c:spPr>
    </c:title>
    <c:autoTitleDeleted val="0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136874361593493E-2"/>
          <c:y val="0.19250425894378187"/>
          <c:w val="0.92645556690500508"/>
          <c:h val="0.614991482112446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29"/>
          <c:dPt>
            <c:idx val="0"/>
            <c:bubble3D val="0"/>
            <c:explosion val="12"/>
            <c:extLst>
              <c:ext xmlns:c16="http://schemas.microsoft.com/office/drawing/2014/chart" uri="{C3380CC4-5D6E-409C-BE32-E72D297353CC}">
                <c16:uniqueId val="{00000000-2434-4F6E-BF24-80CF8AA25F9D}"/>
              </c:ext>
            </c:extLst>
          </c:dPt>
          <c:dPt>
            <c:idx val="1"/>
            <c:bubble3D val="0"/>
            <c:explosion val="9"/>
            <c:extLst>
              <c:ext xmlns:c16="http://schemas.microsoft.com/office/drawing/2014/chart" uri="{C3380CC4-5D6E-409C-BE32-E72D297353CC}">
                <c16:uniqueId val="{00000001-2434-4F6E-BF24-80CF8AA25F9D}"/>
              </c:ext>
            </c:extLst>
          </c:dPt>
          <c:dPt>
            <c:idx val="3"/>
            <c:bubble3D val="0"/>
            <c:explosion val="0"/>
            <c:extLst>
              <c:ext xmlns:c16="http://schemas.microsoft.com/office/drawing/2014/chart" uri="{C3380CC4-5D6E-409C-BE32-E72D297353CC}">
                <c16:uniqueId val="{00000002-2434-4F6E-BF24-80CF8AA25F9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34-4F6E-BF24-80CF8AA25F9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34-4F6E-BF24-80CF8AA25F9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34-4F6E-BF24-80CF8AA25F9D}"/>
                </c:ext>
              </c:extLst>
            </c:dLbl>
            <c:spPr>
              <a:noFill/>
              <a:ln w="2539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- 18%</c:v>
                </c:pt>
                <c:pt idx="1">
                  <c:v>Субсидии - 15%</c:v>
                </c:pt>
                <c:pt idx="2">
                  <c:v>Субвенции - 66 %</c:v>
                </c:pt>
                <c:pt idx="3">
                  <c:v>Иные междюбжетные трасферты - 1%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55338.9</c:v>
                </c:pt>
                <c:pt idx="1">
                  <c:v>19683.7</c:v>
                </c:pt>
                <c:pt idx="2">
                  <c:v>162598.20000000001</c:v>
                </c:pt>
                <c:pt idx="3">
                  <c:v>1678.6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34-4F6E-BF24-80CF8AA25F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4.889836977549121E-2"/>
          <c:y val="0.81559958327185267"/>
          <c:w val="0.90640639541570756"/>
          <c:h val="0.16153098409547409"/>
        </c:manualLayout>
      </c:layout>
      <c:overlay val="0"/>
      <c:spPr>
        <a:noFill/>
        <a:ln w="25390">
          <a:noFill/>
        </a:ln>
      </c:sp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2020год</a:t>
            </a:r>
          </a:p>
        </c:rich>
      </c:tx>
      <c:overlay val="0"/>
    </c:title>
    <c:autoTitleDeleted val="0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048303355718702E-2"/>
          <c:y val="9.3749950705243765E-2"/>
          <c:w val="0.68036265347547265"/>
          <c:h val="0.8703187727577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18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 - 27944,1</c:v>
                </c:pt>
                <c:pt idx="1">
                  <c:v>Национальная безопасность-2147,6</c:v>
                </c:pt>
                <c:pt idx="2">
                  <c:v>Национальная экономика - 50272,0</c:v>
                </c:pt>
                <c:pt idx="3">
                  <c:v>Образование - 220598,9</c:v>
                </c:pt>
                <c:pt idx="4">
                  <c:v>Культура, кинематография - 48872,8</c:v>
                </c:pt>
                <c:pt idx="5">
                  <c:v>Социальная политика - 2915,3</c:v>
                </c:pt>
                <c:pt idx="6">
                  <c:v>Периодическая печать и средства массовой информации-200</c:v>
                </c:pt>
                <c:pt idx="7">
                  <c:v>Физическая культура и спорт - 50</c:v>
                </c:pt>
                <c:pt idx="8">
                  <c:v>Обслуживание муниципального долга - 9,4</c:v>
                </c:pt>
                <c:pt idx="9">
                  <c:v>Межбюджетные трансферты - 894,5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27944.1</c:v>
                </c:pt>
                <c:pt idx="1">
                  <c:v>2147.6</c:v>
                </c:pt>
                <c:pt idx="2">
                  <c:v>50272</c:v>
                </c:pt>
                <c:pt idx="3">
                  <c:v>250598.9</c:v>
                </c:pt>
                <c:pt idx="4">
                  <c:v>48872.800000000003</c:v>
                </c:pt>
                <c:pt idx="5">
                  <c:v>2915.3</c:v>
                </c:pt>
                <c:pt idx="6">
                  <c:v>200</c:v>
                </c:pt>
                <c:pt idx="7">
                  <c:v>50</c:v>
                </c:pt>
                <c:pt idx="8">
                  <c:v>9.4</c:v>
                </c:pt>
                <c:pt idx="9">
                  <c:v>894.5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9D-4B6D-B00E-021CCBE7F71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 внутреннего</a:t>
            </a:r>
            <a:r>
              <a:rPr lang="ru-RU" baseline="0"/>
              <a:t> долга</a:t>
            </a:r>
            <a:endParaRPr lang="ru-RU"/>
          </a:p>
        </c:rich>
      </c:tx>
      <c:overlay val="0"/>
      <c:spPr>
        <a:noFill/>
        <a:ln w="25387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01.01.2019г.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9444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4F-45AB-9F41-ECB90CE72A3B}"/>
                </c:ext>
              </c:extLst>
            </c:dLbl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4F-45AB-9F41-ECB90CE72A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01.01.2020г.2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4F-45AB-9F41-ECB90CE72A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01.01.2021г.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4F-45AB-9F41-ECB90CE72A3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на01.01.2022г.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44F-45AB-9F41-ECB90CE72A3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01.01.2023г.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44F-45AB-9F41-ECB90CE72A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8292352"/>
        <c:axId val="168293888"/>
      </c:barChart>
      <c:catAx>
        <c:axId val="16829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8293888"/>
        <c:crosses val="autoZero"/>
        <c:auto val="1"/>
        <c:lblAlgn val="ctr"/>
        <c:lblOffset val="100"/>
        <c:noMultiLvlLbl val="0"/>
      </c:catAx>
      <c:valAx>
        <c:axId val="168293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8292352"/>
        <c:crosses val="autoZero"/>
        <c:crossBetween val="between"/>
      </c:valAx>
    </c:plotArea>
    <c:legend>
      <c:legendPos val="t"/>
      <c:overlay val="0"/>
      <c:spPr>
        <a:noFill/>
        <a:ln w="25387">
          <a:noFill/>
        </a:ln>
      </c:sp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EB0B2-47CE-4311-BD04-6754C9F4D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45</Pages>
  <Words>4390</Words>
  <Characters>25025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ADM03</cp:lastModifiedBy>
  <cp:revision>55</cp:revision>
  <cp:lastPrinted>2019-12-11T05:37:00Z</cp:lastPrinted>
  <dcterms:created xsi:type="dcterms:W3CDTF">2019-12-10T04:32:00Z</dcterms:created>
  <dcterms:modified xsi:type="dcterms:W3CDTF">2019-12-12T14:12:00Z</dcterms:modified>
</cp:coreProperties>
</file>