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98" w:rsidRPr="00614798" w:rsidRDefault="00614798" w:rsidP="00E22F31">
      <w:pPr>
        <w:spacing w:after="0" w:line="240" w:lineRule="auto"/>
        <w:jc w:val="center"/>
        <w:rPr>
          <w:rFonts w:ascii="Times New Roman" w:hAnsi="Times New Roman" w:cs="Times New Roman"/>
          <w:b/>
          <w:sz w:val="24"/>
          <w:szCs w:val="24"/>
        </w:rPr>
      </w:pPr>
      <w:r w:rsidRPr="00614798">
        <w:rPr>
          <w:rFonts w:ascii="Times New Roman" w:hAnsi="Times New Roman" w:cs="Times New Roman"/>
          <w:b/>
          <w:sz w:val="24"/>
          <w:szCs w:val="24"/>
        </w:rPr>
        <w:t>Выписка из Правил противопожарного режима</w:t>
      </w:r>
      <w:r>
        <w:rPr>
          <w:rFonts w:ascii="Times New Roman" w:hAnsi="Times New Roman" w:cs="Times New Roman"/>
          <w:b/>
          <w:sz w:val="24"/>
          <w:szCs w:val="24"/>
        </w:rPr>
        <w:t xml:space="preserve"> для объектов торг</w:t>
      </w:r>
      <w:r w:rsidRPr="00614798">
        <w:rPr>
          <w:rFonts w:ascii="Times New Roman" w:hAnsi="Times New Roman" w:cs="Times New Roman"/>
          <w:b/>
          <w:sz w:val="24"/>
          <w:szCs w:val="24"/>
        </w:rPr>
        <w:t>овли</w:t>
      </w:r>
    </w:p>
    <w:p w:rsidR="00614798" w:rsidRPr="00614798" w:rsidRDefault="00614798" w:rsidP="00E22F31">
      <w:pPr>
        <w:spacing w:after="0" w:line="240" w:lineRule="auto"/>
        <w:jc w:val="center"/>
        <w:rPr>
          <w:rFonts w:ascii="Times New Roman" w:hAnsi="Times New Roman" w:cs="Times New Roman"/>
          <w:b/>
          <w:sz w:val="24"/>
          <w:szCs w:val="24"/>
        </w:rPr>
      </w:pPr>
    </w:p>
    <w:p w:rsidR="00E22F31" w:rsidRPr="00614798" w:rsidRDefault="00E22F31" w:rsidP="00E22F31">
      <w:pPr>
        <w:spacing w:after="0" w:line="240" w:lineRule="auto"/>
        <w:jc w:val="center"/>
        <w:rPr>
          <w:rFonts w:ascii="Times New Roman" w:hAnsi="Times New Roman" w:cs="Times New Roman"/>
          <w:b/>
          <w:sz w:val="24"/>
          <w:szCs w:val="24"/>
        </w:rPr>
      </w:pPr>
      <w:r w:rsidRPr="00614798">
        <w:rPr>
          <w:rFonts w:ascii="Times New Roman" w:hAnsi="Times New Roman" w:cs="Times New Roman"/>
          <w:b/>
          <w:sz w:val="24"/>
          <w:szCs w:val="24"/>
        </w:rPr>
        <w:t>ПРАВИТЕЛЬСТВО РОССИЙСКОЙ ФЕДЕРАЦИИ ПОСТАНОВЛЕНИЕ</w:t>
      </w:r>
    </w:p>
    <w:p w:rsidR="00571FB8" w:rsidRPr="00614798" w:rsidRDefault="00E22F31" w:rsidP="00E22F31">
      <w:pPr>
        <w:spacing w:after="0" w:line="240" w:lineRule="auto"/>
        <w:jc w:val="center"/>
        <w:rPr>
          <w:rFonts w:ascii="Times New Roman" w:hAnsi="Times New Roman" w:cs="Times New Roman"/>
          <w:b/>
          <w:sz w:val="24"/>
          <w:szCs w:val="24"/>
        </w:rPr>
      </w:pPr>
      <w:r w:rsidRPr="00614798">
        <w:rPr>
          <w:rFonts w:ascii="Times New Roman" w:hAnsi="Times New Roman" w:cs="Times New Roman"/>
          <w:b/>
          <w:sz w:val="24"/>
          <w:szCs w:val="24"/>
        </w:rPr>
        <w:t>от 16 сентября 2020 г. N 1479 ОБ УТВЕРЖДЕНИИ ПРАВИЛ ПРОТИВОПОЖАРНОГО РЕЖИМА В РОССИЙСКОЙ ФЕДЕРАЦИИ</w:t>
      </w:r>
    </w:p>
    <w:p w:rsidR="005B1509" w:rsidRPr="00E22F31" w:rsidRDefault="005B1509" w:rsidP="00E22F31">
      <w:pPr>
        <w:spacing w:after="0" w:line="240" w:lineRule="auto"/>
        <w:jc w:val="center"/>
        <w:rPr>
          <w:rFonts w:ascii="Times New Roman" w:hAnsi="Times New Roman" w:cs="Times New Roman"/>
          <w:sz w:val="24"/>
          <w:szCs w:val="24"/>
        </w:rPr>
      </w:pPr>
    </w:p>
    <w:p w:rsidR="00E22F31" w:rsidRPr="00E22F31" w:rsidRDefault="00E22F31" w:rsidP="00E22F31">
      <w:pPr>
        <w:autoSpaceDE w:val="0"/>
        <w:autoSpaceDN w:val="0"/>
        <w:adjustRightInd w:val="0"/>
        <w:spacing w:after="0" w:line="240" w:lineRule="auto"/>
        <w:jc w:val="center"/>
        <w:outlineLvl w:val="0"/>
        <w:rPr>
          <w:rFonts w:ascii="Times New Roman" w:hAnsi="Times New Roman" w:cs="Times New Roman"/>
          <w:b/>
          <w:bCs/>
          <w:sz w:val="28"/>
          <w:szCs w:val="28"/>
        </w:rPr>
      </w:pPr>
      <w:r w:rsidRPr="00E22F31">
        <w:rPr>
          <w:rFonts w:ascii="Times New Roman" w:hAnsi="Times New Roman" w:cs="Times New Roman"/>
          <w:b/>
          <w:bCs/>
          <w:sz w:val="28"/>
          <w:szCs w:val="28"/>
        </w:rPr>
        <w:t>I. Общие положения</w:t>
      </w:r>
    </w:p>
    <w:p w:rsidR="00E22F31" w:rsidRPr="00E22F31" w:rsidRDefault="00E22F31" w:rsidP="00E22F31">
      <w:pPr>
        <w:autoSpaceDE w:val="0"/>
        <w:autoSpaceDN w:val="0"/>
        <w:adjustRightInd w:val="0"/>
        <w:spacing w:after="0" w:line="240" w:lineRule="auto"/>
        <w:jc w:val="both"/>
        <w:rPr>
          <w:rFonts w:ascii="Times New Roman" w:hAnsi="Times New Roman" w:cs="Times New Roman"/>
          <w:sz w:val="28"/>
          <w:szCs w:val="28"/>
        </w:rPr>
      </w:pP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2. </w:t>
      </w:r>
      <w:proofErr w:type="gramStart"/>
      <w:r w:rsidRPr="00E22F31">
        <w:rPr>
          <w:rFonts w:ascii="Times New Roman" w:hAnsi="Times New Roman" w:cs="Times New Roman"/>
          <w:sz w:val="28"/>
          <w:szCs w:val="28"/>
        </w:rPr>
        <w:t>При обнаружении пожара или признаков горения в здании, помещении, на территории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принять меры по эвакуации людей, а при условии отсутствия угрозы жизни и здоровью людей меры по тушению пожара в начальной стадии.</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В отношении каждого здания, сооружения либо группы </w:t>
      </w:r>
      <w:proofErr w:type="gramStart"/>
      <w:r w:rsidRPr="00E22F31">
        <w:rPr>
          <w:rFonts w:ascii="Times New Roman" w:hAnsi="Times New Roman" w:cs="Times New Roman"/>
          <w:sz w:val="28"/>
          <w:szCs w:val="28"/>
        </w:rPr>
        <w:t>однотипных</w:t>
      </w:r>
      <w:proofErr w:type="gramEnd"/>
      <w:r w:rsidRPr="00E22F31">
        <w:rPr>
          <w:rFonts w:ascii="Times New Roman" w:hAnsi="Times New Roman" w:cs="Times New Roman"/>
          <w:sz w:val="28"/>
          <w:szCs w:val="28"/>
        </w:rPr>
        <w:t xml:space="preserve"> по </w:t>
      </w:r>
      <w:proofErr w:type="gramStart"/>
      <w:r w:rsidRPr="00E22F31">
        <w:rPr>
          <w:rFonts w:ascii="Times New Roman" w:hAnsi="Times New Roman" w:cs="Times New Roman"/>
          <w:sz w:val="28"/>
          <w:szCs w:val="28"/>
        </w:rPr>
        <w:t>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индивидуальным предпринимателем или иным должностным лицом, уполномоченным</w:t>
      </w:r>
      <w:proofErr w:type="gramEnd"/>
      <w:r w:rsidRPr="00E22F31">
        <w:rPr>
          <w:rFonts w:ascii="Times New Roman" w:hAnsi="Times New Roman" w:cs="Times New Roman"/>
          <w:sz w:val="28"/>
          <w:szCs w:val="28"/>
        </w:rPr>
        <w:t xml:space="preserve">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w:t>
      </w:r>
      <w:hyperlink r:id="rId4" w:history="1">
        <w:r w:rsidRPr="00E22F31">
          <w:rPr>
            <w:rFonts w:ascii="Times New Roman" w:hAnsi="Times New Roman" w:cs="Times New Roman"/>
            <w:color w:val="0000FF"/>
            <w:sz w:val="28"/>
            <w:szCs w:val="28"/>
          </w:rPr>
          <w:t>разделом XVIII</w:t>
        </w:r>
      </w:hyperlink>
      <w:r w:rsidRPr="00E22F31">
        <w:rPr>
          <w:rFonts w:ascii="Times New Roman" w:hAnsi="Times New Roman" w:cs="Times New Roman"/>
          <w:sz w:val="28"/>
          <w:szCs w:val="28"/>
        </w:rPr>
        <w:t xml:space="preserve"> настоящих Правил, с учетом специфики взрывопожароопасных и пожароопасных помещений в указанных зданиях, сооружениях</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2(1). Руководитель организации обеспечивает эксплуатацию зданий, сооружений в соответствии с требованиями Федерального </w:t>
      </w:r>
      <w:hyperlink r:id="rId5" w:history="1">
        <w:r w:rsidRPr="00E22F31">
          <w:rPr>
            <w:rFonts w:ascii="Times New Roman" w:hAnsi="Times New Roman" w:cs="Times New Roman"/>
            <w:color w:val="0000FF"/>
            <w:sz w:val="28"/>
            <w:szCs w:val="28"/>
          </w:rPr>
          <w:t>закона</w:t>
        </w:r>
      </w:hyperlink>
      <w:r w:rsidRPr="00E22F31">
        <w:rPr>
          <w:rFonts w:ascii="Times New Roman" w:hAnsi="Times New Roman" w:cs="Times New Roman"/>
          <w:sz w:val="28"/>
          <w:szCs w:val="28"/>
        </w:rPr>
        <w:t xml:space="preserve"> "Технический регламент о требованиях пожарной безопасности" и (или) проектной документации.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3. Лица допускаются к работе на объекте защиты только после прохождения обучения мерам пожарной безопасности.</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Обучение лиц мерам пожарной безопасности осуществляется по программам противопожарного инструктажа или дополнительным профессиональным программам.</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lastRenderedPageBreak/>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5. </w:t>
      </w:r>
      <w:proofErr w:type="gramStart"/>
      <w:r w:rsidRPr="00E22F31">
        <w:rPr>
          <w:rFonts w:ascii="Times New Roman" w:hAnsi="Times New Roman" w:cs="Times New Roman"/>
          <w:sz w:val="28"/>
          <w:szCs w:val="28"/>
        </w:rP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Для безадресных систем пожарной сигнализации указывается группа контролируемых помещений.</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11. </w:t>
      </w:r>
      <w:proofErr w:type="gramStart"/>
      <w:r w:rsidRPr="00E22F31">
        <w:rPr>
          <w:rFonts w:ascii="Times New Roman" w:hAnsi="Times New Roman" w:cs="Times New Roman"/>
          <w:sz w:val="28"/>
          <w:szCs w:val="28"/>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Места, специально отведенные для курения, обозначаются знаком "Место курения".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6" w:history="1">
        <w:r w:rsidRPr="00E22F31">
          <w:rPr>
            <w:rFonts w:ascii="Times New Roman" w:hAnsi="Times New Roman" w:cs="Times New Roman"/>
            <w:color w:val="0000FF"/>
            <w:sz w:val="28"/>
            <w:szCs w:val="28"/>
          </w:rPr>
          <w:t>главами 5</w:t>
        </w:r>
      </w:hyperlink>
      <w:r w:rsidRPr="00E22F31">
        <w:rPr>
          <w:rFonts w:ascii="Times New Roman" w:hAnsi="Times New Roman" w:cs="Times New Roman"/>
          <w:sz w:val="28"/>
          <w:szCs w:val="28"/>
        </w:rPr>
        <w:t xml:space="preserve">, </w:t>
      </w:r>
      <w:hyperlink r:id="rId7" w:history="1">
        <w:r w:rsidRPr="00E22F31">
          <w:rPr>
            <w:rFonts w:ascii="Times New Roman" w:hAnsi="Times New Roman" w:cs="Times New Roman"/>
            <w:color w:val="0000FF"/>
            <w:sz w:val="28"/>
            <w:szCs w:val="28"/>
          </w:rPr>
          <w:t>7</w:t>
        </w:r>
      </w:hyperlink>
      <w:r w:rsidRPr="00E22F31">
        <w:rPr>
          <w:rFonts w:ascii="Times New Roman" w:hAnsi="Times New Roman" w:cs="Times New Roman"/>
          <w:sz w:val="28"/>
          <w:szCs w:val="28"/>
        </w:rPr>
        <w:t xml:space="preserve"> и </w:t>
      </w:r>
      <w:hyperlink r:id="rId8" w:history="1">
        <w:r w:rsidRPr="00E22F31">
          <w:rPr>
            <w:rFonts w:ascii="Times New Roman" w:hAnsi="Times New Roman" w:cs="Times New Roman"/>
            <w:color w:val="0000FF"/>
            <w:sz w:val="28"/>
            <w:szCs w:val="28"/>
          </w:rPr>
          <w:t>8</w:t>
        </w:r>
      </w:hyperlink>
      <w:r w:rsidRPr="00E22F31">
        <w:rPr>
          <w:rFonts w:ascii="Times New Roman" w:hAnsi="Times New Roman" w:cs="Times New Roman"/>
          <w:sz w:val="28"/>
          <w:szCs w:val="28"/>
        </w:rP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rsidRPr="00E22F31">
        <w:rPr>
          <w:rFonts w:ascii="Times New Roman" w:hAnsi="Times New Roman" w:cs="Times New Roman"/>
          <w:sz w:val="28"/>
          <w:szCs w:val="28"/>
        </w:rPr>
        <w:t xml:space="preserve"> Д</w:t>
      </w:r>
      <w:proofErr w:type="gramEnd"/>
      <w:r w:rsidRPr="00E22F31">
        <w:rPr>
          <w:rFonts w:ascii="Times New Roman" w:hAnsi="Times New Roman" w:cs="Times New Roman"/>
          <w:sz w:val="28"/>
          <w:szCs w:val="28"/>
        </w:rPr>
        <w:t xml:space="preserve">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13. При эксплуатации объекта защиты руководитель организации обеспечивает соблюдение проектных решений в отношении пределов </w:t>
      </w:r>
      <w:r w:rsidRPr="00E22F31">
        <w:rPr>
          <w:rFonts w:ascii="Times New Roman" w:hAnsi="Times New Roman" w:cs="Times New Roman"/>
          <w:sz w:val="28"/>
          <w:szCs w:val="28"/>
        </w:rPr>
        <w:lastRenderedPageBreak/>
        <w:t>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При отсутствии в технической документации сведений о периодичности проверки проверка проводится не реже 1 раза в год.</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14. </w:t>
      </w:r>
      <w:proofErr w:type="gramStart"/>
      <w:r w:rsidRPr="00E22F31">
        <w:rPr>
          <w:rFonts w:ascii="Times New Roman" w:hAnsi="Times New Roman" w:cs="Times New Roman"/>
          <w:sz w:val="28"/>
          <w:szCs w:val="28"/>
        </w:rPr>
        <w:t xml:space="preserve">Руководитель организации обеспечивает наличие и исправное состояние устройств для </w:t>
      </w:r>
      <w:proofErr w:type="spellStart"/>
      <w:r w:rsidRPr="00E22F31">
        <w:rPr>
          <w:rFonts w:ascii="Times New Roman" w:hAnsi="Times New Roman" w:cs="Times New Roman"/>
          <w:sz w:val="28"/>
          <w:szCs w:val="28"/>
        </w:rPr>
        <w:t>самозакрывания</w:t>
      </w:r>
      <w:proofErr w:type="spellEnd"/>
      <w:r w:rsidRPr="00E22F31">
        <w:rPr>
          <w:rFonts w:ascii="Times New Roman" w:hAnsi="Times New Roman" w:cs="Times New Roman"/>
          <w:sz w:val="28"/>
          <w:szCs w:val="28"/>
        </w:rPr>
        <w:t xml:space="preserve"> противопожарных дверей, а также дверных ручек, устройств "</w:t>
      </w:r>
      <w:proofErr w:type="spellStart"/>
      <w:r w:rsidRPr="00E22F31">
        <w:rPr>
          <w:rFonts w:ascii="Times New Roman" w:hAnsi="Times New Roman" w:cs="Times New Roman"/>
          <w:sz w:val="28"/>
          <w:szCs w:val="28"/>
        </w:rPr>
        <w:t>антипаника</w:t>
      </w:r>
      <w:proofErr w:type="spellEnd"/>
      <w:r w:rsidRPr="00E22F31">
        <w:rPr>
          <w:rFonts w:ascii="Times New Roman" w:hAnsi="Times New Roman" w:cs="Times New Roman"/>
          <w:sz w:val="28"/>
          <w:szCs w:val="28"/>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E22F31">
        <w:rPr>
          <w:rFonts w:ascii="Times New Roman" w:hAnsi="Times New Roman" w:cs="Times New Roman"/>
          <w:sz w:val="28"/>
          <w:szCs w:val="28"/>
        </w:rPr>
        <w:t>самозакрывания</w:t>
      </w:r>
      <w:proofErr w:type="spellEnd"/>
      <w:r w:rsidRPr="00E22F31">
        <w:rPr>
          <w:rFonts w:ascii="Times New Roman" w:hAnsi="Times New Roman" w:cs="Times New Roman"/>
          <w:sz w:val="28"/>
          <w:szCs w:val="28"/>
        </w:rPr>
        <w:t>.</w:t>
      </w:r>
      <w:proofErr w:type="gramEnd"/>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Не допускается устанавливать какие-либо приспособления, препятствующие нормальному закрыванию противопожарных или </w:t>
      </w:r>
      <w:proofErr w:type="spellStart"/>
      <w:r w:rsidRPr="00E22F31">
        <w:rPr>
          <w:rFonts w:ascii="Times New Roman" w:hAnsi="Times New Roman" w:cs="Times New Roman"/>
          <w:sz w:val="28"/>
          <w:szCs w:val="28"/>
        </w:rPr>
        <w:t>противодымных</w:t>
      </w:r>
      <w:proofErr w:type="spellEnd"/>
      <w:r w:rsidRPr="00E22F31">
        <w:rPr>
          <w:rFonts w:ascii="Times New Roman" w:hAnsi="Times New Roman" w:cs="Times New Roman"/>
          <w:sz w:val="28"/>
          <w:szCs w:val="28"/>
        </w:rPr>
        <w:t xml:space="preserve"> дверей (устройств).</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rsidRPr="00E22F31">
        <w:rPr>
          <w:rFonts w:ascii="Times New Roman" w:hAnsi="Times New Roman" w:cs="Times New Roman"/>
          <w:sz w:val="28"/>
          <w:szCs w:val="28"/>
        </w:rPr>
        <w:t>дымогазонепроницаемость</w:t>
      </w:r>
      <w:proofErr w:type="spellEnd"/>
      <w:r w:rsidRPr="00E22F31">
        <w:rPr>
          <w:rFonts w:ascii="Times New Roman" w:hAnsi="Times New Roman" w:cs="Times New Roman"/>
          <w:sz w:val="28"/>
          <w:szCs w:val="28"/>
        </w:rPr>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16. На объектах защиты запрещается: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w:t>
      </w:r>
      <w:r w:rsidRPr="00E22F31">
        <w:rPr>
          <w:rFonts w:ascii="Times New Roman" w:hAnsi="Times New Roman" w:cs="Times New Roman"/>
          <w:sz w:val="28"/>
          <w:szCs w:val="28"/>
        </w:rPr>
        <w:lastRenderedPageBreak/>
        <w:t xml:space="preserve">упаковке, отходы любых классов опасности и другие </w:t>
      </w:r>
      <w:proofErr w:type="spellStart"/>
      <w:r w:rsidRPr="00E22F31">
        <w:rPr>
          <w:rFonts w:ascii="Times New Roman" w:hAnsi="Times New Roman" w:cs="Times New Roman"/>
          <w:sz w:val="28"/>
          <w:szCs w:val="28"/>
        </w:rPr>
        <w:t>пожаровзрывоопасные</w:t>
      </w:r>
      <w:proofErr w:type="spellEnd"/>
      <w:r w:rsidRPr="00E22F31">
        <w:rPr>
          <w:rFonts w:ascii="Times New Roman" w:hAnsi="Times New Roman" w:cs="Times New Roman"/>
          <w:sz w:val="28"/>
          <w:szCs w:val="28"/>
        </w:rPr>
        <w:t xml:space="preserve"> вещества и материалы;</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б)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в) размещать и эксплуатировать в лифтовых холлах кладовые, киоски, ларьки и другие подобные помещения, а также хранить горючие материалы;</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г) устанавливать глухие решетки на окнах подвалов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22F31">
        <w:rPr>
          <w:rFonts w:ascii="Times New Roman" w:hAnsi="Times New Roman" w:cs="Times New Roman"/>
          <w:sz w:val="28"/>
          <w:szCs w:val="28"/>
        </w:rPr>
        <w:t>д</w:t>
      </w:r>
      <w:proofErr w:type="spellEnd"/>
      <w:r w:rsidRPr="00E22F31">
        <w:rPr>
          <w:rFonts w:ascii="Times New Roman" w:hAnsi="Times New Roman" w:cs="Times New Roman"/>
          <w:sz w:val="28"/>
          <w:szCs w:val="28"/>
        </w:rPr>
        <w:t xml:space="preserve">) снимать предусмотренные проектной документацией двери эвакуационных выходов из поэтажных коридоров, холлов, фойе, вестибюлей, тамбуров, </w:t>
      </w:r>
      <w:proofErr w:type="spellStart"/>
      <w:proofErr w:type="gramStart"/>
      <w:r w:rsidRPr="00E22F31">
        <w:rPr>
          <w:rFonts w:ascii="Times New Roman" w:hAnsi="Times New Roman" w:cs="Times New Roman"/>
          <w:sz w:val="28"/>
          <w:szCs w:val="28"/>
        </w:rPr>
        <w:t>тамбур-шлюзов</w:t>
      </w:r>
      <w:proofErr w:type="spellEnd"/>
      <w:proofErr w:type="gramEnd"/>
      <w:r w:rsidRPr="00E22F31">
        <w:rPr>
          <w:rFonts w:ascii="Times New Roman" w:hAnsi="Times New Roman" w:cs="Times New Roman"/>
          <w:sz w:val="28"/>
          <w:szCs w:val="28"/>
        </w:rPr>
        <w:t xml:space="preserve"> и лестничных клеток, а также другие двери, препятствующие распространению опасных факторов пожара на путях эвакуации;</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2F31">
        <w:rPr>
          <w:rFonts w:ascii="Times New Roman" w:hAnsi="Times New Roman" w:cs="Times New Roman"/>
          <w:sz w:val="28"/>
          <w:szCs w:val="28"/>
        </w:rPr>
        <w:t xml:space="preserve">е) проводить изменение объемно-планировочных решений и размещение инженерных коммуникаций, оборудования и других предметов,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rsidRPr="00E22F31">
        <w:rPr>
          <w:rFonts w:ascii="Times New Roman" w:hAnsi="Times New Roman" w:cs="Times New Roman"/>
          <w:sz w:val="28"/>
          <w:szCs w:val="28"/>
        </w:rPr>
        <w:t>противодымной</w:t>
      </w:r>
      <w:proofErr w:type="spellEnd"/>
      <w:r w:rsidRPr="00E22F31">
        <w:rPr>
          <w:rFonts w:ascii="Times New Roman" w:hAnsi="Times New Roman" w:cs="Times New Roman"/>
          <w:sz w:val="28"/>
          <w:szCs w:val="28"/>
        </w:rPr>
        <w:t xml:space="preserve"> защиты, оповещения и управления эвакуацией людей при пожаре, внутреннего противопожарного водопровода)</w:t>
      </w:r>
      <w:proofErr w:type="gramEnd"/>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22F31">
        <w:rPr>
          <w:rFonts w:ascii="Times New Roman" w:hAnsi="Times New Roman" w:cs="Times New Roman"/>
          <w:sz w:val="28"/>
          <w:szCs w:val="28"/>
        </w:rPr>
        <w:t>з</w:t>
      </w:r>
      <w:proofErr w:type="spellEnd"/>
      <w:r w:rsidRPr="00E22F31">
        <w:rPr>
          <w:rFonts w:ascii="Times New Roman" w:hAnsi="Times New Roman" w:cs="Times New Roman"/>
          <w:sz w:val="28"/>
          <w:szCs w:val="28"/>
        </w:rPr>
        <w:t>)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к)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lastRenderedPageBreak/>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22F31">
        <w:rPr>
          <w:rFonts w:ascii="Times New Roman" w:hAnsi="Times New Roman" w:cs="Times New Roman"/>
          <w:sz w:val="28"/>
          <w:szCs w:val="28"/>
        </w:rPr>
        <w:t>н</w:t>
      </w:r>
      <w:proofErr w:type="spellEnd"/>
      <w:r w:rsidRPr="00E22F31">
        <w:rPr>
          <w:rFonts w:ascii="Times New Roman" w:hAnsi="Times New Roman" w:cs="Times New Roman"/>
          <w:sz w:val="28"/>
          <w:szCs w:val="28"/>
        </w:rPr>
        <w:t>)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17. Руководители организаций:</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б) организуют не реже 1 раза в 5 лет проведение эксплуатационных испытаний пожарных лестниц, металлических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17(1).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Форма </w:t>
      </w:r>
      <w:proofErr w:type="gramStart"/>
      <w:r w:rsidRPr="00E22F31">
        <w:rPr>
          <w:rFonts w:ascii="Times New Roman" w:hAnsi="Times New Roman" w:cs="Times New Roman"/>
          <w:sz w:val="28"/>
          <w:szCs w:val="28"/>
        </w:rPr>
        <w:t>ведения журнала эксплуатации систем противопожарной защиты</w:t>
      </w:r>
      <w:proofErr w:type="gramEnd"/>
      <w:r w:rsidRPr="00E22F31">
        <w:rPr>
          <w:rFonts w:ascii="Times New Roman" w:hAnsi="Times New Roman" w:cs="Times New Roman"/>
          <w:sz w:val="28"/>
          <w:szCs w:val="28"/>
        </w:rPr>
        <w:t xml:space="preserve"> определяется руководителем объекта защиты.</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18. Приямки у оконных проемов подвальных и цокольных этажей зданий (сооружений) должны быть очищены от мусора и посторонних предметов.</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19. </w:t>
      </w:r>
      <w:proofErr w:type="gramStart"/>
      <w:r w:rsidRPr="00E22F31">
        <w:rPr>
          <w:rFonts w:ascii="Times New Roman" w:hAnsi="Times New Roman" w:cs="Times New Roman"/>
          <w:sz w:val="28"/>
          <w:szCs w:val="28"/>
        </w:rP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w:t>
      </w:r>
      <w:r w:rsidRPr="00E22F31">
        <w:rPr>
          <w:rFonts w:ascii="Times New Roman" w:hAnsi="Times New Roman" w:cs="Times New Roman"/>
          <w:sz w:val="28"/>
          <w:szCs w:val="28"/>
        </w:rPr>
        <w:lastRenderedPageBreak/>
        <w:t>утилизироваться в мусорный контейнер, установленный на площадке сбора бытовых отходов.</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E22F31">
        <w:rPr>
          <w:rFonts w:ascii="Times New Roman" w:hAnsi="Times New Roman" w:cs="Times New Roman"/>
          <w:sz w:val="28"/>
          <w:szCs w:val="28"/>
        </w:rPr>
        <w:t>пожаробезопасным</w:t>
      </w:r>
      <w:proofErr w:type="spellEnd"/>
      <w:r w:rsidRPr="00E22F31">
        <w:rPr>
          <w:rFonts w:ascii="Times New Roman" w:hAnsi="Times New Roman" w:cs="Times New Roman"/>
          <w:sz w:val="28"/>
          <w:szCs w:val="28"/>
        </w:rPr>
        <w:t xml:space="preserve"> способом, исключающим возможность искрообразования.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осмотр помещений перед началом мероприятий с массовым пребыванием людей в части соблюдения мер пожарной безопасности;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дежурство ответственных лиц на сцене и в зальных помещениях.</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выполненных из горючих материалов (за исключением горючих материалов с показателями пожарной опасности не ниже Г</w:t>
      </w:r>
      <w:proofErr w:type="gramStart"/>
      <w:r w:rsidRPr="00E22F31">
        <w:rPr>
          <w:rFonts w:ascii="Times New Roman" w:hAnsi="Times New Roman" w:cs="Times New Roman"/>
          <w:sz w:val="28"/>
          <w:szCs w:val="28"/>
        </w:rPr>
        <w:t>1</w:t>
      </w:r>
      <w:proofErr w:type="gramEnd"/>
      <w:r w:rsidRPr="00E22F31">
        <w:rPr>
          <w:rFonts w:ascii="Times New Roman" w:hAnsi="Times New Roman" w:cs="Times New Roman"/>
          <w:sz w:val="28"/>
          <w:szCs w:val="28"/>
        </w:rPr>
        <w:t>, В1, Д2, Т2), а также приборов систем отопления и кондиционирования.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9" w:history="1">
        <w:r w:rsidRPr="00E22F31">
          <w:rPr>
            <w:rFonts w:ascii="Times New Roman" w:hAnsi="Times New Roman" w:cs="Times New Roman"/>
            <w:color w:val="0000FF"/>
            <w:sz w:val="28"/>
            <w:szCs w:val="28"/>
          </w:rPr>
          <w:t>части 4 статьи 4</w:t>
        </w:r>
      </w:hyperlink>
      <w:r w:rsidRPr="00E22F31">
        <w:rPr>
          <w:rFonts w:ascii="Times New Roman" w:hAnsi="Times New Roman" w:cs="Times New Roman"/>
          <w:sz w:val="28"/>
          <w:szCs w:val="28"/>
        </w:rPr>
        <w:t xml:space="preserve"> Федерального закона "Технический регламент о требованиях пожарной безопасности".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25. </w:t>
      </w:r>
      <w:proofErr w:type="gramStart"/>
      <w:r w:rsidRPr="00E22F31">
        <w:rPr>
          <w:rFonts w:ascii="Times New Roman" w:hAnsi="Times New Roman" w:cs="Times New Roman"/>
          <w:sz w:val="28"/>
          <w:szCs w:val="28"/>
        </w:rPr>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rsidRPr="00E22F31">
        <w:rPr>
          <w:rFonts w:ascii="Times New Roman" w:hAnsi="Times New Roman" w:cs="Times New Roman"/>
          <w:sz w:val="28"/>
          <w:szCs w:val="28"/>
        </w:rPr>
        <w:t xml:space="preserve"> показатели пожарной опасности </w:t>
      </w:r>
      <w:r w:rsidRPr="00E22F31">
        <w:rPr>
          <w:rFonts w:ascii="Times New Roman" w:hAnsi="Times New Roman" w:cs="Times New Roman"/>
          <w:sz w:val="28"/>
          <w:szCs w:val="28"/>
        </w:rPr>
        <w:lastRenderedPageBreak/>
        <w:t>примененных строительных конструкций, заполнений проемов в них, изделий и материалов.</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26.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w:t>
      </w:r>
      <w:proofErr w:type="gramStart"/>
      <w:r w:rsidRPr="00E22F31">
        <w:rPr>
          <w:rFonts w:ascii="Times New Roman" w:hAnsi="Times New Roman" w:cs="Times New Roman"/>
          <w:sz w:val="28"/>
          <w:szCs w:val="28"/>
        </w:rPr>
        <w:t>круглосуточную</w:t>
      </w:r>
      <w:proofErr w:type="gramEnd"/>
      <w:r w:rsidRPr="00E22F31">
        <w:rPr>
          <w:rFonts w:ascii="Times New Roman" w:hAnsi="Times New Roman" w:cs="Times New Roman"/>
          <w:sz w:val="28"/>
          <w:szCs w:val="28"/>
        </w:rPr>
        <w:t xml:space="preserve"> охран</w:t>
      </w:r>
      <w:r w:rsidR="005B1509">
        <w:rPr>
          <w:rFonts w:ascii="Times New Roman" w:hAnsi="Times New Roman" w:cs="Times New Roman"/>
          <w:sz w:val="28"/>
          <w:szCs w:val="28"/>
        </w:rPr>
        <w:t>ы</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27. При эксплуатации эвакуационных путей, эвакуационных и аварийных выходов запрещается: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2F31">
        <w:rPr>
          <w:rFonts w:ascii="Times New Roman" w:hAnsi="Times New Roman" w:cs="Times New Roman"/>
          <w:sz w:val="28"/>
          <w:szCs w:val="28"/>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E22F31">
        <w:rPr>
          <w:rFonts w:ascii="Times New Roman" w:hAnsi="Times New Roman" w:cs="Times New Roman"/>
          <w:sz w:val="28"/>
          <w:szCs w:val="28"/>
        </w:rPr>
        <w:t xml:space="preserve"> </w:t>
      </w:r>
      <w:proofErr w:type="gramStart"/>
      <w:r w:rsidRPr="00E22F31">
        <w:rPr>
          <w:rFonts w:ascii="Times New Roman" w:hAnsi="Times New Roman" w:cs="Times New Roman"/>
          <w:sz w:val="28"/>
          <w:szCs w:val="28"/>
        </w:rPr>
        <w:t>состоянии</w:t>
      </w:r>
      <w:proofErr w:type="gramEnd"/>
      <w:r w:rsidRPr="00E22F31">
        <w:rPr>
          <w:rFonts w:ascii="Times New Roman" w:hAnsi="Times New Roman" w:cs="Times New Roman"/>
          <w:sz w:val="28"/>
          <w:szCs w:val="28"/>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2F31">
        <w:rPr>
          <w:rFonts w:ascii="Times New Roman" w:hAnsi="Times New Roman" w:cs="Times New Roman"/>
          <w:sz w:val="28"/>
          <w:szCs w:val="28"/>
        </w:rPr>
        <w:t>б)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proofErr w:type="gramEnd"/>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22F31">
        <w:rPr>
          <w:rFonts w:ascii="Times New Roman" w:hAnsi="Times New Roman" w:cs="Times New Roman"/>
          <w:sz w:val="28"/>
          <w:szCs w:val="28"/>
        </w:rPr>
        <w:lastRenderedPageBreak/>
        <w:t>д</w:t>
      </w:r>
      <w:proofErr w:type="spellEnd"/>
      <w:r w:rsidRPr="00E22F31">
        <w:rPr>
          <w:rFonts w:ascii="Times New Roman" w:hAnsi="Times New Roman" w:cs="Times New Roman"/>
          <w:sz w:val="28"/>
          <w:szCs w:val="28"/>
        </w:rPr>
        <w:t>)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28. 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32. </w:t>
      </w:r>
      <w:proofErr w:type="gramStart"/>
      <w:r w:rsidRPr="00E22F31">
        <w:rPr>
          <w:rFonts w:ascii="Times New Roman" w:hAnsi="Times New Roman" w:cs="Times New Roman"/>
          <w:sz w:val="28"/>
          <w:szCs w:val="28"/>
        </w:rPr>
        <w:t xml:space="preserve">Запрещается оставлять по окончании рабочего времени </w:t>
      </w:r>
      <w:proofErr w:type="spellStart"/>
      <w:r w:rsidRPr="00E22F31">
        <w:rPr>
          <w:rFonts w:ascii="Times New Roman" w:hAnsi="Times New Roman" w:cs="Times New Roman"/>
          <w:sz w:val="28"/>
          <w:szCs w:val="28"/>
        </w:rPr>
        <w:t>необесточенными</w:t>
      </w:r>
      <w:proofErr w:type="spellEnd"/>
      <w:r w:rsidRPr="00E22F31">
        <w:rPr>
          <w:rFonts w:ascii="Times New Roman" w:hAnsi="Times New Roman" w:cs="Times New Roman"/>
          <w:sz w:val="28"/>
          <w:szCs w:val="28"/>
        </w:rPr>
        <w:t xml:space="preserve"> (не отключенными от электрической сети) </w:t>
      </w:r>
      <w:proofErr w:type="spellStart"/>
      <w:r w:rsidRPr="00E22F31">
        <w:rPr>
          <w:rFonts w:ascii="Times New Roman" w:hAnsi="Times New Roman" w:cs="Times New Roman"/>
          <w:sz w:val="28"/>
          <w:szCs w:val="28"/>
        </w:rPr>
        <w:t>электропотребители</w:t>
      </w:r>
      <w:proofErr w:type="spellEnd"/>
      <w:r w:rsidRPr="00E22F31">
        <w:rPr>
          <w:rFonts w:ascii="Times New Roman" w:hAnsi="Times New Roman" w:cs="Times New Roman"/>
          <w:sz w:val="28"/>
          <w:szCs w:val="28"/>
        </w:rPr>
        <w:t xml:space="preserve">, в том числе бытовые электроприборы, за исключением помещений, в которых находится дежурный персонал, </w:t>
      </w:r>
      <w:proofErr w:type="spellStart"/>
      <w:r w:rsidRPr="00E22F31">
        <w:rPr>
          <w:rFonts w:ascii="Times New Roman" w:hAnsi="Times New Roman" w:cs="Times New Roman"/>
          <w:sz w:val="28"/>
          <w:szCs w:val="28"/>
        </w:rPr>
        <w:t>электропотребители</w:t>
      </w:r>
      <w:proofErr w:type="spellEnd"/>
      <w:r w:rsidRPr="00E22F31">
        <w:rPr>
          <w:rFonts w:ascii="Times New Roman" w:hAnsi="Times New Roman" w:cs="Times New Roman"/>
          <w:sz w:val="28"/>
          <w:szCs w:val="28"/>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p w:rsidR="00E22F31" w:rsidRPr="00E22F31" w:rsidRDefault="00E22F31" w:rsidP="00E22F31">
      <w:pPr>
        <w:autoSpaceDE w:val="0"/>
        <w:autoSpaceDN w:val="0"/>
        <w:adjustRightInd w:val="0"/>
        <w:spacing w:after="0" w:line="240" w:lineRule="auto"/>
        <w:jc w:val="both"/>
        <w:rPr>
          <w:rFonts w:ascii="Times New Roman" w:hAnsi="Times New Roman" w:cs="Times New Roman"/>
          <w:sz w:val="28"/>
          <w:szCs w:val="28"/>
        </w:rPr>
      </w:pPr>
      <w:r w:rsidRPr="00E22F31">
        <w:rPr>
          <w:rFonts w:ascii="Times New Roman" w:hAnsi="Times New Roman" w:cs="Times New Roman"/>
          <w:sz w:val="28"/>
          <w:szCs w:val="28"/>
        </w:rPr>
        <w:t xml:space="preserve">(в ред. </w:t>
      </w:r>
      <w:hyperlink r:id="rId10" w:history="1">
        <w:r w:rsidRPr="00E22F31">
          <w:rPr>
            <w:rFonts w:ascii="Times New Roman" w:hAnsi="Times New Roman" w:cs="Times New Roman"/>
            <w:color w:val="0000FF"/>
            <w:sz w:val="28"/>
            <w:szCs w:val="28"/>
          </w:rPr>
          <w:t>Постановления</w:t>
        </w:r>
      </w:hyperlink>
      <w:r w:rsidRPr="00E22F31">
        <w:rPr>
          <w:rFonts w:ascii="Times New Roman" w:hAnsi="Times New Roman" w:cs="Times New Roman"/>
          <w:sz w:val="28"/>
          <w:szCs w:val="28"/>
        </w:rPr>
        <w:t xml:space="preserve"> Правительства РФ от 24.10.2022 N 1885)</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Pr="00E22F31">
        <w:rPr>
          <w:rFonts w:ascii="Times New Roman" w:hAnsi="Times New Roman" w:cs="Times New Roman"/>
          <w:sz w:val="28"/>
          <w:szCs w:val="28"/>
        </w:rPr>
        <w:t>1</w:t>
      </w:r>
      <w:proofErr w:type="gramEnd"/>
      <w:r w:rsidRPr="00E22F31">
        <w:rPr>
          <w:rFonts w:ascii="Times New Roman" w:hAnsi="Times New Roman" w:cs="Times New Roman"/>
          <w:sz w:val="28"/>
          <w:szCs w:val="28"/>
        </w:rPr>
        <w:t>, В1, Д2, Т2, если иное не предусмотрено в технической, проектной документации или в специальных технических условиях.</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35. Запрещается: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а) эксплуатировать электропровода и кабели с видимыми нарушениями изоляции и со следами термического воздействия;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б) пользоваться розетками, рубильниками, другими </w:t>
      </w:r>
      <w:proofErr w:type="spellStart"/>
      <w:r w:rsidRPr="00E22F31">
        <w:rPr>
          <w:rFonts w:ascii="Times New Roman" w:hAnsi="Times New Roman" w:cs="Times New Roman"/>
          <w:sz w:val="28"/>
          <w:szCs w:val="28"/>
        </w:rPr>
        <w:t>электроустановочными</w:t>
      </w:r>
      <w:proofErr w:type="spellEnd"/>
      <w:r w:rsidRPr="00E22F31">
        <w:rPr>
          <w:rFonts w:ascii="Times New Roman" w:hAnsi="Times New Roman" w:cs="Times New Roman"/>
          <w:sz w:val="28"/>
          <w:szCs w:val="28"/>
        </w:rPr>
        <w:t xml:space="preserve"> изделиями с повреждениями;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в) эксплуатировать светильники со снятыми колпаками (</w:t>
      </w:r>
      <w:proofErr w:type="spellStart"/>
      <w:r w:rsidRPr="00E22F31">
        <w:rPr>
          <w:rFonts w:ascii="Times New Roman" w:hAnsi="Times New Roman" w:cs="Times New Roman"/>
          <w:sz w:val="28"/>
          <w:szCs w:val="28"/>
        </w:rPr>
        <w:t>рассеивателями</w:t>
      </w:r>
      <w:proofErr w:type="spellEnd"/>
      <w:r w:rsidRPr="00E22F31">
        <w:rPr>
          <w:rFonts w:ascii="Times New Roman" w:hAnsi="Times New Roman" w:cs="Times New Roman"/>
          <w:sz w:val="28"/>
          <w:szCs w:val="28"/>
        </w:rP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г) пользоваться электрическими утюгами, электрическими плитками, электрическими чайниками и другими электронагревательными приборами, </w:t>
      </w:r>
      <w:r w:rsidRPr="00E22F31">
        <w:rPr>
          <w:rFonts w:ascii="Times New Roman" w:hAnsi="Times New Roman" w:cs="Times New Roman"/>
          <w:sz w:val="28"/>
          <w:szCs w:val="28"/>
        </w:rPr>
        <w:lastRenderedPageBreak/>
        <w:t>не имеющими устройств тепловой защиты, а также при отсутствии или неисправности терморегуляторов, предусмотренных их конструкцией;</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22F31">
        <w:rPr>
          <w:rFonts w:ascii="Times New Roman" w:hAnsi="Times New Roman" w:cs="Times New Roman"/>
          <w:sz w:val="28"/>
          <w:szCs w:val="28"/>
        </w:rPr>
        <w:t>д</w:t>
      </w:r>
      <w:proofErr w:type="spellEnd"/>
      <w:r w:rsidRPr="00E22F31">
        <w:rPr>
          <w:rFonts w:ascii="Times New Roman" w:hAnsi="Times New Roman" w:cs="Times New Roman"/>
          <w:sz w:val="28"/>
          <w:szCs w:val="28"/>
        </w:rPr>
        <w:t>) использовать нестандартные (самодельные)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е) размещать (складировать) в </w:t>
      </w:r>
      <w:proofErr w:type="spellStart"/>
      <w:r w:rsidRPr="00E22F31">
        <w:rPr>
          <w:rFonts w:ascii="Times New Roman" w:hAnsi="Times New Roman" w:cs="Times New Roman"/>
          <w:sz w:val="28"/>
          <w:szCs w:val="28"/>
        </w:rPr>
        <w:t>электрощитовых</w:t>
      </w:r>
      <w:proofErr w:type="spellEnd"/>
      <w:r w:rsidRPr="00E22F31">
        <w:rPr>
          <w:rFonts w:ascii="Times New Roman" w:hAnsi="Times New Roman" w:cs="Times New Roman"/>
          <w:sz w:val="28"/>
          <w:szCs w:val="28"/>
        </w:rPr>
        <w:t>, а также ближе 1 метра от электрощитов, электродвигателей и пусковой аппаратуры горючие, легковоспламеняющиеся вещества и материалы;</w:t>
      </w:r>
    </w:p>
    <w:p w:rsidR="00E22F31" w:rsidRPr="00E22F31" w:rsidRDefault="00E22F31" w:rsidP="005B1509">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ж)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w:t>
      </w:r>
      <w:proofErr w:type="spellStart"/>
      <w:r w:rsidRPr="00E22F31">
        <w:rPr>
          <w:rFonts w:ascii="Times New Roman" w:hAnsi="Times New Roman" w:cs="Times New Roman"/>
          <w:sz w:val="28"/>
          <w:szCs w:val="28"/>
        </w:rPr>
        <w:t>электроподогрева</w:t>
      </w:r>
      <w:proofErr w:type="spellEnd"/>
      <w:r w:rsidRPr="00E22F31">
        <w:rPr>
          <w:rFonts w:ascii="Times New Roman" w:hAnsi="Times New Roman" w:cs="Times New Roman"/>
          <w:sz w:val="28"/>
          <w:szCs w:val="28"/>
        </w:rPr>
        <w:t xml:space="preserve"> автотранспорта;</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22F31">
        <w:rPr>
          <w:rFonts w:ascii="Times New Roman" w:hAnsi="Times New Roman" w:cs="Times New Roman"/>
          <w:sz w:val="28"/>
          <w:szCs w:val="28"/>
        </w:rPr>
        <w:t>з</w:t>
      </w:r>
      <w:proofErr w:type="spellEnd"/>
      <w:r w:rsidRPr="00E22F31">
        <w:rPr>
          <w:rFonts w:ascii="Times New Roman" w:hAnsi="Times New Roman" w:cs="Times New Roman"/>
          <w:sz w:val="28"/>
          <w:szCs w:val="28"/>
        </w:rPr>
        <w:t>) прокладывать электрическую проводку по горючему основанию либо наносить (наклеивать) горючие материалы на электрическую проводку;</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36. Руководитель организации обеспечивает наличие знаков пожарной безопасности, </w:t>
      </w:r>
      <w:proofErr w:type="gramStart"/>
      <w:r w:rsidRPr="00E22F31">
        <w:rPr>
          <w:rFonts w:ascii="Times New Roman" w:hAnsi="Times New Roman" w:cs="Times New Roman"/>
          <w:sz w:val="28"/>
          <w:szCs w:val="28"/>
        </w:rPr>
        <w:t>обозначающих</w:t>
      </w:r>
      <w:proofErr w:type="gramEnd"/>
      <w:r w:rsidRPr="00E22F31">
        <w:rPr>
          <w:rFonts w:ascii="Times New Roman" w:hAnsi="Times New Roman" w:cs="Times New Roman"/>
          <w:sz w:val="28"/>
          <w:szCs w:val="28"/>
        </w:rPr>
        <w:t xml:space="preserve">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37. Запрещается закрывать и ухудшать видимость световых </w:t>
      </w:r>
      <w:proofErr w:type="spellStart"/>
      <w:r w:rsidRPr="00E22F31">
        <w:rPr>
          <w:rFonts w:ascii="Times New Roman" w:hAnsi="Times New Roman" w:cs="Times New Roman"/>
          <w:sz w:val="28"/>
          <w:szCs w:val="28"/>
        </w:rPr>
        <w:t>оповещателей</w:t>
      </w:r>
      <w:proofErr w:type="spellEnd"/>
      <w:r w:rsidRPr="00E22F31">
        <w:rPr>
          <w:rFonts w:ascii="Times New Roman" w:hAnsi="Times New Roman" w:cs="Times New Roman"/>
          <w:sz w:val="28"/>
          <w:szCs w:val="28"/>
        </w:rPr>
        <w:t>, обозначающих эвакуационные выходы, и эвакуационных знаков пожарной безопасности.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Светильники аварийного освещения должны отличаться от светильников рабочего освещения знаками или окраской.</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w:t>
      </w:r>
      <w:proofErr w:type="gramStart"/>
      <w:r w:rsidRPr="00E22F31">
        <w:rPr>
          <w:rFonts w:ascii="Times New Roman" w:hAnsi="Times New Roman" w:cs="Times New Roman"/>
          <w:sz w:val="28"/>
          <w:szCs w:val="28"/>
        </w:rPr>
        <w:t>жидкое</w:t>
      </w:r>
      <w:proofErr w:type="gramEnd"/>
      <w:r w:rsidRPr="00E22F31">
        <w:rPr>
          <w:rFonts w:ascii="Times New Roman" w:hAnsi="Times New Roman" w:cs="Times New Roman"/>
          <w:sz w:val="28"/>
          <w:szCs w:val="28"/>
        </w:rPr>
        <w:t xml:space="preserve"> и газообразное.</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40. При эксплуатации газовых приборов запрещается:</w:t>
      </w:r>
    </w:p>
    <w:p w:rsidR="00E22F31" w:rsidRPr="00E22F31" w:rsidRDefault="00E22F31" w:rsidP="00614798">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а) пользоваться неисправными газовыми приборами;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lastRenderedPageBreak/>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в) устанавливать (размещать) мебель и другие горючие </w:t>
      </w:r>
      <w:proofErr w:type="gramStart"/>
      <w:r w:rsidRPr="00E22F31">
        <w:rPr>
          <w:rFonts w:ascii="Times New Roman" w:hAnsi="Times New Roman" w:cs="Times New Roman"/>
          <w:sz w:val="28"/>
          <w:szCs w:val="28"/>
        </w:rPr>
        <w:t>предметы</w:t>
      </w:r>
      <w:proofErr w:type="gramEnd"/>
      <w:r w:rsidRPr="00E22F31">
        <w:rPr>
          <w:rFonts w:ascii="Times New Roman" w:hAnsi="Times New Roman" w:cs="Times New Roman"/>
          <w:sz w:val="28"/>
          <w:szCs w:val="28"/>
        </w:rPr>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41. При эксплуатации систем вентиляции и кондиционирования воздуха запрещается: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а) оставлять двери вентиляционных камер открытыми;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б) закрывать вытяжные каналы, отверстия и решетки;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г) выжигать скопившиеся в воздуховодах жировые отложения, пыль и другие горючие вещества;</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22F31">
        <w:rPr>
          <w:rFonts w:ascii="Times New Roman" w:hAnsi="Times New Roman" w:cs="Times New Roman"/>
          <w:sz w:val="28"/>
          <w:szCs w:val="28"/>
        </w:rPr>
        <w:t>д</w:t>
      </w:r>
      <w:proofErr w:type="spellEnd"/>
      <w:r w:rsidRPr="00E22F31">
        <w:rPr>
          <w:rFonts w:ascii="Times New Roman" w:hAnsi="Times New Roman" w:cs="Times New Roman"/>
          <w:sz w:val="28"/>
          <w:szCs w:val="28"/>
        </w:rPr>
        <w:t>) хранить в вентиляционных камерах материалы и оборудование.</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42. В соответствии с технической документацией изготовителя руководитель организации обеспечивает проверку </w:t>
      </w:r>
      <w:proofErr w:type="spellStart"/>
      <w:r w:rsidRPr="00E22F31">
        <w:rPr>
          <w:rFonts w:ascii="Times New Roman" w:hAnsi="Times New Roman" w:cs="Times New Roman"/>
          <w:sz w:val="28"/>
          <w:szCs w:val="28"/>
        </w:rPr>
        <w:t>огнезадерживающих</w:t>
      </w:r>
      <w:proofErr w:type="spellEnd"/>
      <w:r w:rsidRPr="00E22F31">
        <w:rPr>
          <w:rFonts w:ascii="Times New Roman" w:hAnsi="Times New Roman" w:cs="Times New Roman"/>
          <w:sz w:val="28"/>
          <w:szCs w:val="28"/>
        </w:rPr>
        <w:t xml:space="preserve"> устройств (заслонок, шиберов, клапанов и др.) в воздуховодах, устрой</w:t>
      </w:r>
      <w:proofErr w:type="gramStart"/>
      <w:r w:rsidRPr="00E22F31">
        <w:rPr>
          <w:rFonts w:ascii="Times New Roman" w:hAnsi="Times New Roman" w:cs="Times New Roman"/>
          <w:sz w:val="28"/>
          <w:szCs w:val="28"/>
        </w:rPr>
        <w:t>ств бл</w:t>
      </w:r>
      <w:proofErr w:type="gramEnd"/>
      <w:r w:rsidRPr="00E22F31">
        <w:rPr>
          <w:rFonts w:ascii="Times New Roman" w:hAnsi="Times New Roman" w:cs="Times New Roman"/>
          <w:sz w:val="28"/>
          <w:szCs w:val="28"/>
        </w:rPr>
        <w:t xml:space="preserve">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E22F31">
        <w:rPr>
          <w:rFonts w:ascii="Times New Roman" w:hAnsi="Times New Roman" w:cs="Times New Roman"/>
          <w:sz w:val="28"/>
          <w:szCs w:val="28"/>
        </w:rPr>
        <w:t>общеобменной</w:t>
      </w:r>
      <w:proofErr w:type="spellEnd"/>
      <w:r w:rsidRPr="00E22F31">
        <w:rPr>
          <w:rFonts w:ascii="Times New Roman" w:hAnsi="Times New Roman" w:cs="Times New Roman"/>
          <w:sz w:val="28"/>
          <w:szCs w:val="28"/>
        </w:rPr>
        <w:t xml:space="preserve"> вентиляции и кондиционирования при пожаре с внесением информации в журнал эксплуатации систем противопожарной защиты.</w:t>
      </w:r>
    </w:p>
    <w:p w:rsidR="00E22F31" w:rsidRPr="00E22F31" w:rsidRDefault="00E22F31" w:rsidP="00614798">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Очистка вентиляционных систем взрывопожароопасных и пожароопасных помещений осуществляется </w:t>
      </w:r>
      <w:proofErr w:type="spellStart"/>
      <w:r w:rsidRPr="00E22F31">
        <w:rPr>
          <w:rFonts w:ascii="Times New Roman" w:hAnsi="Times New Roman" w:cs="Times New Roman"/>
          <w:sz w:val="28"/>
          <w:szCs w:val="28"/>
        </w:rPr>
        <w:t>взрывопожаробезопасными</w:t>
      </w:r>
      <w:proofErr w:type="spellEnd"/>
      <w:r w:rsidRPr="00E22F31">
        <w:rPr>
          <w:rFonts w:ascii="Times New Roman" w:hAnsi="Times New Roman" w:cs="Times New Roman"/>
          <w:sz w:val="28"/>
          <w:szCs w:val="28"/>
        </w:rPr>
        <w:t xml:space="preserve"> способами.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44. Запрещается эксплуатировать технологическое оборудование </w:t>
      </w:r>
      <w:proofErr w:type="gramStart"/>
      <w:r w:rsidRPr="00E22F31">
        <w:rPr>
          <w:rFonts w:ascii="Times New Roman" w:hAnsi="Times New Roman" w:cs="Times New Roman"/>
          <w:sz w:val="28"/>
          <w:szCs w:val="28"/>
        </w:rPr>
        <w:t>в</w:t>
      </w:r>
      <w:proofErr w:type="gramEnd"/>
      <w:r w:rsidRPr="00E22F31">
        <w:rPr>
          <w:rFonts w:ascii="Times New Roman" w:hAnsi="Times New Roman" w:cs="Times New Roman"/>
          <w:sz w:val="28"/>
          <w:szCs w:val="28"/>
        </w:rPr>
        <w:t xml:space="preserve"> взрывопожароопасных помещениях (установках) при неисправных и отключенных </w:t>
      </w:r>
      <w:proofErr w:type="spellStart"/>
      <w:r w:rsidRPr="00E22F31">
        <w:rPr>
          <w:rFonts w:ascii="Times New Roman" w:hAnsi="Times New Roman" w:cs="Times New Roman"/>
          <w:sz w:val="28"/>
          <w:szCs w:val="28"/>
        </w:rPr>
        <w:t>гидрофильтрах</w:t>
      </w:r>
      <w:proofErr w:type="spellEnd"/>
      <w:r w:rsidRPr="00E22F31">
        <w:rPr>
          <w:rFonts w:ascii="Times New Roman" w:hAnsi="Times New Roman" w:cs="Times New Roman"/>
          <w:sz w:val="28"/>
          <w:szCs w:val="28"/>
        </w:rPr>
        <w:t>, сухих фильтрах, пылеулавливающих и других устройствах систем вентиляции (аспирации).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w:t>
      </w:r>
      <w:r w:rsidRPr="00E22F31">
        <w:rPr>
          <w:rFonts w:ascii="Times New Roman" w:hAnsi="Times New Roman" w:cs="Times New Roman"/>
          <w:sz w:val="28"/>
          <w:szCs w:val="28"/>
        </w:rPr>
        <w:lastRenderedPageBreak/>
        <w:t>зданий и сооружений, в которых применяются легковоспламеняющиеся и горючие жидкости.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Слив легковоспламеняющихся и горючих жидкостей в канализационные сети (в том числе при авариях) запрещается.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46. Руководитель организации обеспечивает исправность клапанов мусоропроводов и </w:t>
      </w:r>
      <w:proofErr w:type="spellStart"/>
      <w:r w:rsidRPr="00E22F31">
        <w:rPr>
          <w:rFonts w:ascii="Times New Roman" w:hAnsi="Times New Roman" w:cs="Times New Roman"/>
          <w:sz w:val="28"/>
          <w:szCs w:val="28"/>
        </w:rPr>
        <w:t>бельепроводов</w:t>
      </w:r>
      <w:proofErr w:type="spellEnd"/>
      <w:r w:rsidRPr="00E22F31">
        <w:rPr>
          <w:rFonts w:ascii="Times New Roman" w:hAnsi="Times New Roman" w:cs="Times New Roman"/>
          <w:sz w:val="28"/>
          <w:szCs w:val="28"/>
        </w:rPr>
        <w:t>, которые должны находиться в закрытом положении и иметь уплотнение в притворе.</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Руководитель организации обеспечивает функционирование систем </w:t>
      </w:r>
      <w:proofErr w:type="spellStart"/>
      <w:r w:rsidRPr="00E22F31">
        <w:rPr>
          <w:rFonts w:ascii="Times New Roman" w:hAnsi="Times New Roman" w:cs="Times New Roman"/>
          <w:sz w:val="28"/>
          <w:szCs w:val="28"/>
        </w:rPr>
        <w:t>противодымной</w:t>
      </w:r>
      <w:proofErr w:type="spellEnd"/>
      <w:r w:rsidRPr="00E22F31">
        <w:rPr>
          <w:rFonts w:ascii="Times New Roman" w:hAnsi="Times New Roman" w:cs="Times New Roman"/>
          <w:sz w:val="28"/>
          <w:szCs w:val="28"/>
        </w:rPr>
        <w:t xml:space="preserve"> защиты лифтовых холлов лифтов, используемых в качестве безопасных зон для </w:t>
      </w:r>
      <w:proofErr w:type="spellStart"/>
      <w:r w:rsidRPr="00E22F31">
        <w:rPr>
          <w:rFonts w:ascii="Times New Roman" w:hAnsi="Times New Roman" w:cs="Times New Roman"/>
          <w:sz w:val="28"/>
          <w:szCs w:val="28"/>
        </w:rPr>
        <w:t>маломобильных</w:t>
      </w:r>
      <w:proofErr w:type="spellEnd"/>
      <w:r w:rsidRPr="00E22F31">
        <w:rPr>
          <w:rFonts w:ascii="Times New Roman" w:hAnsi="Times New Roman" w:cs="Times New Roman"/>
          <w:sz w:val="28"/>
          <w:szCs w:val="28"/>
        </w:rPr>
        <w:t xml:space="preserve">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E22F31" w:rsidRPr="00E22F31" w:rsidRDefault="00E22F31" w:rsidP="00614798">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p>
    <w:p w:rsidR="00E22F31" w:rsidRPr="00E22F31" w:rsidRDefault="00E22F31" w:rsidP="00614798">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Направление движения к источникам наружного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E22F31" w:rsidRPr="00E22F31" w:rsidRDefault="00E22F31" w:rsidP="00614798">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50. 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w:t>
      </w:r>
      <w:r w:rsidRPr="00E22F31">
        <w:rPr>
          <w:rFonts w:ascii="Times New Roman" w:hAnsi="Times New Roman" w:cs="Times New Roman"/>
          <w:sz w:val="28"/>
          <w:szCs w:val="28"/>
        </w:rPr>
        <w:lastRenderedPageBreak/>
        <w:t>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E22F31" w:rsidRPr="00E22F31" w:rsidRDefault="00E22F31" w:rsidP="00614798">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Пожарный рукав должен быть присоединен к пожарному клапану пожарного крана и пожарному стволу и размещаться в навесных, встроенных или приставных пожарных шкафах, имеющих элементы их фиксации в закрытом положении.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53. Водонапорные башни должны быть приспособлены для забора воды пожарной техникой в любое время года.</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Использование для хозяйственных и производственных целей запаса воды, предназначенной для нужд пожаротушения, не допускается.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E22F31">
        <w:rPr>
          <w:rFonts w:ascii="Times New Roman" w:hAnsi="Times New Roman" w:cs="Times New Roman"/>
          <w:sz w:val="28"/>
          <w:szCs w:val="28"/>
        </w:rPr>
        <w:t>составляется</w:t>
      </w:r>
      <w:proofErr w:type="gramEnd"/>
      <w:r w:rsidRPr="00E22F31">
        <w:rPr>
          <w:rFonts w:ascii="Times New Roman" w:hAnsi="Times New Roman" w:cs="Times New Roman"/>
          <w:sz w:val="28"/>
          <w:szCs w:val="28"/>
        </w:rPr>
        <w:t xml:space="preserve"> в том числе с учетом требований технической документации изготовителя технических средств, функционирующих в составе систем.</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lastRenderedPageBreak/>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E22F31" w:rsidRPr="00E22F31" w:rsidRDefault="00E22F31" w:rsidP="00614798">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55. </w:t>
      </w:r>
      <w:proofErr w:type="gramStart"/>
      <w:r w:rsidRPr="00E22F31">
        <w:rPr>
          <w:rFonts w:ascii="Times New Roman" w:hAnsi="Times New Roman" w:cs="Times New Roman"/>
          <w:sz w:val="28"/>
          <w:szCs w:val="28"/>
        </w:rPr>
        <w:t xml:space="preserve">Перевод систем противопожарной защиты с автоматического пуска на ручной, а также отключение отдельных линий (зон) защиты запрещается, за исключением случаев, установленных </w:t>
      </w:r>
      <w:hyperlink r:id="rId11" w:history="1">
        <w:r w:rsidRPr="00E22F31">
          <w:rPr>
            <w:rFonts w:ascii="Times New Roman" w:hAnsi="Times New Roman" w:cs="Times New Roman"/>
            <w:color w:val="0000FF"/>
            <w:sz w:val="28"/>
            <w:szCs w:val="28"/>
          </w:rPr>
          <w:t>пунктом 458</w:t>
        </w:r>
      </w:hyperlink>
      <w:r w:rsidRPr="00E22F31">
        <w:rPr>
          <w:rFonts w:ascii="Times New Roman" w:hAnsi="Times New Roman" w:cs="Times New Roman"/>
          <w:sz w:val="28"/>
          <w:szCs w:val="28"/>
        </w:rPr>
        <w:t xml:space="preserve"> настоящих Правил, а также работ по техническому обслуживанию или ремонту систем противопожарной защиты.</w:t>
      </w:r>
      <w:proofErr w:type="gramEnd"/>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2F31">
        <w:rPr>
          <w:rFonts w:ascii="Times New Roman" w:hAnsi="Times New Roman" w:cs="Times New Roman"/>
          <w:sz w:val="28"/>
          <w:szCs w:val="28"/>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57. </w:t>
      </w:r>
      <w:proofErr w:type="gramStart"/>
      <w:r w:rsidRPr="00E22F31">
        <w:rPr>
          <w:rFonts w:ascii="Times New Roman" w:hAnsi="Times New Roman" w:cs="Times New Roman"/>
          <w:sz w:val="28"/>
          <w:szCs w:val="28"/>
        </w:rPr>
        <w:t xml:space="preserve">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w:t>
      </w:r>
      <w:r w:rsidRPr="00E22F31">
        <w:rPr>
          <w:rFonts w:ascii="Times New Roman" w:hAnsi="Times New Roman" w:cs="Times New Roman"/>
          <w:sz w:val="28"/>
          <w:szCs w:val="28"/>
        </w:rPr>
        <w:lastRenderedPageBreak/>
        <w:t>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E22F31">
        <w:rPr>
          <w:rFonts w:ascii="Times New Roman" w:hAnsi="Times New Roman" w:cs="Times New Roman"/>
          <w:sz w:val="28"/>
          <w:szCs w:val="28"/>
        </w:rPr>
        <w:t xml:space="preserve"> не менее 5 метров от входа в здание, на цокольные и подвальные этажи.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Руководитель организации обеспечивает исправное техническое состояние пожарных автомобилей и </w:t>
      </w:r>
      <w:proofErr w:type="spellStart"/>
      <w:r w:rsidRPr="00E22F31">
        <w:rPr>
          <w:rFonts w:ascii="Times New Roman" w:hAnsi="Times New Roman" w:cs="Times New Roman"/>
          <w:sz w:val="28"/>
          <w:szCs w:val="28"/>
        </w:rPr>
        <w:t>мотопомп</w:t>
      </w:r>
      <w:proofErr w:type="spellEnd"/>
      <w:r w:rsidRPr="00E22F31">
        <w:rPr>
          <w:rFonts w:ascii="Times New Roman" w:hAnsi="Times New Roman" w:cs="Times New Roman"/>
          <w:sz w:val="28"/>
          <w:szCs w:val="28"/>
        </w:rPr>
        <w:t>, а также техники, приспособленной (переоборудованной) для тушения пожаров.</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Руководитель организации за каждой </w:t>
      </w:r>
      <w:proofErr w:type="spellStart"/>
      <w:r w:rsidRPr="00E22F31">
        <w:rPr>
          <w:rFonts w:ascii="Times New Roman" w:hAnsi="Times New Roman" w:cs="Times New Roman"/>
          <w:sz w:val="28"/>
          <w:szCs w:val="28"/>
        </w:rPr>
        <w:t>мотопомпой</w:t>
      </w:r>
      <w:proofErr w:type="spellEnd"/>
      <w:r w:rsidRPr="00E22F31">
        <w:rPr>
          <w:rFonts w:ascii="Times New Roman" w:hAnsi="Times New Roman" w:cs="Times New Roman"/>
          <w:sz w:val="28"/>
          <w:szCs w:val="28"/>
        </w:rPr>
        <w:t xml:space="preserve">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60. Руководитель организации обеспечивает объект защиты первичными средствами пожаротушения (огнетушителями) по нормам согласно </w:t>
      </w:r>
      <w:hyperlink r:id="rId12" w:history="1">
        <w:r w:rsidRPr="00E22F31">
          <w:rPr>
            <w:rFonts w:ascii="Times New Roman" w:hAnsi="Times New Roman" w:cs="Times New Roman"/>
            <w:color w:val="0000FF"/>
            <w:sz w:val="28"/>
            <w:szCs w:val="28"/>
          </w:rPr>
          <w:t>разделу XIX</w:t>
        </w:r>
      </w:hyperlink>
      <w:r w:rsidRPr="00E22F31">
        <w:rPr>
          <w:rFonts w:ascii="Times New Roman" w:hAnsi="Times New Roman" w:cs="Times New Roman"/>
          <w:sz w:val="28"/>
          <w:szCs w:val="28"/>
        </w:rPr>
        <w:t xml:space="preserve"> настоящих Правил и </w:t>
      </w:r>
      <w:hyperlink r:id="rId13" w:history="1">
        <w:r w:rsidRPr="00E22F31">
          <w:rPr>
            <w:rFonts w:ascii="Times New Roman" w:hAnsi="Times New Roman" w:cs="Times New Roman"/>
            <w:color w:val="0000FF"/>
            <w:sz w:val="28"/>
            <w:szCs w:val="28"/>
          </w:rPr>
          <w:t>приложениям N 1</w:t>
        </w:r>
      </w:hyperlink>
      <w:r w:rsidRPr="00E22F31">
        <w:rPr>
          <w:rFonts w:ascii="Times New Roman" w:hAnsi="Times New Roman" w:cs="Times New Roman"/>
          <w:sz w:val="28"/>
          <w:szCs w:val="28"/>
        </w:rPr>
        <w:t xml:space="preserve"> и </w:t>
      </w:r>
      <w:hyperlink r:id="rId14" w:history="1">
        <w:r w:rsidRPr="00E22F31">
          <w:rPr>
            <w:rFonts w:ascii="Times New Roman" w:hAnsi="Times New Roman" w:cs="Times New Roman"/>
            <w:color w:val="0000FF"/>
            <w:sz w:val="28"/>
            <w:szCs w:val="28"/>
          </w:rPr>
          <w:t>2</w:t>
        </w:r>
      </w:hyperlink>
      <w:r w:rsidRPr="00E22F31">
        <w:rPr>
          <w:rFonts w:ascii="Times New Roman" w:hAnsi="Times New Roman" w:cs="Times New Roman"/>
          <w:sz w:val="28"/>
          <w:szCs w:val="28"/>
        </w:rPr>
        <w:t>, а также обеспечивает соблюдение сроков их перезарядки, освидетельствования и своевременной замены, указанных в паспорте огнетушителя.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Учет наличия, периодичности осмотра и сроков перезарядки огнетушителей ведется в журнале эксплуатации систем противопожарной защиты.</w:t>
      </w:r>
    </w:p>
    <w:p w:rsidR="00E22F31" w:rsidRPr="00E22F31" w:rsidRDefault="00E22F31" w:rsidP="00E22F31">
      <w:pPr>
        <w:autoSpaceDE w:val="0"/>
        <w:autoSpaceDN w:val="0"/>
        <w:adjustRightInd w:val="0"/>
        <w:spacing w:after="0" w:line="240" w:lineRule="auto"/>
        <w:jc w:val="center"/>
        <w:outlineLvl w:val="0"/>
        <w:rPr>
          <w:rFonts w:ascii="Times New Roman" w:hAnsi="Times New Roman" w:cs="Times New Roman"/>
          <w:b/>
          <w:bCs/>
          <w:sz w:val="28"/>
          <w:szCs w:val="28"/>
        </w:rPr>
      </w:pPr>
      <w:r w:rsidRPr="00E22F31">
        <w:rPr>
          <w:rFonts w:ascii="Times New Roman" w:hAnsi="Times New Roman" w:cs="Times New Roman"/>
          <w:b/>
          <w:bCs/>
          <w:sz w:val="28"/>
          <w:szCs w:val="28"/>
        </w:rPr>
        <w:t>VII. Объекты организаций торговли</w:t>
      </w:r>
    </w:p>
    <w:p w:rsidR="00E22F31" w:rsidRPr="00E22F31" w:rsidRDefault="00E22F31" w:rsidP="00E22F31">
      <w:pPr>
        <w:autoSpaceDE w:val="0"/>
        <w:autoSpaceDN w:val="0"/>
        <w:adjustRightInd w:val="0"/>
        <w:spacing w:after="0" w:line="240" w:lineRule="auto"/>
        <w:jc w:val="both"/>
        <w:rPr>
          <w:rFonts w:ascii="Times New Roman" w:hAnsi="Times New Roman" w:cs="Times New Roman"/>
          <w:sz w:val="28"/>
          <w:szCs w:val="28"/>
        </w:rPr>
      </w:pP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103. На объектах организаций торговли запрещается: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а) проводить огневые работы во время нахождения покупателей в торговых залах;</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2F31">
        <w:rPr>
          <w:rFonts w:ascii="Times New Roman" w:hAnsi="Times New Roman" w:cs="Times New Roman"/>
          <w:sz w:val="28"/>
          <w:szCs w:val="28"/>
        </w:rP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5" w:history="1">
        <w:r w:rsidRPr="00E22F31">
          <w:rPr>
            <w:rFonts w:ascii="Times New Roman" w:hAnsi="Times New Roman" w:cs="Times New Roman"/>
            <w:color w:val="0000FF"/>
            <w:sz w:val="28"/>
            <w:szCs w:val="28"/>
          </w:rPr>
          <w:t>законом</w:t>
        </w:r>
      </w:hyperlink>
      <w:r w:rsidRPr="00E22F31">
        <w:rPr>
          <w:rFonts w:ascii="Times New Roman" w:hAnsi="Times New Roman" w:cs="Times New Roman"/>
          <w:sz w:val="28"/>
          <w:szCs w:val="28"/>
        </w:rPr>
        <w:t xml:space="preserve"> "Технический регламент о требованиях пожарной безопасности";</w:t>
      </w:r>
      <w:proofErr w:type="gramEnd"/>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lastRenderedPageBreak/>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E22F31" w:rsidRPr="00E22F31" w:rsidRDefault="00E22F31" w:rsidP="00614798">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г) устанавливать в торговых залах баллоны с горючими газами;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104. Запрещается хранение горючих материалов, отходов, упаковок и контейнеров на путях эвакуации.</w:t>
      </w:r>
    </w:p>
    <w:p w:rsidR="00E22F31" w:rsidRPr="00E22F31" w:rsidRDefault="00E22F31" w:rsidP="00614798">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rsidRPr="00E22F31">
        <w:rPr>
          <w:rFonts w:ascii="Times New Roman" w:hAnsi="Times New Roman" w:cs="Times New Roman"/>
          <w:sz w:val="28"/>
          <w:szCs w:val="28"/>
        </w:rPr>
        <w:t>дымоудаления</w:t>
      </w:r>
      <w:proofErr w:type="spellEnd"/>
      <w:r w:rsidRPr="00E22F31">
        <w:rPr>
          <w:rFonts w:ascii="Times New Roman" w:hAnsi="Times New Roman" w:cs="Times New Roman"/>
          <w:sz w:val="28"/>
          <w:szCs w:val="28"/>
        </w:rPr>
        <w:t xml:space="preserve"> с механическим приводом, за исключением случаев, установленных нормативными документами по пожарной безопасности.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ширина прохода между торговыми рядами, ведущего к эвакуационным выходам, должна быть не менее 2 метров;</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через каждые 30 метров торгового ряда должны быть поперечные проходы шириной не менее 1,4 метра.</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w:t>
      </w:r>
      <w:proofErr w:type="gramStart"/>
      <w:r w:rsidRPr="00E22F31">
        <w:rPr>
          <w:rFonts w:ascii="Times New Roman" w:hAnsi="Times New Roman" w:cs="Times New Roman"/>
          <w:sz w:val="28"/>
          <w:szCs w:val="28"/>
        </w:rPr>
        <w:t>ств с пр</w:t>
      </w:r>
      <w:proofErr w:type="gramEnd"/>
      <w:r w:rsidRPr="00E22F31">
        <w:rPr>
          <w:rFonts w:ascii="Times New Roman" w:hAnsi="Times New Roman" w:cs="Times New Roman"/>
          <w:sz w:val="28"/>
          <w:szCs w:val="28"/>
        </w:rPr>
        <w:t>именением открытого огня.</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lastRenderedPageBreak/>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Тара из-под легковоспламеняющихся и горючих жидкостей хранится только на специальных огражденных площадках.</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Запрещается хранение патронов к оружию в подвальных помещениях.</w:t>
      </w:r>
    </w:p>
    <w:p w:rsidR="00E22F31" w:rsidRPr="00E22F31" w:rsidRDefault="00E22F31" w:rsidP="00614798">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E22F31" w:rsidRPr="00E22F31" w:rsidRDefault="00E22F31" w:rsidP="00E22F31">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114. Запрещается хранить порох в одном шкафу с капсюлями или снаряженными патронами.</w:t>
      </w:r>
    </w:p>
    <w:p w:rsidR="00E22F31" w:rsidRPr="00E22F31" w:rsidRDefault="00E22F31" w:rsidP="00614798">
      <w:pPr>
        <w:autoSpaceDE w:val="0"/>
        <w:autoSpaceDN w:val="0"/>
        <w:adjustRightInd w:val="0"/>
        <w:spacing w:after="0" w:line="240" w:lineRule="auto"/>
        <w:ind w:firstLine="540"/>
        <w:jc w:val="both"/>
        <w:rPr>
          <w:rFonts w:ascii="Times New Roman" w:hAnsi="Times New Roman" w:cs="Times New Roman"/>
          <w:sz w:val="28"/>
          <w:szCs w:val="28"/>
        </w:rPr>
      </w:pPr>
      <w:r w:rsidRPr="00E22F31">
        <w:rPr>
          <w:rFonts w:ascii="Times New Roman" w:hAnsi="Times New Roman" w:cs="Times New Roman"/>
          <w:sz w:val="28"/>
          <w:szCs w:val="28"/>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E22F31" w:rsidRPr="00E22F31" w:rsidRDefault="00E22F31" w:rsidP="00E22F31">
      <w:pPr>
        <w:spacing w:after="0" w:line="240" w:lineRule="auto"/>
        <w:rPr>
          <w:rFonts w:ascii="Times New Roman" w:hAnsi="Times New Roman" w:cs="Times New Roman"/>
          <w:sz w:val="28"/>
          <w:szCs w:val="28"/>
        </w:rPr>
      </w:pPr>
    </w:p>
    <w:sectPr w:rsidR="00E22F31" w:rsidRPr="00E22F31" w:rsidSect="000C3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22F31"/>
    <w:rsid w:val="000C3949"/>
    <w:rsid w:val="005B1509"/>
    <w:rsid w:val="005F1481"/>
    <w:rsid w:val="00614798"/>
    <w:rsid w:val="00661C03"/>
    <w:rsid w:val="008B04AE"/>
    <w:rsid w:val="00D44763"/>
    <w:rsid w:val="00E22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27B820DE0FD39CD696EE0D495E7574168296D9C16CFAD045B9EFB170CF8EA7E302327AED95F0A9BFFD8811A5D7DE3FD99E61FA3561503BDCFF" TargetMode="External"/><Relationship Id="rId13" Type="http://schemas.openxmlformats.org/officeDocument/2006/relationships/hyperlink" Target="consultantplus://offline/ref=95127B820DE0FD39CD696EE0D495E75741692C6F921ACFAD045B9EFB170CF8EA7E302327AED9570B9FFFD8811A5D7DE3FD99E61FA3561503BDCFF" TargetMode="External"/><Relationship Id="rId3" Type="http://schemas.openxmlformats.org/officeDocument/2006/relationships/webSettings" Target="webSettings.xml"/><Relationship Id="rId7" Type="http://schemas.openxmlformats.org/officeDocument/2006/relationships/hyperlink" Target="consultantplus://offline/ref=95127B820DE0FD39CD696EE0D495E7574168296D9C16CFAD045B9EFB170CF8EA7E302327AED8540A9EFFD8811A5D7DE3FD99E61FA3561503BDCFF" TargetMode="External"/><Relationship Id="rId12" Type="http://schemas.openxmlformats.org/officeDocument/2006/relationships/hyperlink" Target="consultantplus://offline/ref=95127B820DE0FD39CD696EE0D495E75741692C6F921ACFAD045B9EFB170CF8EA7E302327AED9560F9BFFD8811A5D7DE3FD99E61FA3561503BDCF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127B820DE0FD39CD696EE0D495E7574168296D9C16CFAD045B9EFB170CF8EA7E302327AED8540C9BFFD8811A5D7DE3FD99E61FA3561503BDCFF" TargetMode="External"/><Relationship Id="rId11" Type="http://schemas.openxmlformats.org/officeDocument/2006/relationships/hyperlink" Target="consultantplus://offline/ref=95127B820DE0FD39CD696EE0D495E75741692C6F921ACFAD045B9EFB170CF8EA7E302327AED9570B9DFFD8811A5D7DE3FD99E61FA3561503BDCFF" TargetMode="External"/><Relationship Id="rId5" Type="http://schemas.openxmlformats.org/officeDocument/2006/relationships/hyperlink" Target="consultantplus://offline/ref=95127B820DE0FD39CD696EE0D495E7574168296D9C16CFAD045B9EFB170CF8EA6C307B2BAFDB480D9BEA8ED05CB0CBF" TargetMode="External"/><Relationship Id="rId15" Type="http://schemas.openxmlformats.org/officeDocument/2006/relationships/hyperlink" Target="consultantplus://offline/ref=F53094CDC0074BA1A3D1ACAB4E366C242FD0E310AC9989A15B429B46D5DEDAAEF92C4026AFE4D3F1BDD9796A93s2CFF" TargetMode="External"/><Relationship Id="rId10" Type="http://schemas.openxmlformats.org/officeDocument/2006/relationships/hyperlink" Target="consultantplus://offline/ref=95127B820DE0FD39CD696EE0D495E75741692C6F9C1CCFAD045B9EFB170CF8EA7E302327AED856089CFFD8811A5D7DE3FD99E61FA3561503BDCFF" TargetMode="External"/><Relationship Id="rId4" Type="http://schemas.openxmlformats.org/officeDocument/2006/relationships/hyperlink" Target="consultantplus://offline/ref=95127B820DE0FD39CD696EE0D495E75741692C6F921ACFAD045B9EFB170CF8EA7E302327AED9560C9AFFD8811A5D7DE3FD99E61FA3561503BDCFF" TargetMode="External"/><Relationship Id="rId9" Type="http://schemas.openxmlformats.org/officeDocument/2006/relationships/hyperlink" Target="consultantplus://offline/ref=95127B820DE0FD39CD696EE0D495E7574168296D9C16CFAD045B9EFB170CF8EA7E302327AED95F0890FFD8811A5D7DE3FD99E61FA3561503BDCFF" TargetMode="External"/><Relationship Id="rId14" Type="http://schemas.openxmlformats.org/officeDocument/2006/relationships/hyperlink" Target="consultantplus://offline/ref=95127B820DE0FD39CD696EE0D495E75741692C6F921ACFAD045B9EFB170CF8EA7E302327AED9540D9CFFD8811A5D7DE3FD99E61FA3561503BD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6346</Words>
  <Characters>36178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2</cp:revision>
  <dcterms:created xsi:type="dcterms:W3CDTF">2023-12-13T05:27:00Z</dcterms:created>
  <dcterms:modified xsi:type="dcterms:W3CDTF">2023-12-13T05:27:00Z</dcterms:modified>
</cp:coreProperties>
</file>