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96CC" w14:textId="77777777" w:rsidR="0000312F" w:rsidRPr="0039442F" w:rsidRDefault="0000312F" w:rsidP="00C00EB9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noProof/>
          <w:sz w:val="24"/>
          <w:szCs w:val="24"/>
        </w:rPr>
      </w:pPr>
    </w:p>
    <w:p w14:paraId="2DF8D1F9" w14:textId="77777777" w:rsidR="00CD1DA4" w:rsidRDefault="003A5561" w:rsidP="00CD1DA4">
      <w:pPr>
        <w:pStyle w:val="ab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 w14:anchorId="4C5EE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2pt;margin-top:2.35pt;width:48.9pt;height:60pt;z-index:251658240">
            <v:imagedata r:id="rId6" o:title=""/>
          </v:shape>
          <o:OLEObject Type="Embed" ProgID="PBrush" ShapeID="_x0000_s1027" DrawAspect="Content" ObjectID="_1662279021" r:id="rId7"/>
        </w:object>
      </w:r>
    </w:p>
    <w:p w14:paraId="3D9C0A55" w14:textId="77777777" w:rsidR="003A334A" w:rsidRDefault="003A334A" w:rsidP="00CD1DA4">
      <w:pPr>
        <w:pStyle w:val="ab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264546A8" w14:textId="77777777" w:rsidR="0039442F" w:rsidRDefault="0039442F" w:rsidP="00CD1DA4">
      <w:pPr>
        <w:pStyle w:val="ab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4AB46476" w14:textId="77777777" w:rsidR="0039442F" w:rsidRDefault="0039442F" w:rsidP="00CD1DA4">
      <w:pPr>
        <w:pStyle w:val="ab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057EDD03" w14:textId="77777777" w:rsidR="00CD1DA4" w:rsidRPr="003A3F39" w:rsidRDefault="00CD1DA4" w:rsidP="00CD1DA4">
      <w:pPr>
        <w:pStyle w:val="ab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A3F39">
        <w:rPr>
          <w:rFonts w:ascii="Times New Roman" w:hAnsi="Times New Roman" w:cs="Times New Roman"/>
          <w:sz w:val="28"/>
          <w:szCs w:val="28"/>
        </w:rPr>
        <w:t>Городской Совет</w:t>
      </w:r>
    </w:p>
    <w:p w14:paraId="6EF15CE8" w14:textId="77777777" w:rsidR="00CD1DA4" w:rsidRPr="003A3F39" w:rsidRDefault="00CD1DA4" w:rsidP="00CD1DA4">
      <w:pPr>
        <w:pStyle w:val="ab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A3F39">
        <w:rPr>
          <w:rFonts w:ascii="Times New Roman" w:hAnsi="Times New Roman" w:cs="Times New Roman"/>
          <w:sz w:val="28"/>
          <w:szCs w:val="28"/>
        </w:rPr>
        <w:t>Самойловского  муниципального</w:t>
      </w:r>
      <w:proofErr w:type="gramEnd"/>
      <w:r w:rsidRPr="003A3F3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3C861F8D" w14:textId="77777777" w:rsidR="00CD1DA4" w:rsidRPr="003A3F39" w:rsidRDefault="00CD1DA4" w:rsidP="00CD1DA4">
      <w:pPr>
        <w:pStyle w:val="ab"/>
        <w:outlineLvl w:val="0"/>
        <w:rPr>
          <w:rFonts w:ascii="Times New Roman" w:hAnsi="Times New Roman" w:cs="Times New Roman"/>
          <w:sz w:val="28"/>
          <w:szCs w:val="28"/>
        </w:rPr>
      </w:pPr>
      <w:r w:rsidRPr="003A3F39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</w:p>
    <w:p w14:paraId="00753407" w14:textId="77777777" w:rsidR="00CD1DA4" w:rsidRDefault="00C5723E" w:rsidP="00CD1DA4">
      <w:pPr>
        <w:pStyle w:val="ab"/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E8F795" wp14:editId="7A6F147F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5760720" cy="0"/>
                <wp:effectExtent l="0" t="38100" r="30480" b="190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C23E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45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14:paraId="2B598ED1" w14:textId="77777777" w:rsidR="00CD1DA4" w:rsidRDefault="00CD1DA4" w:rsidP="00B53D44">
      <w:pPr>
        <w:rPr>
          <w:noProof/>
          <w:sz w:val="28"/>
          <w:szCs w:val="28"/>
        </w:rPr>
      </w:pPr>
    </w:p>
    <w:p w14:paraId="25C8AA17" w14:textId="77777777" w:rsidR="00B53D44" w:rsidRPr="003D7FE2" w:rsidRDefault="00CD1DA4" w:rsidP="00B53D44">
      <w:pPr>
        <w:ind w:left="-142"/>
        <w:jc w:val="center"/>
        <w:rPr>
          <w:b/>
          <w:bCs/>
          <w:noProof/>
          <w:sz w:val="28"/>
          <w:szCs w:val="28"/>
        </w:rPr>
      </w:pPr>
      <w:r w:rsidRPr="003D7FE2">
        <w:rPr>
          <w:b/>
          <w:bCs/>
          <w:noProof/>
          <w:sz w:val="28"/>
          <w:szCs w:val="28"/>
        </w:rPr>
        <w:t>РЕШЕНИЕ №</w:t>
      </w:r>
      <w:r w:rsidR="00B53D44" w:rsidRPr="003D7FE2">
        <w:rPr>
          <w:b/>
          <w:bCs/>
          <w:noProof/>
          <w:sz w:val="28"/>
          <w:szCs w:val="28"/>
        </w:rPr>
        <w:t>62</w:t>
      </w:r>
    </w:p>
    <w:p w14:paraId="1E32023F" w14:textId="77777777" w:rsidR="00CD1DA4" w:rsidRDefault="00CD1DA4" w:rsidP="00CD1DA4">
      <w:pPr>
        <w:ind w:left="-142"/>
        <w:jc w:val="center"/>
        <w:rPr>
          <w:noProof/>
          <w:sz w:val="28"/>
          <w:szCs w:val="28"/>
        </w:rPr>
      </w:pPr>
    </w:p>
    <w:p w14:paraId="7F8CEA76" w14:textId="77777777" w:rsidR="00CD1DA4" w:rsidRPr="003D7FE2" w:rsidRDefault="00CD1DA4" w:rsidP="00CD1DA4">
      <w:pPr>
        <w:ind w:left="-142"/>
        <w:rPr>
          <w:b/>
          <w:bCs/>
          <w:noProof/>
          <w:sz w:val="28"/>
          <w:szCs w:val="28"/>
        </w:rPr>
      </w:pPr>
      <w:r w:rsidRPr="003D7FE2">
        <w:rPr>
          <w:b/>
          <w:bCs/>
          <w:noProof/>
          <w:sz w:val="28"/>
          <w:szCs w:val="28"/>
        </w:rPr>
        <w:t>от «</w:t>
      </w:r>
      <w:r w:rsidR="00B53D44" w:rsidRPr="003D7FE2">
        <w:rPr>
          <w:b/>
          <w:bCs/>
          <w:noProof/>
          <w:sz w:val="28"/>
          <w:szCs w:val="28"/>
        </w:rPr>
        <w:t xml:space="preserve">28» августа 2020 </w:t>
      </w:r>
      <w:r w:rsidRPr="003D7FE2">
        <w:rPr>
          <w:b/>
          <w:bCs/>
          <w:noProof/>
          <w:sz w:val="28"/>
          <w:szCs w:val="28"/>
        </w:rPr>
        <w:t>г.                                                             р.п. Самойловка</w:t>
      </w:r>
    </w:p>
    <w:p w14:paraId="5C0BA292" w14:textId="77777777" w:rsidR="00CD1DA4" w:rsidRDefault="00CD1DA4" w:rsidP="00CD1DA4">
      <w:pPr>
        <w:ind w:left="-142"/>
        <w:jc w:val="both"/>
        <w:rPr>
          <w:b/>
          <w:noProof/>
          <w:sz w:val="28"/>
          <w:szCs w:val="28"/>
        </w:rPr>
      </w:pPr>
    </w:p>
    <w:p w14:paraId="45689A46" w14:textId="12F693A7" w:rsidR="00CD1DA4" w:rsidRPr="00412162" w:rsidRDefault="00CD1DA4" w:rsidP="00CD1DA4">
      <w:pPr>
        <w:ind w:left="-142"/>
        <w:jc w:val="both"/>
        <w:rPr>
          <w:b/>
          <w:noProof/>
          <w:sz w:val="26"/>
          <w:szCs w:val="26"/>
        </w:rPr>
      </w:pPr>
      <w:r w:rsidRPr="00412162">
        <w:rPr>
          <w:b/>
          <w:noProof/>
          <w:sz w:val="26"/>
          <w:szCs w:val="26"/>
        </w:rPr>
        <w:t>О внесении изменений в Правила землепользования и застройки территории Самойловского муниципального образования</w:t>
      </w:r>
      <w:r w:rsidRPr="00412162">
        <w:rPr>
          <w:noProof/>
          <w:sz w:val="26"/>
          <w:szCs w:val="26"/>
        </w:rPr>
        <w:t xml:space="preserve"> </w:t>
      </w:r>
      <w:r w:rsidRPr="00412162">
        <w:rPr>
          <w:b/>
          <w:noProof/>
          <w:sz w:val="26"/>
          <w:szCs w:val="26"/>
        </w:rPr>
        <w:t>Самойловского муниципального района Саратовской области, утвержденные решением городского Совета Самойловского муниципального образования Самойловского муниципального района Саратовской области от 31.10.2014 года №106»</w:t>
      </w:r>
    </w:p>
    <w:p w14:paraId="58F34419" w14:textId="77777777" w:rsidR="00CD1DA4" w:rsidRPr="00412162" w:rsidRDefault="00CD1DA4" w:rsidP="00CD1DA4">
      <w:pPr>
        <w:ind w:left="-142"/>
        <w:jc w:val="center"/>
        <w:rPr>
          <w:noProof/>
          <w:sz w:val="26"/>
          <w:szCs w:val="26"/>
        </w:rPr>
      </w:pPr>
    </w:p>
    <w:p w14:paraId="078856AA" w14:textId="77777777" w:rsidR="00CD1DA4" w:rsidRPr="00412162" w:rsidRDefault="00CD1DA4" w:rsidP="00CD1DA4">
      <w:pPr>
        <w:ind w:left="-142" w:firstLine="850"/>
        <w:jc w:val="both"/>
        <w:rPr>
          <w:b/>
          <w:noProof/>
          <w:sz w:val="26"/>
          <w:szCs w:val="26"/>
        </w:rPr>
      </w:pPr>
      <w:r w:rsidRPr="00412162">
        <w:rPr>
          <w:noProof/>
          <w:sz w:val="26"/>
          <w:szCs w:val="26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</w:t>
      </w:r>
      <w:r w:rsidRPr="00412162">
        <w:rPr>
          <w:b/>
          <w:noProof/>
          <w:sz w:val="26"/>
          <w:szCs w:val="26"/>
        </w:rPr>
        <w:t>РЕШИЛ:</w:t>
      </w:r>
    </w:p>
    <w:p w14:paraId="14717A99" w14:textId="77777777" w:rsidR="007E2372" w:rsidRPr="00412162" w:rsidRDefault="00CD1DA4" w:rsidP="00CD1DA4">
      <w:pPr>
        <w:ind w:left="-142" w:firstLine="850"/>
        <w:jc w:val="both"/>
        <w:rPr>
          <w:noProof/>
          <w:sz w:val="26"/>
          <w:szCs w:val="26"/>
        </w:rPr>
      </w:pPr>
      <w:r w:rsidRPr="00412162">
        <w:rPr>
          <w:noProof/>
          <w:sz w:val="26"/>
          <w:szCs w:val="26"/>
        </w:rPr>
        <w:t xml:space="preserve">1.Внести </w:t>
      </w:r>
      <w:r w:rsidR="007E2372" w:rsidRPr="00412162">
        <w:rPr>
          <w:noProof/>
          <w:sz w:val="26"/>
          <w:szCs w:val="26"/>
        </w:rPr>
        <w:t xml:space="preserve">следующие </w:t>
      </w:r>
      <w:r w:rsidR="00406FB3" w:rsidRPr="00412162">
        <w:rPr>
          <w:noProof/>
          <w:sz w:val="26"/>
          <w:szCs w:val="26"/>
        </w:rPr>
        <w:t xml:space="preserve">изменения </w:t>
      </w:r>
      <w:r w:rsidRPr="00412162">
        <w:rPr>
          <w:noProof/>
          <w:sz w:val="26"/>
          <w:szCs w:val="26"/>
        </w:rPr>
        <w:t xml:space="preserve">в  </w:t>
      </w:r>
      <w:r w:rsidR="008B250C" w:rsidRPr="00412162">
        <w:rPr>
          <w:noProof/>
          <w:sz w:val="26"/>
          <w:szCs w:val="26"/>
        </w:rPr>
        <w:t>«</w:t>
      </w:r>
      <w:r w:rsidRPr="00412162">
        <w:rPr>
          <w:noProof/>
          <w:sz w:val="26"/>
          <w:szCs w:val="26"/>
        </w:rPr>
        <w:t>Правила землепользования и застройки территории Самойловского муниципального образования Самойловского муниципального района Саратовской области</w:t>
      </w:r>
      <w:r w:rsidR="008B250C" w:rsidRPr="00412162">
        <w:rPr>
          <w:noProof/>
          <w:sz w:val="26"/>
          <w:szCs w:val="26"/>
        </w:rPr>
        <w:t>»</w:t>
      </w:r>
      <w:r w:rsidRPr="00412162">
        <w:rPr>
          <w:noProof/>
          <w:sz w:val="26"/>
          <w:szCs w:val="26"/>
        </w:rPr>
        <w:t>, утвержденные решением городского Совета Самойловского муниципального образования Самойловского муниципального района Саратовской области от 31.10.2014 года №106</w:t>
      </w:r>
      <w:r w:rsidR="007E2372" w:rsidRPr="00412162">
        <w:rPr>
          <w:noProof/>
          <w:sz w:val="26"/>
          <w:szCs w:val="26"/>
        </w:rPr>
        <w:t>:</w:t>
      </w:r>
    </w:p>
    <w:p w14:paraId="6078F3F5" w14:textId="77777777" w:rsidR="00406FB3" w:rsidRPr="00412162" w:rsidRDefault="007E2372" w:rsidP="00CD1DA4">
      <w:pPr>
        <w:ind w:left="-142" w:firstLine="850"/>
        <w:jc w:val="both"/>
        <w:rPr>
          <w:bCs/>
          <w:sz w:val="26"/>
          <w:szCs w:val="26"/>
        </w:rPr>
      </w:pPr>
      <w:r w:rsidRPr="00412162">
        <w:rPr>
          <w:noProof/>
          <w:sz w:val="26"/>
          <w:szCs w:val="26"/>
        </w:rPr>
        <w:t>1.1</w:t>
      </w:r>
      <w:r w:rsidR="00CD1DA4" w:rsidRPr="00412162">
        <w:rPr>
          <w:noProof/>
          <w:sz w:val="26"/>
          <w:szCs w:val="26"/>
        </w:rPr>
        <w:t xml:space="preserve"> </w:t>
      </w:r>
      <w:r w:rsidR="00406FB3" w:rsidRPr="00412162">
        <w:rPr>
          <w:sz w:val="26"/>
          <w:szCs w:val="26"/>
        </w:rPr>
        <w:t xml:space="preserve">таблицу «Параметры застройки» зоны </w:t>
      </w:r>
      <w:r w:rsidR="00406FB3" w:rsidRPr="00412162">
        <w:rPr>
          <w:bCs/>
          <w:color w:val="000000"/>
          <w:sz w:val="26"/>
          <w:szCs w:val="26"/>
        </w:rPr>
        <w:t xml:space="preserve">Ж-1. </w:t>
      </w:r>
      <w:r w:rsidR="00406FB3" w:rsidRPr="00412162">
        <w:rPr>
          <w:bCs/>
          <w:sz w:val="26"/>
          <w:szCs w:val="26"/>
        </w:rPr>
        <w:t>«Зона индивидуальной усадебной жилой застройки»</w:t>
      </w:r>
      <w:r w:rsidR="00406FB3" w:rsidRPr="00412162">
        <w:rPr>
          <w:noProof/>
          <w:sz w:val="26"/>
          <w:szCs w:val="26"/>
        </w:rPr>
        <w:t xml:space="preserve"> с</w:t>
      </w:r>
      <w:r w:rsidR="00406FB3" w:rsidRPr="00412162">
        <w:rPr>
          <w:sz w:val="26"/>
          <w:szCs w:val="26"/>
        </w:rPr>
        <w:t>татьи 43</w:t>
      </w:r>
      <w:r w:rsidR="00406FB3" w:rsidRPr="00412162">
        <w:rPr>
          <w:bCs/>
          <w:sz w:val="26"/>
          <w:szCs w:val="26"/>
        </w:rPr>
        <w:t>-2. «Градостроительные регламенты. Жилые зоны</w:t>
      </w:r>
      <w:r w:rsidRPr="00412162">
        <w:rPr>
          <w:bCs/>
          <w:sz w:val="26"/>
          <w:szCs w:val="26"/>
        </w:rPr>
        <w:t>»</w:t>
      </w:r>
      <w:r w:rsidRPr="00412162">
        <w:rPr>
          <w:noProof/>
          <w:sz w:val="26"/>
          <w:szCs w:val="26"/>
        </w:rPr>
        <w:t xml:space="preserve"> изложить </w:t>
      </w:r>
      <w:r w:rsidRPr="00412162">
        <w:rPr>
          <w:bCs/>
          <w:sz w:val="26"/>
          <w:szCs w:val="26"/>
        </w:rPr>
        <w:t>в новой редакции следующего содержания:</w:t>
      </w:r>
    </w:p>
    <w:p w14:paraId="1B33D692" w14:textId="77777777" w:rsidR="00406FB3" w:rsidRPr="00CA3F71" w:rsidRDefault="00406FB3" w:rsidP="00406FB3">
      <w:pPr>
        <w:jc w:val="both"/>
        <w:rPr>
          <w:b/>
          <w:bCs/>
          <w:sz w:val="16"/>
          <w:szCs w:val="16"/>
          <w:u w:val="single"/>
        </w:rPr>
      </w:pPr>
      <w:r>
        <w:rPr>
          <w:bCs/>
          <w:sz w:val="28"/>
          <w:szCs w:val="28"/>
        </w:rPr>
        <w:t xml:space="preserve"> </w:t>
      </w:r>
    </w:p>
    <w:p w14:paraId="2EBB6D57" w14:textId="77777777" w:rsidR="00406FB3" w:rsidRPr="00CA5F60" w:rsidRDefault="00406FB3" w:rsidP="00406FB3">
      <w:pPr>
        <w:ind w:firstLine="562"/>
        <w:jc w:val="both"/>
        <w:rPr>
          <w:u w:val="single"/>
        </w:rPr>
      </w:pPr>
      <w:r>
        <w:rPr>
          <w:b/>
          <w:bCs/>
          <w:i/>
          <w:iCs/>
          <w:u w:val="single"/>
        </w:rPr>
        <w:t>«</w:t>
      </w:r>
      <w:r w:rsidRPr="00CA5F60">
        <w:rPr>
          <w:b/>
          <w:bCs/>
          <w:i/>
          <w:iCs/>
          <w:u w:val="single"/>
        </w:rPr>
        <w:t>Параметры застройки:</w:t>
      </w:r>
    </w:p>
    <w:p w14:paraId="675E7553" w14:textId="77777777" w:rsidR="00406FB3" w:rsidRDefault="00406FB3" w:rsidP="00406FB3">
      <w:pPr>
        <w:ind w:firstLine="562"/>
        <w:jc w:val="both"/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4792"/>
      </w:tblGrid>
      <w:tr w:rsidR="00406FB3" w14:paraId="5BB080B4" w14:textId="77777777" w:rsidTr="005174A3">
        <w:tc>
          <w:tcPr>
            <w:tcW w:w="675" w:type="dxa"/>
          </w:tcPr>
          <w:p w14:paraId="2DC7DF60" w14:textId="77777777" w:rsidR="00406FB3" w:rsidRPr="00A84AF3" w:rsidRDefault="00406FB3" w:rsidP="003112B2">
            <w:pPr>
              <w:jc w:val="center"/>
              <w:rPr>
                <w:b/>
                <w:sz w:val="22"/>
                <w:szCs w:val="22"/>
              </w:rPr>
            </w:pPr>
            <w:r w:rsidRPr="00A84AF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14:paraId="67D120C4" w14:textId="77777777" w:rsidR="00406FB3" w:rsidRPr="00A84AF3" w:rsidRDefault="00406FB3" w:rsidP="003112B2">
            <w:pPr>
              <w:jc w:val="center"/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 xml:space="preserve">Наименование предельных параметров разрешенного строительства, </w:t>
            </w:r>
          </w:p>
          <w:p w14:paraId="5CE2F690" w14:textId="77777777" w:rsidR="00406FB3" w:rsidRPr="00A84AF3" w:rsidRDefault="00406FB3" w:rsidP="003112B2">
            <w:pPr>
              <w:jc w:val="center"/>
              <w:rPr>
                <w:sz w:val="22"/>
                <w:szCs w:val="22"/>
                <w:lang w:val="en-US"/>
              </w:rPr>
            </w:pPr>
            <w:r w:rsidRPr="00A84AF3">
              <w:rPr>
                <w:sz w:val="22"/>
                <w:szCs w:val="22"/>
              </w:rPr>
              <w:t xml:space="preserve">реконструкции объектов </w:t>
            </w:r>
          </w:p>
          <w:p w14:paraId="0A19D9B8" w14:textId="77777777" w:rsidR="00406FB3" w:rsidRPr="00A84AF3" w:rsidRDefault="00406FB3" w:rsidP="003112B2">
            <w:pPr>
              <w:jc w:val="center"/>
              <w:rPr>
                <w:b/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>капитального строительства</w:t>
            </w:r>
          </w:p>
        </w:tc>
        <w:tc>
          <w:tcPr>
            <w:tcW w:w="4792" w:type="dxa"/>
            <w:vAlign w:val="center"/>
          </w:tcPr>
          <w:p w14:paraId="1CC20E6F" w14:textId="77777777" w:rsidR="00406FB3" w:rsidRPr="00A84AF3" w:rsidRDefault="00406FB3" w:rsidP="00311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6FB3" w14:paraId="037033B3" w14:textId="77777777" w:rsidTr="005174A3">
        <w:tc>
          <w:tcPr>
            <w:tcW w:w="675" w:type="dxa"/>
            <w:vAlign w:val="center"/>
          </w:tcPr>
          <w:p w14:paraId="1D466511" w14:textId="77777777" w:rsidR="00406FB3" w:rsidRPr="00A84AF3" w:rsidRDefault="00406FB3" w:rsidP="003112B2">
            <w:pPr>
              <w:jc w:val="center"/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09FF154" w14:textId="77777777" w:rsidR="00406FB3" w:rsidRPr="00A84AF3" w:rsidRDefault="00406FB3" w:rsidP="003112B2">
            <w:pPr>
              <w:rPr>
                <w:sz w:val="22"/>
                <w:szCs w:val="22"/>
                <w:lang w:val="en-US"/>
              </w:rPr>
            </w:pPr>
            <w:r w:rsidRPr="00A84AF3">
              <w:rPr>
                <w:sz w:val="22"/>
                <w:szCs w:val="22"/>
              </w:rPr>
              <w:t>Минимальная площадь земельных</w:t>
            </w:r>
          </w:p>
          <w:p w14:paraId="02F9E72E" w14:textId="77777777" w:rsidR="00406FB3" w:rsidRPr="00A84AF3" w:rsidRDefault="00406FB3" w:rsidP="003112B2">
            <w:pPr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>участков</w:t>
            </w:r>
          </w:p>
        </w:tc>
        <w:tc>
          <w:tcPr>
            <w:tcW w:w="4792" w:type="dxa"/>
            <w:vAlign w:val="center"/>
          </w:tcPr>
          <w:p w14:paraId="48268403" w14:textId="77777777" w:rsidR="00406FB3" w:rsidRPr="00A84AF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="00406FB3" w:rsidRPr="00A84AF3">
              <w:rPr>
                <w:color w:val="000000"/>
                <w:sz w:val="22"/>
                <w:szCs w:val="22"/>
              </w:rPr>
              <w:t>ля индивидуального жил</w:t>
            </w:r>
            <w:r w:rsidR="00406FB3">
              <w:rPr>
                <w:color w:val="000000"/>
                <w:sz w:val="22"/>
                <w:szCs w:val="22"/>
              </w:rPr>
              <w:t>ищно</w:t>
            </w:r>
            <w:r w:rsidR="00406FB3" w:rsidRPr="00A84AF3">
              <w:rPr>
                <w:color w:val="000000"/>
                <w:sz w:val="22"/>
                <w:szCs w:val="22"/>
              </w:rPr>
              <w:t xml:space="preserve">го </w:t>
            </w:r>
            <w:r w:rsidR="00406FB3">
              <w:rPr>
                <w:color w:val="000000"/>
                <w:sz w:val="22"/>
                <w:szCs w:val="22"/>
              </w:rPr>
              <w:t xml:space="preserve">строительства </w:t>
            </w:r>
            <w:r w:rsidR="00406FB3" w:rsidRPr="00A84AF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06FB3" w:rsidRPr="00A84AF3">
              <w:rPr>
                <w:color w:val="000000"/>
                <w:sz w:val="22"/>
                <w:szCs w:val="22"/>
              </w:rPr>
              <w:t>300 кв. м.</w:t>
            </w:r>
          </w:p>
          <w:p w14:paraId="08A338B1" w14:textId="77777777" w:rsidR="00406FB3" w:rsidRPr="00406FB3" w:rsidRDefault="00F2793D" w:rsidP="003112B2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06FB3" w:rsidRPr="0024528C">
              <w:rPr>
                <w:color w:val="000000"/>
                <w:sz w:val="22"/>
                <w:szCs w:val="22"/>
              </w:rPr>
              <w:t>для малоэтажной многоквартирной жилой застройки</w:t>
            </w:r>
            <w:r w:rsidR="0024528C">
              <w:rPr>
                <w:color w:val="000000"/>
                <w:sz w:val="22"/>
                <w:szCs w:val="22"/>
              </w:rPr>
              <w:t xml:space="preserve"> – 300 </w:t>
            </w:r>
            <w:proofErr w:type="spellStart"/>
            <w:r w:rsidR="0024528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24528C">
              <w:rPr>
                <w:color w:val="000000"/>
                <w:sz w:val="22"/>
                <w:szCs w:val="22"/>
              </w:rPr>
              <w:t>.</w:t>
            </w:r>
          </w:p>
          <w:p w14:paraId="78C2A15C" w14:textId="77777777" w:rsidR="00406FB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06FB3">
              <w:rPr>
                <w:color w:val="000000"/>
                <w:sz w:val="22"/>
                <w:szCs w:val="22"/>
              </w:rPr>
              <w:t xml:space="preserve">для ведения личного подсобного </w:t>
            </w:r>
            <w:proofErr w:type="gramStart"/>
            <w:r w:rsidR="00406FB3">
              <w:rPr>
                <w:color w:val="000000"/>
                <w:sz w:val="22"/>
                <w:szCs w:val="22"/>
              </w:rPr>
              <w:t>хозяйства  -</w:t>
            </w:r>
            <w:proofErr w:type="gramEnd"/>
            <w:r w:rsidR="00406FB3">
              <w:rPr>
                <w:color w:val="000000"/>
                <w:sz w:val="22"/>
                <w:szCs w:val="22"/>
              </w:rPr>
              <w:t xml:space="preserve"> 400 </w:t>
            </w:r>
            <w:proofErr w:type="spellStart"/>
            <w:r w:rsidR="00406F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406FB3">
              <w:rPr>
                <w:color w:val="000000"/>
                <w:sz w:val="22"/>
                <w:szCs w:val="22"/>
              </w:rPr>
              <w:t>.</w:t>
            </w:r>
          </w:p>
          <w:p w14:paraId="5DB53610" w14:textId="77777777" w:rsidR="00406FB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06FB3">
              <w:rPr>
                <w:color w:val="000000"/>
                <w:sz w:val="22"/>
                <w:szCs w:val="22"/>
              </w:rPr>
              <w:t xml:space="preserve">для ведения огородничества – 100 </w:t>
            </w:r>
            <w:proofErr w:type="spellStart"/>
            <w:r w:rsidR="00406F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406FB3">
              <w:rPr>
                <w:color w:val="000000"/>
                <w:sz w:val="22"/>
                <w:szCs w:val="22"/>
              </w:rPr>
              <w:t>.</w:t>
            </w:r>
          </w:p>
          <w:p w14:paraId="0BE7F688" w14:textId="77777777" w:rsidR="00F2793D" w:rsidRDefault="00F2793D" w:rsidP="00F2793D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06FB3">
              <w:rPr>
                <w:color w:val="000000"/>
                <w:sz w:val="22"/>
                <w:szCs w:val="22"/>
              </w:rPr>
              <w:t>для коммунального обслуживания – не подлежит установлению</w:t>
            </w:r>
            <w:r w:rsidRPr="00A84AF3">
              <w:rPr>
                <w:color w:val="000000"/>
                <w:sz w:val="22"/>
                <w:szCs w:val="22"/>
              </w:rPr>
              <w:t xml:space="preserve"> </w:t>
            </w:r>
          </w:p>
          <w:p w14:paraId="5CE97667" w14:textId="77777777" w:rsidR="00406FB3" w:rsidRPr="00A84AF3" w:rsidRDefault="00F2793D" w:rsidP="00F2793D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Минимальная ширина вдоль фронта улицы –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84AF3">
              <w:rPr>
                <w:color w:val="000000"/>
                <w:sz w:val="22"/>
                <w:szCs w:val="22"/>
              </w:rPr>
              <w:t xml:space="preserve"> метров;</w:t>
            </w:r>
          </w:p>
        </w:tc>
      </w:tr>
      <w:tr w:rsidR="00406FB3" w14:paraId="3859F180" w14:textId="77777777" w:rsidTr="005174A3">
        <w:tc>
          <w:tcPr>
            <w:tcW w:w="675" w:type="dxa"/>
            <w:vAlign w:val="center"/>
          </w:tcPr>
          <w:p w14:paraId="027C0B2F" w14:textId="77777777" w:rsidR="00406FB3" w:rsidRPr="00A84AF3" w:rsidRDefault="00406FB3" w:rsidP="003112B2">
            <w:pPr>
              <w:jc w:val="center"/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BC5C38B" w14:textId="77777777" w:rsidR="00406FB3" w:rsidRPr="00A84AF3" w:rsidRDefault="00406FB3" w:rsidP="003112B2">
            <w:pPr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>Максимальная площадь земельных</w:t>
            </w:r>
          </w:p>
          <w:p w14:paraId="1CEB918E" w14:textId="77777777" w:rsidR="00406FB3" w:rsidRPr="00A84AF3" w:rsidRDefault="0039442F" w:rsidP="0031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06FB3" w:rsidRPr="00A84AF3">
              <w:rPr>
                <w:sz w:val="22"/>
                <w:szCs w:val="22"/>
              </w:rPr>
              <w:t xml:space="preserve">частков </w:t>
            </w:r>
          </w:p>
          <w:p w14:paraId="143BA7EA" w14:textId="77777777" w:rsidR="00406FB3" w:rsidRPr="00A84AF3" w:rsidRDefault="00406FB3" w:rsidP="003112B2">
            <w:pPr>
              <w:rPr>
                <w:sz w:val="22"/>
                <w:szCs w:val="22"/>
              </w:rPr>
            </w:pPr>
          </w:p>
        </w:tc>
        <w:tc>
          <w:tcPr>
            <w:tcW w:w="4792" w:type="dxa"/>
            <w:vAlign w:val="center"/>
          </w:tcPr>
          <w:p w14:paraId="4FA57FBE" w14:textId="77777777" w:rsidR="00406FB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д</w:t>
            </w:r>
            <w:r w:rsidR="00406FB3" w:rsidRPr="00A84AF3">
              <w:rPr>
                <w:color w:val="000000"/>
                <w:sz w:val="22"/>
                <w:szCs w:val="22"/>
              </w:rPr>
              <w:t>ля индивидуального жил</w:t>
            </w:r>
            <w:r w:rsidR="00406FB3">
              <w:rPr>
                <w:color w:val="000000"/>
                <w:sz w:val="22"/>
                <w:szCs w:val="22"/>
              </w:rPr>
              <w:t>ищно</w:t>
            </w:r>
            <w:r w:rsidR="00406FB3" w:rsidRPr="00A84AF3">
              <w:rPr>
                <w:color w:val="000000"/>
                <w:sz w:val="22"/>
                <w:szCs w:val="22"/>
              </w:rPr>
              <w:t xml:space="preserve">го </w:t>
            </w:r>
            <w:r w:rsidR="00406FB3">
              <w:rPr>
                <w:color w:val="000000"/>
                <w:sz w:val="22"/>
                <w:szCs w:val="22"/>
              </w:rPr>
              <w:t xml:space="preserve">строительства </w:t>
            </w:r>
            <w:r w:rsidR="00406FB3" w:rsidRPr="00A84AF3">
              <w:rPr>
                <w:color w:val="000000"/>
                <w:sz w:val="22"/>
                <w:szCs w:val="22"/>
              </w:rPr>
              <w:t xml:space="preserve">-2000 кв. м </w:t>
            </w:r>
          </w:p>
          <w:p w14:paraId="1B227DA8" w14:textId="77777777" w:rsidR="00406FB3" w:rsidRPr="00406FB3" w:rsidRDefault="00F2793D" w:rsidP="00406F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406FB3" w:rsidRPr="0024528C">
              <w:rPr>
                <w:color w:val="000000"/>
                <w:sz w:val="22"/>
                <w:szCs w:val="22"/>
              </w:rPr>
              <w:t>для малоэтажной многоквартирной жилой застройки</w:t>
            </w:r>
            <w:r w:rsidR="0024528C">
              <w:rPr>
                <w:color w:val="000000"/>
                <w:sz w:val="22"/>
                <w:szCs w:val="22"/>
              </w:rPr>
              <w:t xml:space="preserve"> – 2500 </w:t>
            </w:r>
            <w:proofErr w:type="spellStart"/>
            <w:proofErr w:type="gramStart"/>
            <w:r w:rsidR="0024528C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153B6383" w14:textId="77777777" w:rsidR="00406FB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06FB3">
              <w:rPr>
                <w:color w:val="000000"/>
                <w:sz w:val="22"/>
                <w:szCs w:val="22"/>
              </w:rPr>
              <w:t xml:space="preserve">для ведения личного подсобного </w:t>
            </w:r>
            <w:proofErr w:type="gramStart"/>
            <w:r w:rsidR="00406FB3">
              <w:rPr>
                <w:color w:val="000000"/>
                <w:sz w:val="22"/>
                <w:szCs w:val="22"/>
              </w:rPr>
              <w:t>хозяйства  -</w:t>
            </w:r>
            <w:proofErr w:type="gramEnd"/>
            <w:r w:rsidR="00406FB3">
              <w:rPr>
                <w:color w:val="000000"/>
                <w:sz w:val="22"/>
                <w:szCs w:val="22"/>
              </w:rPr>
              <w:t xml:space="preserve"> 3000 </w:t>
            </w:r>
            <w:proofErr w:type="spellStart"/>
            <w:r w:rsidR="00406F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406FB3">
              <w:rPr>
                <w:color w:val="000000"/>
                <w:sz w:val="22"/>
                <w:szCs w:val="22"/>
              </w:rPr>
              <w:t>.</w:t>
            </w:r>
          </w:p>
          <w:p w14:paraId="22654506" w14:textId="77777777" w:rsidR="00406FB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06FB3">
              <w:rPr>
                <w:color w:val="000000"/>
                <w:sz w:val="22"/>
                <w:szCs w:val="22"/>
              </w:rPr>
              <w:t xml:space="preserve">для ведения огородничества – 400 </w:t>
            </w:r>
            <w:proofErr w:type="spellStart"/>
            <w:r w:rsidR="00406F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406FB3">
              <w:rPr>
                <w:color w:val="000000"/>
                <w:sz w:val="22"/>
                <w:szCs w:val="22"/>
              </w:rPr>
              <w:t>.</w:t>
            </w:r>
          </w:p>
          <w:p w14:paraId="2215C602" w14:textId="77777777" w:rsidR="00406FB3" w:rsidRPr="00A84AF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06FB3">
              <w:rPr>
                <w:color w:val="000000"/>
                <w:sz w:val="22"/>
                <w:szCs w:val="22"/>
              </w:rPr>
              <w:t xml:space="preserve">для коммунального обслуживания – не подлежит установлению </w:t>
            </w:r>
          </w:p>
        </w:tc>
      </w:tr>
      <w:tr w:rsidR="00406FB3" w14:paraId="34BE9742" w14:textId="77777777" w:rsidTr="005174A3">
        <w:tc>
          <w:tcPr>
            <w:tcW w:w="675" w:type="dxa"/>
            <w:vAlign w:val="center"/>
          </w:tcPr>
          <w:p w14:paraId="6D928CDF" w14:textId="77777777" w:rsidR="00406FB3" w:rsidRPr="00A84AF3" w:rsidRDefault="00406FB3" w:rsidP="003112B2">
            <w:pPr>
              <w:jc w:val="center"/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14:paraId="2A332AE5" w14:textId="77777777" w:rsidR="00406FB3" w:rsidRPr="00A84AF3" w:rsidRDefault="00406FB3" w:rsidP="00F2793D">
            <w:pPr>
              <w:autoSpaceDE w:val="0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 xml:space="preserve">Максимальная общая площадь объектов капитального строительства нежилого </w:t>
            </w:r>
            <w:proofErr w:type="gramStart"/>
            <w:r w:rsidRPr="00A84AF3">
              <w:rPr>
                <w:color w:val="000000"/>
                <w:sz w:val="22"/>
                <w:szCs w:val="22"/>
              </w:rPr>
              <w:t>назначения  на</w:t>
            </w:r>
            <w:proofErr w:type="gramEnd"/>
            <w:r w:rsidRPr="00A84AF3">
              <w:rPr>
                <w:color w:val="000000"/>
                <w:sz w:val="22"/>
                <w:szCs w:val="22"/>
              </w:rPr>
              <w:t xml:space="preserve"> 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08014B9E" w14:textId="77777777" w:rsidR="00406FB3" w:rsidRPr="00A84AF3" w:rsidRDefault="00406FB3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За исключением объектов дошкольного, начального и среднего общего образования, включая объекты условно-разрешенных видов использования- 300 кв. м.</w:t>
            </w:r>
          </w:p>
        </w:tc>
      </w:tr>
      <w:tr w:rsidR="00406FB3" w14:paraId="106B9772" w14:textId="77777777" w:rsidTr="005174A3">
        <w:tc>
          <w:tcPr>
            <w:tcW w:w="675" w:type="dxa"/>
            <w:vAlign w:val="center"/>
          </w:tcPr>
          <w:p w14:paraId="0EBD94EC" w14:textId="77777777" w:rsidR="00406FB3" w:rsidRPr="00A84AF3" w:rsidRDefault="00406FB3" w:rsidP="003112B2">
            <w:pPr>
              <w:jc w:val="center"/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A06E253" w14:textId="77777777" w:rsidR="00406FB3" w:rsidRPr="00A84AF3" w:rsidRDefault="00406FB3" w:rsidP="003112B2">
            <w:pPr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 xml:space="preserve">Минимальные отступы зданий, </w:t>
            </w:r>
          </w:p>
          <w:p w14:paraId="152553A9" w14:textId="77777777" w:rsidR="00406FB3" w:rsidRPr="00A84AF3" w:rsidRDefault="00406FB3" w:rsidP="003112B2">
            <w:pPr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>строений, сооружений от границ</w:t>
            </w:r>
          </w:p>
          <w:p w14:paraId="54073523" w14:textId="77777777" w:rsidR="00406FB3" w:rsidRPr="00A84AF3" w:rsidRDefault="00406FB3" w:rsidP="003112B2">
            <w:pPr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>земельных участков</w:t>
            </w:r>
          </w:p>
        </w:tc>
        <w:tc>
          <w:tcPr>
            <w:tcW w:w="4792" w:type="dxa"/>
            <w:vAlign w:val="center"/>
          </w:tcPr>
          <w:p w14:paraId="338E6924" w14:textId="77777777" w:rsidR="00406FB3" w:rsidRPr="00A84AF3" w:rsidRDefault="00406FB3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В случаях примыкания к соседним зданиям (при обязательном наличии брандмауэрных стен) от жилого дома-0 м.</w:t>
            </w:r>
          </w:p>
          <w:p w14:paraId="7964535B" w14:textId="77777777" w:rsidR="00406FB3" w:rsidRPr="00A84AF3" w:rsidRDefault="0024528C" w:rsidP="003112B2">
            <w:pPr>
              <w:rPr>
                <w:color w:val="000000"/>
                <w:sz w:val="22"/>
                <w:szCs w:val="22"/>
              </w:rPr>
            </w:pPr>
            <w:r w:rsidRPr="00D848EA">
              <w:t xml:space="preserve">минимальный отступ от границ соседнего участка </w:t>
            </w:r>
            <w:r w:rsidR="00406FB3" w:rsidRPr="00A84AF3">
              <w:rPr>
                <w:color w:val="000000"/>
                <w:sz w:val="22"/>
                <w:szCs w:val="22"/>
              </w:rPr>
              <w:t>- 3 м.</w:t>
            </w:r>
          </w:p>
          <w:p w14:paraId="18DEBCA0" w14:textId="77777777" w:rsidR="00406FB3" w:rsidRPr="00A84AF3" w:rsidRDefault="00406FB3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 xml:space="preserve">- от хозяйственных и прочих строений </w:t>
            </w:r>
            <w:r w:rsidRPr="00A84AF3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A84AF3">
              <w:rPr>
                <w:color w:val="000000"/>
                <w:sz w:val="22"/>
                <w:szCs w:val="22"/>
              </w:rPr>
              <w:t xml:space="preserve"> 1 м; </w:t>
            </w:r>
          </w:p>
          <w:p w14:paraId="33F715A0" w14:textId="77777777" w:rsidR="00406FB3" w:rsidRPr="00A84AF3" w:rsidRDefault="00406FB3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 xml:space="preserve">- открытой стоянки </w:t>
            </w:r>
            <w:r w:rsidRPr="00A84AF3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A84AF3">
              <w:rPr>
                <w:color w:val="000000"/>
                <w:sz w:val="22"/>
                <w:szCs w:val="22"/>
              </w:rPr>
              <w:t xml:space="preserve"> 1 м; </w:t>
            </w:r>
          </w:p>
          <w:p w14:paraId="29056A40" w14:textId="77777777" w:rsidR="00406FB3" w:rsidRPr="00A84AF3" w:rsidRDefault="00406FB3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 xml:space="preserve">- отдельно стоящего гаража </w:t>
            </w:r>
            <w:r w:rsidRPr="00A84AF3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A84AF3">
              <w:rPr>
                <w:color w:val="000000"/>
                <w:sz w:val="22"/>
                <w:szCs w:val="22"/>
              </w:rPr>
              <w:t xml:space="preserve"> 1 м.</w:t>
            </w:r>
          </w:p>
          <w:p w14:paraId="4FC9EBE5" w14:textId="77777777" w:rsidR="00B94CBC" w:rsidRPr="00A84AF3" w:rsidRDefault="00406FB3" w:rsidP="00F2793D">
            <w:pPr>
              <w:ind w:left="12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- от основных строений до отдельно стоящих хозяйственных и прочих строений в соответствии с техническими и пожарными регламентами</w:t>
            </w:r>
          </w:p>
        </w:tc>
      </w:tr>
      <w:tr w:rsidR="00406FB3" w:rsidRPr="007D0C50" w14:paraId="033966AB" w14:textId="77777777" w:rsidTr="005174A3">
        <w:tc>
          <w:tcPr>
            <w:tcW w:w="675" w:type="dxa"/>
            <w:vAlign w:val="center"/>
          </w:tcPr>
          <w:p w14:paraId="0A9DAF6F" w14:textId="77777777" w:rsidR="00406FB3" w:rsidRPr="00A84AF3" w:rsidRDefault="00406FB3" w:rsidP="003112B2">
            <w:pPr>
              <w:jc w:val="center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E5FDF95" w14:textId="77777777" w:rsidR="00406FB3" w:rsidRPr="00A84AF3" w:rsidRDefault="00406FB3" w:rsidP="00F2793D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Максимальное количество этажей надземной части зданий, строений, сооружений на территории земельных участков</w:t>
            </w:r>
          </w:p>
        </w:tc>
        <w:tc>
          <w:tcPr>
            <w:tcW w:w="4792" w:type="dxa"/>
          </w:tcPr>
          <w:p w14:paraId="1F11420E" w14:textId="77777777" w:rsidR="00406FB3" w:rsidRDefault="00406FB3" w:rsidP="00F2793D">
            <w:pPr>
              <w:suppressAutoHyphens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коттеджи и индивидуальные дома</w:t>
            </w:r>
            <w:r w:rsidRPr="0024528C">
              <w:rPr>
                <w:color w:val="000000"/>
                <w:sz w:val="22"/>
                <w:szCs w:val="22"/>
              </w:rPr>
              <w:t>, малоэтажная многоквартирная жилая застройка</w:t>
            </w:r>
            <w:r w:rsidR="00F2793D">
              <w:rPr>
                <w:color w:val="000000"/>
                <w:sz w:val="22"/>
                <w:szCs w:val="22"/>
              </w:rPr>
              <w:t xml:space="preserve"> - </w:t>
            </w:r>
            <w:r w:rsidRPr="00A84AF3">
              <w:rPr>
                <w:color w:val="000000"/>
                <w:sz w:val="22"/>
                <w:szCs w:val="22"/>
              </w:rPr>
              <w:t>до 3х этажей</w:t>
            </w:r>
          </w:p>
          <w:p w14:paraId="741FCE47" w14:textId="77777777" w:rsidR="00F2793D" w:rsidRPr="00A84AF3" w:rsidRDefault="00F2793D" w:rsidP="00F2793D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коммунального обслуживания – не подлежит установлению</w:t>
            </w:r>
          </w:p>
        </w:tc>
      </w:tr>
      <w:tr w:rsidR="00406FB3" w:rsidRPr="007D0C50" w14:paraId="78F7A099" w14:textId="77777777" w:rsidTr="005174A3">
        <w:tc>
          <w:tcPr>
            <w:tcW w:w="675" w:type="dxa"/>
            <w:vAlign w:val="center"/>
          </w:tcPr>
          <w:p w14:paraId="4C245EC0" w14:textId="77777777" w:rsidR="00406FB3" w:rsidRPr="00A84AF3" w:rsidRDefault="00406FB3" w:rsidP="003112B2">
            <w:pPr>
              <w:jc w:val="center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A53C12C" w14:textId="77777777" w:rsidR="00406FB3" w:rsidRPr="00A84AF3" w:rsidRDefault="00406FB3" w:rsidP="00F2793D">
            <w:pPr>
              <w:autoSpaceDE w:val="0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Максимальная высота</w:t>
            </w:r>
            <w:r w:rsidR="00F2793D">
              <w:rPr>
                <w:color w:val="000000"/>
                <w:sz w:val="22"/>
                <w:szCs w:val="22"/>
              </w:rPr>
              <w:t xml:space="preserve"> </w:t>
            </w:r>
            <w:r w:rsidRPr="00A84AF3">
              <w:rPr>
                <w:color w:val="000000"/>
                <w:sz w:val="22"/>
                <w:szCs w:val="22"/>
              </w:rPr>
              <w:t>надземной части зданий, строений, сооружений на 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6A268229" w14:textId="77777777" w:rsidR="00406FB3" w:rsidRPr="00A84AF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="00406FB3" w:rsidRPr="00A84AF3">
              <w:rPr>
                <w:color w:val="000000"/>
                <w:sz w:val="22"/>
                <w:szCs w:val="22"/>
              </w:rPr>
              <w:t xml:space="preserve">ля индивидуального (одноквартирного) жилого дома, </w:t>
            </w:r>
            <w:r w:rsidR="0024528C" w:rsidRPr="0024528C">
              <w:rPr>
                <w:color w:val="000000"/>
                <w:sz w:val="22"/>
                <w:szCs w:val="22"/>
              </w:rPr>
              <w:t>малоэтажн</w:t>
            </w:r>
            <w:r w:rsidR="0024528C">
              <w:rPr>
                <w:color w:val="000000"/>
                <w:sz w:val="22"/>
                <w:szCs w:val="22"/>
              </w:rPr>
              <w:t>ой</w:t>
            </w:r>
            <w:r w:rsidR="0024528C" w:rsidRPr="0024528C">
              <w:rPr>
                <w:color w:val="000000"/>
                <w:sz w:val="22"/>
                <w:szCs w:val="22"/>
              </w:rPr>
              <w:t xml:space="preserve"> многоквартирн</w:t>
            </w:r>
            <w:r w:rsidR="0024528C">
              <w:rPr>
                <w:color w:val="000000"/>
                <w:sz w:val="22"/>
                <w:szCs w:val="22"/>
              </w:rPr>
              <w:t>ой</w:t>
            </w:r>
            <w:r w:rsidR="0024528C" w:rsidRPr="0024528C">
              <w:rPr>
                <w:color w:val="000000"/>
                <w:sz w:val="22"/>
                <w:szCs w:val="22"/>
              </w:rPr>
              <w:t xml:space="preserve"> жил</w:t>
            </w:r>
            <w:r w:rsidR="0024528C">
              <w:rPr>
                <w:color w:val="000000"/>
                <w:sz w:val="22"/>
                <w:szCs w:val="22"/>
              </w:rPr>
              <w:t>ой</w:t>
            </w:r>
            <w:r w:rsidR="0024528C" w:rsidRPr="0024528C">
              <w:rPr>
                <w:color w:val="000000"/>
                <w:sz w:val="22"/>
                <w:szCs w:val="22"/>
              </w:rPr>
              <w:t xml:space="preserve"> застройк</w:t>
            </w:r>
            <w:r w:rsidR="0024528C">
              <w:rPr>
                <w:color w:val="000000"/>
                <w:sz w:val="22"/>
                <w:szCs w:val="22"/>
              </w:rPr>
              <w:t>и</w:t>
            </w:r>
            <w:r w:rsidR="0024528C" w:rsidRPr="00A84AF3">
              <w:rPr>
                <w:color w:val="000000"/>
                <w:sz w:val="22"/>
                <w:szCs w:val="22"/>
              </w:rPr>
              <w:t xml:space="preserve"> </w:t>
            </w:r>
            <w:r w:rsidR="00406FB3" w:rsidRPr="00A84AF3">
              <w:rPr>
                <w:color w:val="000000"/>
                <w:sz w:val="22"/>
                <w:szCs w:val="22"/>
              </w:rPr>
              <w:t>объектов торговли до верха плоской кровли-12 м, до верха скатной кровли-13,8 м</w:t>
            </w:r>
          </w:p>
          <w:p w14:paraId="625C3C2E" w14:textId="77777777" w:rsidR="00406FB3" w:rsidRPr="00A84AF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</w:t>
            </w:r>
            <w:r w:rsidR="00406FB3" w:rsidRPr="00A84AF3">
              <w:rPr>
                <w:color w:val="000000"/>
                <w:sz w:val="22"/>
                <w:szCs w:val="22"/>
              </w:rPr>
              <w:t>ля гаража и прочих хозяйственных строений на участке</w:t>
            </w:r>
            <w:r w:rsidR="005174A3">
              <w:rPr>
                <w:color w:val="000000"/>
                <w:sz w:val="22"/>
                <w:szCs w:val="22"/>
              </w:rPr>
              <w:t xml:space="preserve"> </w:t>
            </w:r>
            <w:r w:rsidR="00406FB3" w:rsidRPr="00A84AF3">
              <w:rPr>
                <w:color w:val="000000"/>
                <w:sz w:val="22"/>
                <w:szCs w:val="22"/>
              </w:rPr>
              <w:t>- до верха плоской кровли-4 м, до конька скатной кровли-7 м</w:t>
            </w:r>
          </w:p>
          <w:p w14:paraId="077D9006" w14:textId="77777777" w:rsidR="00406FB3" w:rsidRPr="00A84AF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="00406FB3" w:rsidRPr="00A84AF3">
              <w:rPr>
                <w:color w:val="000000"/>
                <w:sz w:val="22"/>
                <w:szCs w:val="22"/>
              </w:rPr>
              <w:t xml:space="preserve">ля учебно-воспитательных объектов - 20 м, </w:t>
            </w:r>
          </w:p>
          <w:p w14:paraId="770AEB73" w14:textId="77777777" w:rsidR="00406FB3" w:rsidRPr="00A84AF3" w:rsidRDefault="00F2793D" w:rsidP="00F279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="00406FB3" w:rsidRPr="00A84AF3">
              <w:rPr>
                <w:color w:val="000000"/>
                <w:sz w:val="22"/>
                <w:szCs w:val="22"/>
              </w:rPr>
              <w:t>ля спортивно-рекреационных объектов -30 м.</w:t>
            </w:r>
          </w:p>
        </w:tc>
      </w:tr>
      <w:tr w:rsidR="000565F2" w:rsidRPr="007D0C50" w14:paraId="088A1C1F" w14:textId="77777777" w:rsidTr="005174A3">
        <w:tc>
          <w:tcPr>
            <w:tcW w:w="675" w:type="dxa"/>
            <w:vAlign w:val="center"/>
          </w:tcPr>
          <w:p w14:paraId="4ED8F74E" w14:textId="77777777" w:rsidR="000565F2" w:rsidRPr="00A84AF3" w:rsidRDefault="000565F2" w:rsidP="008B3969">
            <w:pPr>
              <w:jc w:val="center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74945090" w14:textId="77777777" w:rsidR="000565F2" w:rsidRPr="00A84AF3" w:rsidRDefault="000565F2" w:rsidP="0024528C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 xml:space="preserve">Максимальный </w:t>
            </w:r>
            <w:r>
              <w:rPr>
                <w:color w:val="000000"/>
                <w:sz w:val="22"/>
                <w:szCs w:val="22"/>
              </w:rPr>
              <w:t>процент</w:t>
            </w:r>
            <w:r w:rsidRPr="00A84AF3">
              <w:rPr>
                <w:color w:val="000000"/>
                <w:sz w:val="22"/>
                <w:szCs w:val="22"/>
              </w:rPr>
              <w:t xml:space="preserve"> застройки </w:t>
            </w:r>
          </w:p>
        </w:tc>
        <w:tc>
          <w:tcPr>
            <w:tcW w:w="4792" w:type="dxa"/>
            <w:vAlign w:val="center"/>
          </w:tcPr>
          <w:p w14:paraId="78E38D5C" w14:textId="77777777" w:rsidR="000565F2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="000565F2" w:rsidRPr="00A84AF3">
              <w:rPr>
                <w:color w:val="000000"/>
                <w:sz w:val="22"/>
                <w:szCs w:val="22"/>
              </w:rPr>
              <w:t>ля индивидуальног</w:t>
            </w:r>
            <w:r w:rsidR="000565F2">
              <w:rPr>
                <w:color w:val="000000"/>
                <w:sz w:val="22"/>
                <w:szCs w:val="22"/>
              </w:rPr>
              <w:t>о (одноквартирного) жилого дома - 50%</w:t>
            </w:r>
          </w:p>
          <w:p w14:paraId="4CB2F5BC" w14:textId="77777777" w:rsidR="000565F2" w:rsidRPr="00A84AF3" w:rsidRDefault="00F2793D" w:rsidP="003112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0565F2">
              <w:rPr>
                <w:color w:val="000000"/>
                <w:sz w:val="22"/>
                <w:szCs w:val="22"/>
              </w:rPr>
              <w:t xml:space="preserve">для </w:t>
            </w:r>
            <w:r w:rsidR="000565F2" w:rsidRPr="0024528C">
              <w:rPr>
                <w:color w:val="000000"/>
                <w:sz w:val="22"/>
                <w:szCs w:val="22"/>
              </w:rPr>
              <w:t>малоэтажн</w:t>
            </w:r>
            <w:r w:rsidR="000565F2">
              <w:rPr>
                <w:color w:val="000000"/>
                <w:sz w:val="22"/>
                <w:szCs w:val="22"/>
              </w:rPr>
              <w:t>ой</w:t>
            </w:r>
            <w:r w:rsidR="000565F2" w:rsidRPr="0024528C">
              <w:rPr>
                <w:color w:val="000000"/>
                <w:sz w:val="22"/>
                <w:szCs w:val="22"/>
              </w:rPr>
              <w:t xml:space="preserve"> многоквартирн</w:t>
            </w:r>
            <w:r w:rsidR="000565F2">
              <w:rPr>
                <w:color w:val="000000"/>
                <w:sz w:val="22"/>
                <w:szCs w:val="22"/>
              </w:rPr>
              <w:t>ой</w:t>
            </w:r>
            <w:r w:rsidR="000565F2" w:rsidRPr="0024528C">
              <w:rPr>
                <w:color w:val="000000"/>
                <w:sz w:val="22"/>
                <w:szCs w:val="22"/>
              </w:rPr>
              <w:t xml:space="preserve"> жил</w:t>
            </w:r>
            <w:r w:rsidR="000565F2">
              <w:rPr>
                <w:color w:val="000000"/>
                <w:sz w:val="22"/>
                <w:szCs w:val="22"/>
              </w:rPr>
              <w:t>ой</w:t>
            </w:r>
            <w:r w:rsidR="000565F2" w:rsidRPr="0024528C">
              <w:rPr>
                <w:color w:val="000000"/>
                <w:sz w:val="22"/>
                <w:szCs w:val="22"/>
              </w:rPr>
              <w:t xml:space="preserve"> застройк</w:t>
            </w:r>
            <w:r w:rsidR="000565F2">
              <w:rPr>
                <w:color w:val="000000"/>
                <w:sz w:val="22"/>
                <w:szCs w:val="22"/>
              </w:rPr>
              <w:t>и – 60%</w:t>
            </w:r>
          </w:p>
        </w:tc>
      </w:tr>
      <w:tr w:rsidR="000565F2" w:rsidRPr="007D0C50" w14:paraId="0F05724A" w14:textId="77777777" w:rsidTr="005174A3">
        <w:tc>
          <w:tcPr>
            <w:tcW w:w="675" w:type="dxa"/>
            <w:vAlign w:val="center"/>
          </w:tcPr>
          <w:p w14:paraId="3565772D" w14:textId="77777777" w:rsidR="000565F2" w:rsidRPr="00A84AF3" w:rsidRDefault="000565F2" w:rsidP="008B3969">
            <w:pPr>
              <w:jc w:val="center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1099CFBE" w14:textId="77777777" w:rsidR="000565F2" w:rsidRPr="00A84AF3" w:rsidRDefault="000565F2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 xml:space="preserve">Минимальная доля озеленённой </w:t>
            </w:r>
          </w:p>
          <w:p w14:paraId="77C3700E" w14:textId="77777777" w:rsidR="000565F2" w:rsidRPr="00A84AF3" w:rsidRDefault="000565F2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1FAEC698" w14:textId="77777777" w:rsidR="000565F2" w:rsidRPr="00A84AF3" w:rsidRDefault="000565F2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В соответствии со статьей 42.7 настоящих Правил</w:t>
            </w:r>
          </w:p>
        </w:tc>
      </w:tr>
      <w:tr w:rsidR="000565F2" w:rsidRPr="007D0C50" w14:paraId="4C5E0DD1" w14:textId="77777777" w:rsidTr="005174A3">
        <w:tc>
          <w:tcPr>
            <w:tcW w:w="675" w:type="dxa"/>
            <w:vAlign w:val="center"/>
          </w:tcPr>
          <w:p w14:paraId="5EFE35C8" w14:textId="77777777" w:rsidR="000565F2" w:rsidRPr="00A84AF3" w:rsidRDefault="000565F2" w:rsidP="008B3969">
            <w:pPr>
              <w:jc w:val="center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9621CA3" w14:textId="77777777" w:rsidR="000565F2" w:rsidRPr="00A84AF3" w:rsidRDefault="000565F2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A84AF3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A84AF3">
              <w:rPr>
                <w:color w:val="000000"/>
                <w:sz w:val="22"/>
                <w:szCs w:val="22"/>
              </w:rPr>
              <w:t>-мест</w:t>
            </w:r>
          </w:p>
          <w:p w14:paraId="23F17108" w14:textId="77777777" w:rsidR="000565F2" w:rsidRPr="00A84AF3" w:rsidRDefault="000565F2" w:rsidP="00F2793D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008A1541" w14:textId="77777777" w:rsidR="000565F2" w:rsidRPr="00A84AF3" w:rsidRDefault="000565F2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В соответствии со статьей 42.8 настоящих Правил</w:t>
            </w:r>
          </w:p>
        </w:tc>
      </w:tr>
      <w:tr w:rsidR="000565F2" w:rsidRPr="007D0C50" w14:paraId="370DA9B7" w14:textId="77777777" w:rsidTr="005174A3">
        <w:tc>
          <w:tcPr>
            <w:tcW w:w="675" w:type="dxa"/>
            <w:vAlign w:val="center"/>
          </w:tcPr>
          <w:p w14:paraId="4F44F566" w14:textId="77777777" w:rsidR="000565F2" w:rsidRPr="00A84AF3" w:rsidRDefault="000565F2" w:rsidP="003112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238733A1" w14:textId="77777777" w:rsidR="000565F2" w:rsidRPr="00A84AF3" w:rsidRDefault="000565F2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Максимальная высота ограждений</w:t>
            </w:r>
          </w:p>
        </w:tc>
        <w:tc>
          <w:tcPr>
            <w:tcW w:w="4792" w:type="dxa"/>
            <w:vAlign w:val="center"/>
          </w:tcPr>
          <w:p w14:paraId="14D47EB5" w14:textId="77777777" w:rsidR="000565F2" w:rsidRPr="00A84AF3" w:rsidRDefault="000565F2" w:rsidP="003112B2">
            <w:pPr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 xml:space="preserve">В соответствии со </w:t>
            </w:r>
            <w:proofErr w:type="gramStart"/>
            <w:r w:rsidRPr="00A84AF3">
              <w:rPr>
                <w:color w:val="000000"/>
                <w:sz w:val="22"/>
                <w:szCs w:val="22"/>
              </w:rPr>
              <w:t>статьей  42.10</w:t>
            </w:r>
            <w:proofErr w:type="gramEnd"/>
            <w:r w:rsidRPr="00A84AF3">
              <w:rPr>
                <w:color w:val="000000"/>
                <w:sz w:val="22"/>
                <w:szCs w:val="22"/>
              </w:rPr>
              <w:t xml:space="preserve"> настоящих Правил</w:t>
            </w:r>
          </w:p>
        </w:tc>
      </w:tr>
    </w:tbl>
    <w:p w14:paraId="2234A1A8" w14:textId="77777777" w:rsidR="004F0685" w:rsidRDefault="004F0685" w:rsidP="004F0685">
      <w:pPr>
        <w:ind w:left="-142" w:firstLine="850"/>
        <w:jc w:val="both"/>
        <w:rPr>
          <w:noProof/>
          <w:sz w:val="26"/>
          <w:szCs w:val="26"/>
        </w:rPr>
      </w:pPr>
    </w:p>
    <w:p w14:paraId="582A6B25" w14:textId="77777777" w:rsidR="004F0685" w:rsidRPr="00754F1A" w:rsidRDefault="007E2372" w:rsidP="004F0685">
      <w:pPr>
        <w:ind w:left="-142" w:firstLine="850"/>
        <w:jc w:val="both"/>
        <w:rPr>
          <w:bCs/>
          <w:sz w:val="26"/>
          <w:szCs w:val="26"/>
        </w:rPr>
      </w:pPr>
      <w:r w:rsidRPr="00754F1A">
        <w:rPr>
          <w:noProof/>
          <w:sz w:val="26"/>
          <w:szCs w:val="26"/>
        </w:rPr>
        <w:t xml:space="preserve">1.2. </w:t>
      </w:r>
      <w:r w:rsidR="004F0685" w:rsidRPr="00754F1A">
        <w:rPr>
          <w:sz w:val="26"/>
          <w:szCs w:val="26"/>
        </w:rPr>
        <w:t xml:space="preserve">таблицу «Параметры застройки» зоны </w:t>
      </w:r>
      <w:r w:rsidR="004F0685" w:rsidRPr="00754F1A">
        <w:rPr>
          <w:bCs/>
          <w:sz w:val="26"/>
          <w:szCs w:val="26"/>
        </w:rPr>
        <w:t>Ж-2. «</w:t>
      </w:r>
      <w:r w:rsidR="004F0685" w:rsidRPr="00754F1A">
        <w:rPr>
          <w:sz w:val="28"/>
          <w:szCs w:val="28"/>
        </w:rPr>
        <w:t>Зона малоэтажной смешанной жилой застройки 2 – 4 этажей</w:t>
      </w:r>
      <w:r w:rsidR="004F0685" w:rsidRPr="00754F1A">
        <w:rPr>
          <w:bCs/>
          <w:sz w:val="26"/>
          <w:szCs w:val="26"/>
        </w:rPr>
        <w:t>»</w:t>
      </w:r>
      <w:r w:rsidR="004F0685" w:rsidRPr="00754F1A">
        <w:rPr>
          <w:noProof/>
          <w:sz w:val="26"/>
          <w:szCs w:val="26"/>
        </w:rPr>
        <w:t xml:space="preserve"> с</w:t>
      </w:r>
      <w:r w:rsidR="004F0685" w:rsidRPr="00754F1A">
        <w:rPr>
          <w:sz w:val="26"/>
          <w:szCs w:val="26"/>
        </w:rPr>
        <w:t>татьи 43</w:t>
      </w:r>
      <w:r w:rsidR="004F0685" w:rsidRPr="00754F1A">
        <w:rPr>
          <w:bCs/>
          <w:sz w:val="26"/>
          <w:szCs w:val="26"/>
        </w:rPr>
        <w:t>-2. «Градостроительные регламенты. Жилые зоны»</w:t>
      </w:r>
      <w:r w:rsidR="004F0685" w:rsidRPr="00754F1A">
        <w:rPr>
          <w:noProof/>
          <w:sz w:val="26"/>
          <w:szCs w:val="26"/>
        </w:rPr>
        <w:t xml:space="preserve"> изложить </w:t>
      </w:r>
      <w:r w:rsidR="004F0685" w:rsidRPr="00754F1A">
        <w:rPr>
          <w:bCs/>
          <w:sz w:val="26"/>
          <w:szCs w:val="26"/>
        </w:rPr>
        <w:t>в новой редакции следующего содержания:</w:t>
      </w:r>
    </w:p>
    <w:p w14:paraId="6E5D3E5C" w14:textId="77777777" w:rsidR="00691D08" w:rsidRDefault="00691D08" w:rsidP="004F0685">
      <w:pPr>
        <w:ind w:left="-142" w:firstLine="850"/>
        <w:jc w:val="both"/>
        <w:rPr>
          <w:bCs/>
          <w:color w:val="FF0000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03"/>
        <w:gridCol w:w="4820"/>
      </w:tblGrid>
      <w:tr w:rsidR="00691D08" w:rsidRPr="006503DD" w14:paraId="1F0D9E51" w14:textId="77777777" w:rsidTr="00F2793D">
        <w:tc>
          <w:tcPr>
            <w:tcW w:w="675" w:type="dxa"/>
          </w:tcPr>
          <w:p w14:paraId="0A2E3A0C" w14:textId="77777777" w:rsidR="00691D08" w:rsidRPr="006503DD" w:rsidRDefault="00691D08" w:rsidP="009B1815">
            <w:pPr>
              <w:jc w:val="center"/>
              <w:rPr>
                <w:b/>
                <w:sz w:val="22"/>
                <w:szCs w:val="22"/>
              </w:rPr>
            </w:pPr>
            <w:r w:rsidRPr="006503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03" w:type="dxa"/>
            <w:vAlign w:val="center"/>
          </w:tcPr>
          <w:p w14:paraId="2A75A41F" w14:textId="77777777" w:rsidR="00691D08" w:rsidRPr="006503DD" w:rsidRDefault="00691D08" w:rsidP="009B1815">
            <w:pPr>
              <w:jc w:val="center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 xml:space="preserve">Наименование предельных параметров разрешенного строительства, </w:t>
            </w:r>
          </w:p>
          <w:p w14:paraId="7E25F0DB" w14:textId="77777777" w:rsidR="00691D08" w:rsidRPr="006503DD" w:rsidRDefault="00691D08" w:rsidP="009B1815">
            <w:pPr>
              <w:jc w:val="center"/>
              <w:rPr>
                <w:sz w:val="22"/>
                <w:szCs w:val="22"/>
                <w:lang w:val="en-US"/>
              </w:rPr>
            </w:pPr>
            <w:r w:rsidRPr="006503DD">
              <w:rPr>
                <w:sz w:val="22"/>
                <w:szCs w:val="22"/>
              </w:rPr>
              <w:t xml:space="preserve">реконструкции объектов </w:t>
            </w:r>
          </w:p>
          <w:p w14:paraId="1095F939" w14:textId="77777777" w:rsidR="00691D08" w:rsidRPr="006503DD" w:rsidRDefault="00691D08" w:rsidP="009B1815">
            <w:pPr>
              <w:jc w:val="center"/>
              <w:rPr>
                <w:b/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капитального строительства</w:t>
            </w:r>
          </w:p>
        </w:tc>
        <w:tc>
          <w:tcPr>
            <w:tcW w:w="4820" w:type="dxa"/>
            <w:vAlign w:val="center"/>
          </w:tcPr>
          <w:p w14:paraId="6486B654" w14:textId="77777777" w:rsidR="00691D08" w:rsidRPr="006503DD" w:rsidRDefault="00691D08" w:rsidP="009B1815">
            <w:pPr>
              <w:jc w:val="center"/>
              <w:rPr>
                <w:b/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91D08" w:rsidRPr="006503DD" w14:paraId="4CD220B2" w14:textId="77777777" w:rsidTr="00F2793D">
        <w:tc>
          <w:tcPr>
            <w:tcW w:w="675" w:type="dxa"/>
            <w:vAlign w:val="center"/>
          </w:tcPr>
          <w:p w14:paraId="687F4F2F" w14:textId="77777777" w:rsidR="00691D08" w:rsidRPr="006503DD" w:rsidRDefault="00691D08" w:rsidP="009B1815">
            <w:pPr>
              <w:jc w:val="center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003" w:type="dxa"/>
            <w:vAlign w:val="center"/>
          </w:tcPr>
          <w:p w14:paraId="770D9C08" w14:textId="77777777" w:rsidR="00691D08" w:rsidRPr="006503DD" w:rsidRDefault="00691D08" w:rsidP="009B1815">
            <w:pPr>
              <w:rPr>
                <w:sz w:val="22"/>
                <w:szCs w:val="22"/>
                <w:lang w:val="en-US"/>
              </w:rPr>
            </w:pPr>
            <w:r w:rsidRPr="006503DD">
              <w:rPr>
                <w:sz w:val="22"/>
                <w:szCs w:val="22"/>
              </w:rPr>
              <w:t>Минимальная площадь земельных</w:t>
            </w:r>
          </w:p>
          <w:p w14:paraId="6027D691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 xml:space="preserve"> участков</w:t>
            </w:r>
          </w:p>
        </w:tc>
        <w:tc>
          <w:tcPr>
            <w:tcW w:w="4820" w:type="dxa"/>
            <w:vAlign w:val="center"/>
          </w:tcPr>
          <w:p w14:paraId="735F55A9" w14:textId="77777777" w:rsidR="00691D08" w:rsidRDefault="00691D08" w:rsidP="00691D08">
            <w:pPr>
              <w:rPr>
                <w:color w:val="000000"/>
                <w:sz w:val="22"/>
                <w:szCs w:val="22"/>
              </w:rPr>
            </w:pPr>
            <w:r w:rsidRPr="006503DD">
              <w:rPr>
                <w:color w:val="000000"/>
                <w:sz w:val="22"/>
                <w:szCs w:val="22"/>
              </w:rPr>
              <w:t xml:space="preserve">В соответствии со статьей 42.4 настоящих Правил, </w:t>
            </w:r>
          </w:p>
          <w:p w14:paraId="2B661E32" w14:textId="77777777" w:rsidR="00691D08" w:rsidRPr="00406FB3" w:rsidRDefault="00F2793D" w:rsidP="00691D0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91D08" w:rsidRPr="0024528C">
              <w:rPr>
                <w:color w:val="000000"/>
                <w:sz w:val="22"/>
                <w:szCs w:val="22"/>
              </w:rPr>
              <w:t>для малоэтажной многоквартирной жилой застройки</w:t>
            </w:r>
            <w:r w:rsidR="00691D08">
              <w:rPr>
                <w:color w:val="000000"/>
                <w:sz w:val="22"/>
                <w:szCs w:val="22"/>
              </w:rPr>
              <w:t xml:space="preserve"> – 300 </w:t>
            </w:r>
            <w:proofErr w:type="spellStart"/>
            <w:r w:rsidR="00691D08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691D08">
              <w:rPr>
                <w:color w:val="000000"/>
                <w:sz w:val="22"/>
                <w:szCs w:val="22"/>
              </w:rPr>
              <w:t>.</w:t>
            </w:r>
          </w:p>
          <w:p w14:paraId="07A129ED" w14:textId="77777777" w:rsidR="00691D08" w:rsidRPr="006503DD" w:rsidRDefault="00F2793D" w:rsidP="00691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91D08">
              <w:rPr>
                <w:color w:val="000000"/>
                <w:sz w:val="22"/>
                <w:szCs w:val="22"/>
              </w:rPr>
              <w:t>для коммунального обслуживания – не подлежит установлению</w:t>
            </w:r>
          </w:p>
        </w:tc>
      </w:tr>
      <w:tr w:rsidR="00691D08" w:rsidRPr="006503DD" w14:paraId="72DEE91A" w14:textId="77777777" w:rsidTr="00F2793D">
        <w:tc>
          <w:tcPr>
            <w:tcW w:w="675" w:type="dxa"/>
            <w:vAlign w:val="center"/>
          </w:tcPr>
          <w:p w14:paraId="343D1DF6" w14:textId="77777777" w:rsidR="00691D08" w:rsidRPr="006503DD" w:rsidRDefault="00691D08" w:rsidP="00D913C9">
            <w:pPr>
              <w:jc w:val="center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2</w:t>
            </w:r>
          </w:p>
        </w:tc>
        <w:tc>
          <w:tcPr>
            <w:tcW w:w="4003" w:type="dxa"/>
            <w:vAlign w:val="center"/>
          </w:tcPr>
          <w:p w14:paraId="27B34348" w14:textId="77777777" w:rsidR="00691D08" w:rsidRPr="00A84AF3" w:rsidRDefault="00691D08" w:rsidP="009B1815">
            <w:pPr>
              <w:rPr>
                <w:sz w:val="22"/>
                <w:szCs w:val="22"/>
              </w:rPr>
            </w:pPr>
            <w:r w:rsidRPr="00A84AF3">
              <w:rPr>
                <w:sz w:val="22"/>
                <w:szCs w:val="22"/>
              </w:rPr>
              <w:t>Максимальная площадь земельных</w:t>
            </w:r>
          </w:p>
          <w:p w14:paraId="2328DDA0" w14:textId="77777777" w:rsidR="00691D08" w:rsidRPr="00A84AF3" w:rsidRDefault="00691D08" w:rsidP="009B1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A84AF3">
              <w:rPr>
                <w:sz w:val="22"/>
                <w:szCs w:val="22"/>
              </w:rPr>
              <w:t xml:space="preserve">частков </w:t>
            </w:r>
          </w:p>
          <w:p w14:paraId="71CB0D00" w14:textId="77777777" w:rsidR="00691D08" w:rsidRPr="00A84AF3" w:rsidRDefault="00691D08" w:rsidP="009B181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5BEBCF4" w14:textId="77777777" w:rsidR="00691D08" w:rsidRPr="00406FB3" w:rsidRDefault="00F2793D" w:rsidP="009B1815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91D08" w:rsidRPr="0024528C">
              <w:rPr>
                <w:color w:val="000000"/>
                <w:sz w:val="22"/>
                <w:szCs w:val="22"/>
              </w:rPr>
              <w:t>для малоэтажной многоквартирной жилой застройки</w:t>
            </w:r>
            <w:r w:rsidR="00691D08">
              <w:rPr>
                <w:color w:val="000000"/>
                <w:sz w:val="22"/>
                <w:szCs w:val="22"/>
              </w:rPr>
              <w:t xml:space="preserve"> – 2500 </w:t>
            </w:r>
            <w:proofErr w:type="spellStart"/>
            <w:proofErr w:type="gramStart"/>
            <w:r w:rsidR="00691D08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1638B2C" w14:textId="77777777" w:rsidR="00691D08" w:rsidRPr="00A84AF3" w:rsidRDefault="00F2793D" w:rsidP="009B18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91D08">
              <w:rPr>
                <w:color w:val="000000"/>
                <w:sz w:val="22"/>
                <w:szCs w:val="22"/>
              </w:rPr>
              <w:t xml:space="preserve">для коммунального обслуживания – не подлежит установлению </w:t>
            </w:r>
          </w:p>
        </w:tc>
      </w:tr>
      <w:tr w:rsidR="00691D08" w:rsidRPr="006503DD" w14:paraId="0173AB14" w14:textId="77777777" w:rsidTr="00F2793D">
        <w:tc>
          <w:tcPr>
            <w:tcW w:w="675" w:type="dxa"/>
            <w:vAlign w:val="center"/>
          </w:tcPr>
          <w:p w14:paraId="6CA18DA4" w14:textId="77777777" w:rsidR="00691D08" w:rsidRPr="006503DD" w:rsidRDefault="00691D08" w:rsidP="00D913C9">
            <w:pPr>
              <w:jc w:val="center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3</w:t>
            </w:r>
          </w:p>
        </w:tc>
        <w:tc>
          <w:tcPr>
            <w:tcW w:w="4003" w:type="dxa"/>
            <w:vAlign w:val="center"/>
          </w:tcPr>
          <w:p w14:paraId="0CC3CEE2" w14:textId="77777777" w:rsidR="00691D08" w:rsidRPr="006503DD" w:rsidRDefault="00691D08" w:rsidP="00F2793D">
            <w:pPr>
              <w:autoSpaceDE w:val="0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 xml:space="preserve">Максимальная общая площадь объектов капитального строительства нежилого </w:t>
            </w:r>
            <w:proofErr w:type="gramStart"/>
            <w:r w:rsidRPr="006503DD">
              <w:rPr>
                <w:sz w:val="22"/>
                <w:szCs w:val="22"/>
              </w:rPr>
              <w:t>назначения  на</w:t>
            </w:r>
            <w:proofErr w:type="gramEnd"/>
            <w:r w:rsidRPr="006503DD">
              <w:rPr>
                <w:sz w:val="22"/>
                <w:szCs w:val="22"/>
              </w:rPr>
              <w:t xml:space="preserve"> территории земельных участков</w:t>
            </w:r>
          </w:p>
        </w:tc>
        <w:tc>
          <w:tcPr>
            <w:tcW w:w="4820" w:type="dxa"/>
            <w:vAlign w:val="center"/>
          </w:tcPr>
          <w:p w14:paraId="4EE462C8" w14:textId="77777777" w:rsidR="00691D08" w:rsidRPr="006503DD" w:rsidRDefault="00691D08" w:rsidP="009B1815">
            <w:pPr>
              <w:rPr>
                <w:color w:val="000000"/>
                <w:sz w:val="22"/>
                <w:szCs w:val="22"/>
              </w:rPr>
            </w:pPr>
            <w:r w:rsidRPr="006503DD">
              <w:rPr>
                <w:color w:val="000000"/>
                <w:sz w:val="22"/>
                <w:szCs w:val="22"/>
              </w:rPr>
              <w:t xml:space="preserve">Не устанавливается. </w:t>
            </w:r>
          </w:p>
          <w:p w14:paraId="2AAE72B7" w14:textId="77777777" w:rsidR="00691D08" w:rsidRPr="006503DD" w:rsidRDefault="00691D08" w:rsidP="009B1815">
            <w:pPr>
              <w:rPr>
                <w:color w:val="000000"/>
                <w:sz w:val="22"/>
                <w:szCs w:val="22"/>
              </w:rPr>
            </w:pPr>
            <w:r w:rsidRPr="006503DD">
              <w:rPr>
                <w:color w:val="000000"/>
                <w:sz w:val="22"/>
                <w:szCs w:val="22"/>
              </w:rPr>
              <w:t>Общая площадь объектов капитального строительства нежилого назначения, относящихся к условно-разрешенным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законодательством.</w:t>
            </w:r>
          </w:p>
        </w:tc>
      </w:tr>
      <w:tr w:rsidR="00691D08" w:rsidRPr="006503DD" w14:paraId="12EB448B" w14:textId="77777777" w:rsidTr="00F2793D">
        <w:tc>
          <w:tcPr>
            <w:tcW w:w="675" w:type="dxa"/>
            <w:vAlign w:val="center"/>
          </w:tcPr>
          <w:p w14:paraId="4D76D483" w14:textId="77777777" w:rsidR="00691D08" w:rsidRPr="006503DD" w:rsidRDefault="00691D08" w:rsidP="00D913C9">
            <w:pPr>
              <w:jc w:val="center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4</w:t>
            </w:r>
          </w:p>
        </w:tc>
        <w:tc>
          <w:tcPr>
            <w:tcW w:w="4003" w:type="dxa"/>
            <w:vAlign w:val="center"/>
          </w:tcPr>
          <w:p w14:paraId="62C392E9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 xml:space="preserve">Минимальные отступы зданий, </w:t>
            </w:r>
          </w:p>
          <w:p w14:paraId="03E7DA7A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строений, сооружений от границ</w:t>
            </w:r>
          </w:p>
          <w:p w14:paraId="70B52806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земельных участков</w:t>
            </w:r>
          </w:p>
        </w:tc>
        <w:tc>
          <w:tcPr>
            <w:tcW w:w="4820" w:type="dxa"/>
            <w:vAlign w:val="center"/>
          </w:tcPr>
          <w:p w14:paraId="70CD66BD" w14:textId="77777777" w:rsidR="00691D08" w:rsidRPr="006503DD" w:rsidRDefault="00691D08" w:rsidP="00691D08">
            <w:pPr>
              <w:rPr>
                <w:color w:val="000000"/>
                <w:sz w:val="22"/>
                <w:szCs w:val="22"/>
              </w:rPr>
            </w:pPr>
            <w:r w:rsidRPr="006503DD">
              <w:rPr>
                <w:color w:val="000000"/>
                <w:sz w:val="22"/>
                <w:szCs w:val="22"/>
              </w:rPr>
              <w:t>В соответствии со</w:t>
            </w:r>
            <w:r>
              <w:rPr>
                <w:color w:val="000000"/>
                <w:sz w:val="22"/>
                <w:szCs w:val="22"/>
              </w:rPr>
              <w:t xml:space="preserve"> статьей 42.5 настоящих Правил</w:t>
            </w:r>
          </w:p>
        </w:tc>
      </w:tr>
      <w:tr w:rsidR="00691D08" w:rsidRPr="006503DD" w14:paraId="3E16965A" w14:textId="77777777" w:rsidTr="00F2793D">
        <w:tc>
          <w:tcPr>
            <w:tcW w:w="675" w:type="dxa"/>
            <w:vAlign w:val="center"/>
          </w:tcPr>
          <w:p w14:paraId="66B140EA" w14:textId="77777777" w:rsidR="00691D08" w:rsidRPr="006503DD" w:rsidRDefault="00691D08" w:rsidP="00D913C9">
            <w:pPr>
              <w:jc w:val="center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5</w:t>
            </w:r>
          </w:p>
        </w:tc>
        <w:tc>
          <w:tcPr>
            <w:tcW w:w="4003" w:type="dxa"/>
            <w:vAlign w:val="center"/>
          </w:tcPr>
          <w:p w14:paraId="39144898" w14:textId="77777777" w:rsidR="00691D08" w:rsidRPr="00A84AF3" w:rsidRDefault="00691D08" w:rsidP="00F2793D">
            <w:pPr>
              <w:autoSpaceDE w:val="0"/>
              <w:rPr>
                <w:color w:val="000000"/>
                <w:sz w:val="22"/>
                <w:szCs w:val="22"/>
              </w:rPr>
            </w:pPr>
            <w:r w:rsidRPr="00A84AF3">
              <w:rPr>
                <w:color w:val="000000"/>
                <w:sz w:val="22"/>
                <w:szCs w:val="22"/>
              </w:rPr>
              <w:t>Максимальная высота</w:t>
            </w:r>
            <w:r w:rsidR="00F2793D">
              <w:rPr>
                <w:color w:val="000000"/>
                <w:sz w:val="22"/>
                <w:szCs w:val="22"/>
              </w:rPr>
              <w:t xml:space="preserve"> </w:t>
            </w:r>
            <w:r w:rsidRPr="00A84AF3">
              <w:rPr>
                <w:color w:val="000000"/>
                <w:sz w:val="22"/>
                <w:szCs w:val="22"/>
              </w:rPr>
              <w:t>надземной части зданий, строений, сооружений на территории земельных участков</w:t>
            </w:r>
          </w:p>
        </w:tc>
        <w:tc>
          <w:tcPr>
            <w:tcW w:w="4820" w:type="dxa"/>
            <w:vAlign w:val="center"/>
          </w:tcPr>
          <w:p w14:paraId="5A31C529" w14:textId="77777777" w:rsidR="00691D08" w:rsidRPr="00A84AF3" w:rsidRDefault="00F2793D" w:rsidP="009B18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="00691D08" w:rsidRPr="00A84AF3">
              <w:rPr>
                <w:color w:val="000000"/>
                <w:sz w:val="22"/>
                <w:szCs w:val="22"/>
              </w:rPr>
              <w:t xml:space="preserve">ля </w:t>
            </w:r>
            <w:r w:rsidR="00691D08" w:rsidRPr="0024528C">
              <w:rPr>
                <w:color w:val="000000"/>
                <w:sz w:val="22"/>
                <w:szCs w:val="22"/>
              </w:rPr>
              <w:t>малоэтажн</w:t>
            </w:r>
            <w:r w:rsidR="00691D08">
              <w:rPr>
                <w:color w:val="000000"/>
                <w:sz w:val="22"/>
                <w:szCs w:val="22"/>
              </w:rPr>
              <w:t>ой</w:t>
            </w:r>
            <w:r w:rsidR="00691D08" w:rsidRPr="0024528C">
              <w:rPr>
                <w:color w:val="000000"/>
                <w:sz w:val="22"/>
                <w:szCs w:val="22"/>
              </w:rPr>
              <w:t xml:space="preserve"> многоквартирн</w:t>
            </w:r>
            <w:r w:rsidR="00691D08">
              <w:rPr>
                <w:color w:val="000000"/>
                <w:sz w:val="22"/>
                <w:szCs w:val="22"/>
              </w:rPr>
              <w:t>ой</w:t>
            </w:r>
            <w:r w:rsidR="00691D08" w:rsidRPr="0024528C">
              <w:rPr>
                <w:color w:val="000000"/>
                <w:sz w:val="22"/>
                <w:szCs w:val="22"/>
              </w:rPr>
              <w:t xml:space="preserve"> жил</w:t>
            </w:r>
            <w:r w:rsidR="00691D08">
              <w:rPr>
                <w:color w:val="000000"/>
                <w:sz w:val="22"/>
                <w:szCs w:val="22"/>
              </w:rPr>
              <w:t>ой</w:t>
            </w:r>
            <w:r w:rsidR="00691D08" w:rsidRPr="0024528C">
              <w:rPr>
                <w:color w:val="000000"/>
                <w:sz w:val="22"/>
                <w:szCs w:val="22"/>
              </w:rPr>
              <w:t xml:space="preserve"> застройк</w:t>
            </w:r>
            <w:r w:rsidR="00691D08">
              <w:rPr>
                <w:color w:val="000000"/>
                <w:sz w:val="22"/>
                <w:szCs w:val="22"/>
              </w:rPr>
              <w:t>и</w:t>
            </w:r>
            <w:r w:rsidR="00691D08" w:rsidRPr="00A84AF3">
              <w:rPr>
                <w:color w:val="000000"/>
                <w:sz w:val="22"/>
                <w:szCs w:val="22"/>
              </w:rPr>
              <w:t xml:space="preserve"> объектов торговли до верха плоской кровли-12 м, до верха скатной кровли-13,8 м</w:t>
            </w:r>
          </w:p>
          <w:p w14:paraId="42659CD9" w14:textId="77777777" w:rsidR="00691D08" w:rsidRDefault="00F2793D" w:rsidP="009B18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="00691D08" w:rsidRPr="00A84AF3">
              <w:rPr>
                <w:color w:val="000000"/>
                <w:sz w:val="22"/>
                <w:szCs w:val="22"/>
              </w:rPr>
              <w:t>ля гаража и прочих хозяйственных строений на участке</w:t>
            </w:r>
            <w:r w:rsidR="00691D08">
              <w:rPr>
                <w:color w:val="000000"/>
                <w:sz w:val="22"/>
                <w:szCs w:val="22"/>
              </w:rPr>
              <w:t xml:space="preserve"> </w:t>
            </w:r>
            <w:r w:rsidR="00691D08" w:rsidRPr="00A84AF3">
              <w:rPr>
                <w:color w:val="000000"/>
                <w:sz w:val="22"/>
                <w:szCs w:val="22"/>
              </w:rPr>
              <w:t>- до верха плоской кровли-4 м, до конька скатной кровли-7 м</w:t>
            </w:r>
          </w:p>
          <w:p w14:paraId="4F3EFA56" w14:textId="77777777" w:rsidR="00691D08" w:rsidRPr="00A84AF3" w:rsidRDefault="00F2793D" w:rsidP="009B18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91D08">
              <w:rPr>
                <w:color w:val="000000"/>
                <w:sz w:val="22"/>
                <w:szCs w:val="22"/>
              </w:rPr>
              <w:t>для коммунального обслуживания – не подлежит установлению</w:t>
            </w:r>
          </w:p>
        </w:tc>
      </w:tr>
      <w:tr w:rsidR="00691D08" w:rsidRPr="006503DD" w14:paraId="4C622CA2" w14:textId="77777777" w:rsidTr="00F2793D">
        <w:tc>
          <w:tcPr>
            <w:tcW w:w="675" w:type="dxa"/>
            <w:vAlign w:val="center"/>
          </w:tcPr>
          <w:p w14:paraId="0392BDC3" w14:textId="77777777" w:rsidR="00691D08" w:rsidRPr="006503DD" w:rsidRDefault="00691D08" w:rsidP="00D913C9">
            <w:pPr>
              <w:jc w:val="center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6</w:t>
            </w:r>
          </w:p>
        </w:tc>
        <w:tc>
          <w:tcPr>
            <w:tcW w:w="4003" w:type="dxa"/>
            <w:vAlign w:val="center"/>
          </w:tcPr>
          <w:p w14:paraId="2F8684C2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Максимальный коэффициент застройки и коэффициент плотности</w:t>
            </w:r>
          </w:p>
        </w:tc>
        <w:tc>
          <w:tcPr>
            <w:tcW w:w="4820" w:type="dxa"/>
            <w:vAlign w:val="center"/>
          </w:tcPr>
          <w:p w14:paraId="569FD2AD" w14:textId="77777777" w:rsidR="00691D08" w:rsidRPr="006503DD" w:rsidRDefault="00691D08" w:rsidP="00F2793D">
            <w:pPr>
              <w:rPr>
                <w:color w:val="000000"/>
                <w:sz w:val="22"/>
                <w:szCs w:val="22"/>
              </w:rPr>
            </w:pPr>
            <w:r w:rsidRPr="006503DD">
              <w:rPr>
                <w:color w:val="000000"/>
                <w:sz w:val="22"/>
                <w:szCs w:val="22"/>
              </w:rPr>
              <w:t>В соответствии со статьей 42.11</w:t>
            </w:r>
          </w:p>
        </w:tc>
      </w:tr>
      <w:tr w:rsidR="00691D08" w:rsidRPr="006503DD" w14:paraId="7992F7D3" w14:textId="77777777" w:rsidTr="00F2793D">
        <w:tc>
          <w:tcPr>
            <w:tcW w:w="675" w:type="dxa"/>
            <w:vAlign w:val="center"/>
          </w:tcPr>
          <w:p w14:paraId="6D57315E" w14:textId="77777777" w:rsidR="00691D08" w:rsidRPr="006503DD" w:rsidRDefault="00691D08" w:rsidP="00D913C9">
            <w:pPr>
              <w:jc w:val="center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7</w:t>
            </w:r>
          </w:p>
        </w:tc>
        <w:tc>
          <w:tcPr>
            <w:tcW w:w="4003" w:type="dxa"/>
            <w:vAlign w:val="center"/>
          </w:tcPr>
          <w:p w14:paraId="450DE047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 xml:space="preserve">Минимальная доля озеленённой </w:t>
            </w:r>
          </w:p>
          <w:p w14:paraId="4061EAD2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территории земельных участков</w:t>
            </w:r>
          </w:p>
        </w:tc>
        <w:tc>
          <w:tcPr>
            <w:tcW w:w="4820" w:type="dxa"/>
            <w:vAlign w:val="center"/>
          </w:tcPr>
          <w:p w14:paraId="077A4AC4" w14:textId="77777777" w:rsidR="00691D08" w:rsidRPr="006503DD" w:rsidRDefault="00691D08" w:rsidP="009B1815">
            <w:pPr>
              <w:rPr>
                <w:color w:val="000000"/>
                <w:sz w:val="22"/>
                <w:szCs w:val="22"/>
              </w:rPr>
            </w:pPr>
            <w:r w:rsidRPr="006503DD">
              <w:rPr>
                <w:color w:val="000000"/>
                <w:sz w:val="22"/>
                <w:szCs w:val="22"/>
              </w:rPr>
              <w:t xml:space="preserve">В соответствии со статьей 42.7 настоящих Правил;  </w:t>
            </w:r>
          </w:p>
        </w:tc>
      </w:tr>
      <w:tr w:rsidR="00691D08" w:rsidRPr="006503DD" w14:paraId="33233C2A" w14:textId="77777777" w:rsidTr="00F2793D">
        <w:tc>
          <w:tcPr>
            <w:tcW w:w="675" w:type="dxa"/>
            <w:vAlign w:val="center"/>
          </w:tcPr>
          <w:p w14:paraId="163A4374" w14:textId="77777777" w:rsidR="00691D08" w:rsidRPr="006503DD" w:rsidRDefault="00691D08" w:rsidP="00D913C9">
            <w:pPr>
              <w:jc w:val="center"/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8</w:t>
            </w:r>
          </w:p>
        </w:tc>
        <w:tc>
          <w:tcPr>
            <w:tcW w:w="4003" w:type="dxa"/>
            <w:vAlign w:val="center"/>
          </w:tcPr>
          <w:p w14:paraId="543A7EE6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6503DD">
              <w:rPr>
                <w:sz w:val="22"/>
                <w:szCs w:val="22"/>
              </w:rPr>
              <w:t>машино</w:t>
            </w:r>
            <w:proofErr w:type="spellEnd"/>
            <w:r w:rsidRPr="006503DD">
              <w:rPr>
                <w:sz w:val="22"/>
                <w:szCs w:val="22"/>
              </w:rPr>
              <w:t>-мест</w:t>
            </w:r>
          </w:p>
          <w:p w14:paraId="63231B83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820" w:type="dxa"/>
            <w:vAlign w:val="center"/>
          </w:tcPr>
          <w:p w14:paraId="54E36840" w14:textId="77777777" w:rsidR="00691D08" w:rsidRPr="006503DD" w:rsidRDefault="00691D08" w:rsidP="009B1815">
            <w:pPr>
              <w:rPr>
                <w:color w:val="000000"/>
                <w:sz w:val="22"/>
                <w:szCs w:val="22"/>
              </w:rPr>
            </w:pPr>
            <w:r w:rsidRPr="006503DD">
              <w:rPr>
                <w:color w:val="000000"/>
                <w:sz w:val="22"/>
                <w:szCs w:val="22"/>
              </w:rPr>
              <w:t>В соответствии со статьей 42.8 настоящих Правил</w:t>
            </w:r>
          </w:p>
        </w:tc>
      </w:tr>
      <w:tr w:rsidR="00691D08" w:rsidRPr="006503DD" w14:paraId="7230A99A" w14:textId="77777777" w:rsidTr="00F2793D">
        <w:tc>
          <w:tcPr>
            <w:tcW w:w="675" w:type="dxa"/>
            <w:vAlign w:val="center"/>
          </w:tcPr>
          <w:p w14:paraId="69C7D3B9" w14:textId="77777777" w:rsidR="00691D08" w:rsidRPr="006503DD" w:rsidRDefault="00754F1A" w:rsidP="009B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03" w:type="dxa"/>
            <w:vAlign w:val="center"/>
          </w:tcPr>
          <w:p w14:paraId="32125073" w14:textId="77777777" w:rsidR="00691D08" w:rsidRPr="006503DD" w:rsidRDefault="00691D08" w:rsidP="009B1815">
            <w:pPr>
              <w:rPr>
                <w:sz w:val="22"/>
                <w:szCs w:val="22"/>
              </w:rPr>
            </w:pPr>
            <w:r w:rsidRPr="006503DD">
              <w:rPr>
                <w:sz w:val="22"/>
                <w:szCs w:val="22"/>
              </w:rPr>
              <w:t>Максимальная высота ограждений</w:t>
            </w:r>
          </w:p>
        </w:tc>
        <w:tc>
          <w:tcPr>
            <w:tcW w:w="4820" w:type="dxa"/>
            <w:vAlign w:val="center"/>
          </w:tcPr>
          <w:p w14:paraId="03A5295E" w14:textId="77777777" w:rsidR="00691D08" w:rsidRPr="006503DD" w:rsidRDefault="00691D08" w:rsidP="009B1815">
            <w:pPr>
              <w:rPr>
                <w:color w:val="000000"/>
                <w:sz w:val="22"/>
                <w:szCs w:val="22"/>
              </w:rPr>
            </w:pPr>
            <w:r w:rsidRPr="006503DD">
              <w:rPr>
                <w:color w:val="000000"/>
                <w:sz w:val="22"/>
                <w:szCs w:val="22"/>
              </w:rPr>
              <w:t xml:space="preserve">В соответствии со </w:t>
            </w:r>
            <w:proofErr w:type="gramStart"/>
            <w:r w:rsidRPr="006503DD">
              <w:rPr>
                <w:color w:val="000000"/>
                <w:sz w:val="22"/>
                <w:szCs w:val="22"/>
              </w:rPr>
              <w:t>статьей  42.10</w:t>
            </w:r>
            <w:proofErr w:type="gramEnd"/>
            <w:r w:rsidRPr="006503DD">
              <w:rPr>
                <w:color w:val="000000"/>
                <w:sz w:val="22"/>
                <w:szCs w:val="22"/>
              </w:rPr>
              <w:t xml:space="preserve"> настоящих Правил</w:t>
            </w:r>
          </w:p>
        </w:tc>
      </w:tr>
    </w:tbl>
    <w:p w14:paraId="4FE76A76" w14:textId="77777777" w:rsidR="00691D08" w:rsidRPr="004F0685" w:rsidRDefault="00691D08" w:rsidP="004F0685">
      <w:pPr>
        <w:ind w:left="-142" w:firstLine="850"/>
        <w:jc w:val="both"/>
        <w:rPr>
          <w:bCs/>
          <w:color w:val="FF0000"/>
          <w:sz w:val="26"/>
          <w:szCs w:val="26"/>
        </w:rPr>
      </w:pPr>
    </w:p>
    <w:p w14:paraId="7BEC11E5" w14:textId="77777777" w:rsidR="00C935CC" w:rsidRPr="00412162" w:rsidRDefault="004F0685" w:rsidP="00C935CC">
      <w:pPr>
        <w:ind w:firstLine="708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t xml:space="preserve">1.3. </w:t>
      </w:r>
      <w:r w:rsidR="00C935CC" w:rsidRPr="00412162">
        <w:rPr>
          <w:noProof/>
          <w:sz w:val="26"/>
          <w:szCs w:val="26"/>
        </w:rPr>
        <w:t>в таблицах «</w:t>
      </w:r>
      <w:r w:rsidR="00C935CC" w:rsidRPr="00412162">
        <w:rPr>
          <w:sz w:val="26"/>
          <w:szCs w:val="26"/>
        </w:rPr>
        <w:t>Основные виды разрешенного использования земельных участков и объектов капитального строительства» частей Р-1 «Зона парков, скверов, бульваров, набережной», Р-5</w:t>
      </w:r>
      <w:r w:rsidR="00C935CC" w:rsidRPr="00412162">
        <w:rPr>
          <w:bCs/>
          <w:sz w:val="26"/>
          <w:szCs w:val="26"/>
        </w:rPr>
        <w:t xml:space="preserve"> «Зона ландшафтных территорий» ИТ-2. «Зона улично-дорожной сети» описание вида разрешенного использования земельного участка «</w:t>
      </w:r>
      <w:bookmarkStart w:id="0" w:name="sub_10120"/>
      <w:r w:rsidR="00C935CC" w:rsidRPr="00412162">
        <w:rPr>
          <w:color w:val="000000"/>
          <w:sz w:val="26"/>
          <w:szCs w:val="26"/>
        </w:rPr>
        <w:t>Земельные участки (территории) общего пользования</w:t>
      </w:r>
      <w:bookmarkEnd w:id="0"/>
      <w:r w:rsidR="00C935CC" w:rsidRPr="00412162">
        <w:rPr>
          <w:color w:val="000000"/>
          <w:sz w:val="26"/>
          <w:szCs w:val="26"/>
        </w:rPr>
        <w:t>» изложить в следующей редакции:</w:t>
      </w:r>
    </w:p>
    <w:p w14:paraId="2A778703" w14:textId="77777777" w:rsidR="00C935CC" w:rsidRPr="00412162" w:rsidRDefault="005174A3" w:rsidP="0000312F">
      <w:pPr>
        <w:pStyle w:val="s1"/>
        <w:spacing w:before="60" w:beforeAutospacing="0" w:after="60" w:afterAutospacing="0"/>
        <w:ind w:left="60" w:right="60" w:firstLine="648"/>
        <w:jc w:val="both"/>
        <w:rPr>
          <w:bCs/>
          <w:sz w:val="26"/>
          <w:szCs w:val="26"/>
        </w:rPr>
      </w:pPr>
      <w:r w:rsidRPr="00412162">
        <w:rPr>
          <w:sz w:val="26"/>
          <w:szCs w:val="26"/>
        </w:rPr>
        <w:t>«</w:t>
      </w:r>
      <w:r w:rsidR="00C935CC" w:rsidRPr="00412162">
        <w:rPr>
          <w:sz w:val="26"/>
          <w:szCs w:val="26"/>
        </w:rPr>
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 </w:t>
      </w:r>
      <w:hyperlink r:id="rId8" w:anchor="block_11201" w:history="1">
        <w:r w:rsidR="00C935CC" w:rsidRPr="00412162">
          <w:rPr>
            <w:rStyle w:val="a5"/>
            <w:color w:val="auto"/>
            <w:sz w:val="26"/>
            <w:szCs w:val="26"/>
          </w:rPr>
          <w:t>кодами 12.0.1 - 12.0.2</w:t>
        </w:r>
      </w:hyperlink>
      <w:r w:rsidR="00C935CC" w:rsidRPr="00412162">
        <w:rPr>
          <w:sz w:val="26"/>
          <w:szCs w:val="26"/>
        </w:rPr>
        <w:t xml:space="preserve"> «Классификатора видов разрешенного</w:t>
      </w:r>
      <w:r w:rsidRPr="00412162">
        <w:rPr>
          <w:sz w:val="26"/>
          <w:szCs w:val="26"/>
        </w:rPr>
        <w:t xml:space="preserve"> использования земельных участков», утвержденного приказом Минэкономразвития России от 01.09.2014 №540 (</w:t>
      </w:r>
      <w:proofErr w:type="spellStart"/>
      <w:r w:rsidRPr="00412162">
        <w:rPr>
          <w:sz w:val="26"/>
          <w:szCs w:val="26"/>
        </w:rPr>
        <w:t>ред.от</w:t>
      </w:r>
      <w:proofErr w:type="spellEnd"/>
      <w:r w:rsidRPr="00412162">
        <w:rPr>
          <w:sz w:val="26"/>
          <w:szCs w:val="26"/>
        </w:rPr>
        <w:t xml:space="preserve"> 04.02.2019)»;</w:t>
      </w:r>
    </w:p>
    <w:p w14:paraId="46834BA4" w14:textId="77777777" w:rsidR="007E2372" w:rsidRPr="00412162" w:rsidRDefault="00C935CC" w:rsidP="007E2372">
      <w:pPr>
        <w:ind w:firstLine="708"/>
        <w:jc w:val="both"/>
        <w:rPr>
          <w:bCs/>
          <w:sz w:val="26"/>
          <w:szCs w:val="26"/>
        </w:rPr>
      </w:pPr>
      <w:r w:rsidRPr="00412162">
        <w:rPr>
          <w:sz w:val="26"/>
          <w:szCs w:val="26"/>
        </w:rPr>
        <w:t xml:space="preserve"> </w:t>
      </w:r>
      <w:r w:rsidRPr="00412162">
        <w:rPr>
          <w:noProof/>
          <w:sz w:val="26"/>
          <w:szCs w:val="26"/>
        </w:rPr>
        <w:t>1.</w:t>
      </w:r>
      <w:r w:rsidR="0000312F">
        <w:rPr>
          <w:noProof/>
          <w:sz w:val="26"/>
          <w:szCs w:val="26"/>
        </w:rPr>
        <w:t>4</w:t>
      </w:r>
      <w:r w:rsidRPr="00412162">
        <w:rPr>
          <w:noProof/>
          <w:sz w:val="26"/>
          <w:szCs w:val="26"/>
        </w:rPr>
        <w:t xml:space="preserve">. </w:t>
      </w:r>
      <w:r w:rsidR="007E2372" w:rsidRPr="00412162">
        <w:rPr>
          <w:noProof/>
          <w:sz w:val="26"/>
          <w:szCs w:val="26"/>
        </w:rPr>
        <w:t>таблицу: «</w:t>
      </w:r>
      <w:r w:rsidR="007E2372" w:rsidRPr="00412162">
        <w:rPr>
          <w:sz w:val="26"/>
          <w:szCs w:val="26"/>
        </w:rPr>
        <w:t>Основные виды разрешенного использования земельных участков и объектов капитального строительства» части «</w:t>
      </w:r>
      <w:r w:rsidR="007E2372" w:rsidRPr="00412162">
        <w:rPr>
          <w:noProof/>
          <w:sz w:val="26"/>
          <w:szCs w:val="26"/>
        </w:rPr>
        <w:t>СХ-1. Зона сельскохозяйственных угодий»</w:t>
      </w:r>
      <w:r w:rsidR="007E2372" w:rsidRPr="00412162">
        <w:rPr>
          <w:sz w:val="26"/>
          <w:szCs w:val="26"/>
        </w:rPr>
        <w:t xml:space="preserve"> с</w:t>
      </w:r>
      <w:r w:rsidR="007E2372" w:rsidRPr="00412162">
        <w:rPr>
          <w:bCs/>
          <w:sz w:val="26"/>
          <w:szCs w:val="26"/>
        </w:rPr>
        <w:t xml:space="preserve">татьи </w:t>
      </w:r>
      <w:r w:rsidR="007E2372" w:rsidRPr="00412162">
        <w:rPr>
          <w:sz w:val="26"/>
          <w:szCs w:val="26"/>
        </w:rPr>
        <w:t>43</w:t>
      </w:r>
      <w:r w:rsidR="007E2372" w:rsidRPr="00412162">
        <w:rPr>
          <w:bCs/>
          <w:sz w:val="26"/>
          <w:szCs w:val="26"/>
        </w:rPr>
        <w:t>-6. «Градостроительные регламенты. Зоны сельскохозяйственного использования» дополнить видами разрешенного использования:</w:t>
      </w:r>
    </w:p>
    <w:tbl>
      <w:tblPr>
        <w:tblW w:w="93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5387"/>
        <w:gridCol w:w="1727"/>
      </w:tblGrid>
      <w:tr w:rsidR="007E2372" w:rsidRPr="008020BD" w14:paraId="0FA5E17E" w14:textId="77777777" w:rsidTr="007E2372"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F9AC58" w14:textId="77777777" w:rsidR="007E2372" w:rsidRPr="005174A3" w:rsidRDefault="007E2372" w:rsidP="007E2372">
            <w:pPr>
              <w:pStyle w:val="s1"/>
              <w:spacing w:before="60" w:after="60"/>
              <w:ind w:left="60" w:right="60"/>
              <w:rPr>
                <w:b/>
                <w:sz w:val="22"/>
                <w:szCs w:val="22"/>
              </w:rPr>
            </w:pPr>
            <w:r w:rsidRPr="005174A3">
              <w:rPr>
                <w:b/>
                <w:sz w:val="22"/>
                <w:szCs w:val="22"/>
              </w:rPr>
              <w:t xml:space="preserve">Наименование вида </w:t>
            </w:r>
            <w:r w:rsidRPr="005174A3">
              <w:rPr>
                <w:b/>
                <w:sz w:val="22"/>
                <w:szCs w:val="22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5576AC" w14:textId="77777777" w:rsidR="007E2372" w:rsidRPr="005174A3" w:rsidRDefault="007E2372" w:rsidP="007E2372">
            <w:pPr>
              <w:pStyle w:val="s1"/>
              <w:spacing w:before="60" w:after="60"/>
              <w:ind w:left="60" w:right="60"/>
              <w:rPr>
                <w:b/>
                <w:sz w:val="22"/>
                <w:szCs w:val="22"/>
              </w:rPr>
            </w:pPr>
            <w:r w:rsidRPr="005174A3">
              <w:rPr>
                <w:b/>
                <w:sz w:val="22"/>
                <w:szCs w:val="22"/>
              </w:rPr>
              <w:lastRenderedPageBreak/>
              <w:t xml:space="preserve">Описание вида разрешенного использования </w:t>
            </w:r>
            <w:r w:rsidRPr="005174A3">
              <w:rPr>
                <w:b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B681FE" w14:textId="77777777" w:rsidR="007E2372" w:rsidRPr="005174A3" w:rsidRDefault="007E2372" w:rsidP="007E2372">
            <w:pPr>
              <w:pStyle w:val="s1"/>
              <w:spacing w:before="60" w:after="60"/>
              <w:ind w:left="60" w:right="60"/>
              <w:rPr>
                <w:b/>
                <w:sz w:val="22"/>
                <w:szCs w:val="22"/>
              </w:rPr>
            </w:pPr>
            <w:r w:rsidRPr="005174A3">
              <w:rPr>
                <w:b/>
                <w:sz w:val="22"/>
                <w:szCs w:val="22"/>
              </w:rPr>
              <w:lastRenderedPageBreak/>
              <w:t xml:space="preserve">Код (числовое </w:t>
            </w:r>
            <w:r w:rsidRPr="005174A3">
              <w:rPr>
                <w:b/>
                <w:sz w:val="22"/>
                <w:szCs w:val="22"/>
              </w:rPr>
              <w:lastRenderedPageBreak/>
              <w:t>обозначение вида разрешенного использования земельного участка</w:t>
            </w:r>
          </w:p>
        </w:tc>
      </w:tr>
      <w:tr w:rsidR="007E2372" w14:paraId="6110AA42" w14:textId="77777777" w:rsidTr="007E2372"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C847AF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lastRenderedPageBreak/>
              <w:t>Растениеводство</w:t>
            </w:r>
          </w:p>
        </w:tc>
        <w:tc>
          <w:tcPr>
            <w:tcW w:w="5387" w:type="dxa"/>
            <w:tcBorders>
              <w:right w:val="single" w:sz="4" w:space="0" w:color="000000"/>
            </w:tcBorders>
            <w:shd w:val="clear" w:color="auto" w:fill="FFFFFF"/>
            <w:hideMark/>
          </w:tcPr>
          <w:p w14:paraId="4372E528" w14:textId="77777777" w:rsidR="007E2372" w:rsidRPr="007E2372" w:rsidRDefault="007E2372" w:rsidP="007E2372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1727" w:type="dxa"/>
            <w:tcBorders>
              <w:right w:val="single" w:sz="4" w:space="0" w:color="000000"/>
            </w:tcBorders>
            <w:shd w:val="clear" w:color="auto" w:fill="FFFFFF"/>
            <w:hideMark/>
          </w:tcPr>
          <w:p w14:paraId="29CE0E8B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jc w:val="center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1.1</w:t>
            </w:r>
          </w:p>
        </w:tc>
      </w:tr>
      <w:tr w:rsidR="007E2372" w14:paraId="611E6E7F" w14:textId="77777777" w:rsidTr="007E2372"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6095EB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000000"/>
            </w:tcBorders>
            <w:shd w:val="clear" w:color="auto" w:fill="FFFFFF"/>
            <w:hideMark/>
          </w:tcPr>
          <w:p w14:paraId="2F644073" w14:textId="77777777" w:rsidR="007E2372" w:rsidRPr="007E2372" w:rsidRDefault="007E2372" w:rsidP="007E2372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right w:val="single" w:sz="4" w:space="0" w:color="000000"/>
            </w:tcBorders>
            <w:shd w:val="clear" w:color="auto" w:fill="FFFFFF"/>
            <w:hideMark/>
          </w:tcPr>
          <w:p w14:paraId="34093AB8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jc w:val="center"/>
              <w:rPr>
                <w:sz w:val="22"/>
                <w:szCs w:val="22"/>
              </w:rPr>
            </w:pPr>
          </w:p>
        </w:tc>
      </w:tr>
      <w:tr w:rsidR="007E2372" w14:paraId="2CDC6CDE" w14:textId="77777777" w:rsidTr="007E2372"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81ED2E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74DEE4" w14:textId="77777777" w:rsidR="007E2372" w:rsidRPr="007E2372" w:rsidRDefault="007E2372" w:rsidP="007E2372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97C138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jc w:val="center"/>
              <w:rPr>
                <w:sz w:val="22"/>
                <w:szCs w:val="22"/>
              </w:rPr>
            </w:pPr>
          </w:p>
        </w:tc>
      </w:tr>
      <w:tr w:rsidR="007E2372" w14:paraId="6A913426" w14:textId="77777777" w:rsidTr="007E2372"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494D3A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2475F9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CEAB5F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jc w:val="center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1.14</w:t>
            </w:r>
          </w:p>
        </w:tc>
      </w:tr>
      <w:tr w:rsidR="007E2372" w14:paraId="6B8A9D45" w14:textId="77777777" w:rsidTr="007E2372"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8A916F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FA4449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1A931D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jc w:val="center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1.16</w:t>
            </w:r>
          </w:p>
        </w:tc>
      </w:tr>
      <w:tr w:rsidR="007E2372" w14:paraId="0FECAA6C" w14:textId="77777777" w:rsidTr="007E2372"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C042D2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Питомники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D05BB6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D5B44C3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9B90B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jc w:val="center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1.17</w:t>
            </w:r>
          </w:p>
        </w:tc>
      </w:tr>
      <w:tr w:rsidR="007E2372" w14:paraId="59C11B1E" w14:textId="77777777" w:rsidTr="007E2372"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52B965" w14:textId="77777777" w:rsidR="007E2372" w:rsidRPr="007E2372" w:rsidRDefault="007E2372" w:rsidP="007E2372">
            <w:pPr>
              <w:pStyle w:val="s1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Сенокошение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9F0818" w14:textId="77777777" w:rsidR="007E2372" w:rsidRPr="007E2372" w:rsidRDefault="007E2372" w:rsidP="007E2372">
            <w:pPr>
              <w:pStyle w:val="s1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066798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jc w:val="center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1.19</w:t>
            </w:r>
          </w:p>
        </w:tc>
      </w:tr>
      <w:tr w:rsidR="007E2372" w14:paraId="248F44C2" w14:textId="77777777" w:rsidTr="007E2372"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3A3320" w14:textId="77777777" w:rsidR="007E2372" w:rsidRPr="007E2372" w:rsidRDefault="007E2372" w:rsidP="007E2372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Выпас</w:t>
            </w:r>
          </w:p>
          <w:p w14:paraId="33C83BAD" w14:textId="77777777" w:rsidR="007E2372" w:rsidRPr="007E2372" w:rsidRDefault="007E2372" w:rsidP="007E2372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сельскохозяйственных</w:t>
            </w:r>
          </w:p>
          <w:p w14:paraId="23A628A7" w14:textId="77777777" w:rsidR="007E2372" w:rsidRPr="007E2372" w:rsidRDefault="007E2372" w:rsidP="007E2372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животных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2491D" w14:textId="77777777" w:rsidR="007E2372" w:rsidRPr="007E2372" w:rsidRDefault="007E2372" w:rsidP="007E2372">
            <w:pPr>
              <w:pStyle w:val="s1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6BAB17" w14:textId="77777777" w:rsidR="007E2372" w:rsidRPr="007E2372" w:rsidRDefault="007E2372" w:rsidP="00941280">
            <w:pPr>
              <w:pStyle w:val="s1"/>
              <w:spacing w:before="60" w:beforeAutospacing="0" w:after="60" w:afterAutospacing="0"/>
              <w:ind w:left="60" w:right="60"/>
              <w:jc w:val="center"/>
              <w:rPr>
                <w:sz w:val="22"/>
                <w:szCs w:val="22"/>
              </w:rPr>
            </w:pPr>
            <w:r w:rsidRPr="007E2372">
              <w:rPr>
                <w:sz w:val="22"/>
                <w:szCs w:val="22"/>
              </w:rPr>
              <w:t>1.20</w:t>
            </w:r>
          </w:p>
        </w:tc>
      </w:tr>
    </w:tbl>
    <w:p w14:paraId="274D912F" w14:textId="77777777" w:rsidR="00CD1DA4" w:rsidRDefault="00CD1DA4" w:rsidP="00CD1DA4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решение обнародовать</w:t>
      </w:r>
      <w:r w:rsidR="00963BE2">
        <w:rPr>
          <w:b w:val="0"/>
          <w:sz w:val="28"/>
          <w:szCs w:val="28"/>
        </w:rPr>
        <w:t xml:space="preserve"> 28.08.</w:t>
      </w:r>
      <w:r>
        <w:rPr>
          <w:b w:val="0"/>
          <w:sz w:val="28"/>
          <w:szCs w:val="28"/>
        </w:rPr>
        <w:t>20</w:t>
      </w:r>
      <w:r w:rsidR="005174A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9" w:history="1">
        <w:r w:rsidRPr="006E66FD">
          <w:rPr>
            <w:rStyle w:val="a5"/>
            <w:b w:val="0"/>
            <w:bCs/>
            <w:sz w:val="28"/>
            <w:szCs w:val="28"/>
            <w:lang w:val="en-US"/>
          </w:rPr>
          <w:t>http</w:t>
        </w:r>
        <w:r w:rsidRPr="006E66FD">
          <w:rPr>
            <w:rStyle w:val="a5"/>
            <w:b w:val="0"/>
            <w:bCs/>
            <w:sz w:val="28"/>
            <w:szCs w:val="28"/>
          </w:rPr>
          <w:t>://</w:t>
        </w:r>
        <w:r w:rsidRPr="006E66FD">
          <w:rPr>
            <w:rStyle w:val="a5"/>
            <w:b w:val="0"/>
            <w:bCs/>
            <w:sz w:val="28"/>
            <w:szCs w:val="28"/>
            <w:lang w:val="en-US"/>
          </w:rPr>
          <w:t>sam</w:t>
        </w:r>
        <w:r w:rsidRPr="006E66FD">
          <w:rPr>
            <w:rStyle w:val="a5"/>
            <w:b w:val="0"/>
            <w:bCs/>
            <w:sz w:val="28"/>
            <w:szCs w:val="28"/>
          </w:rPr>
          <w:t>64.</w:t>
        </w:r>
        <w:r w:rsidRPr="006E66FD">
          <w:rPr>
            <w:rStyle w:val="a5"/>
            <w:b w:val="0"/>
            <w:bCs/>
            <w:sz w:val="28"/>
            <w:szCs w:val="28"/>
            <w:lang w:val="en-US"/>
          </w:rPr>
          <w:t>ru</w:t>
        </w:r>
      </w:hyperlink>
      <w:r w:rsidRPr="0083481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Самойловского муниципального района в сети «Интернет» и в ФГИС ТП.</w:t>
      </w:r>
    </w:p>
    <w:p w14:paraId="65C76F38" w14:textId="77777777" w:rsidR="00CD1DA4" w:rsidRDefault="00CD1DA4" w:rsidP="00CD1DA4">
      <w:pPr>
        <w:pStyle w:val="a3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14:paraId="2F02AB8F" w14:textId="77777777" w:rsidR="00CD1DA4" w:rsidRDefault="00CD1DA4" w:rsidP="00CD1DA4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bCs/>
          <w:sz w:val="28"/>
          <w:szCs w:val="28"/>
        </w:rPr>
        <w:t>4.</w:t>
      </w:r>
      <w:r>
        <w:rPr>
          <w:b w:val="0"/>
          <w:bCs/>
          <w:sz w:val="28"/>
          <w:szCs w:val="28"/>
        </w:rPr>
        <w:t xml:space="preserve"> Контроль за исполнением настоящего решения оставляю за собой.</w:t>
      </w:r>
    </w:p>
    <w:p w14:paraId="147C5C3A" w14:textId="77777777" w:rsidR="00CD1DA4" w:rsidRDefault="00CD1DA4" w:rsidP="00CD1DA4">
      <w:pPr>
        <w:pStyle w:val="ConsPlusNormal"/>
        <w:ind w:firstLine="709"/>
        <w:jc w:val="both"/>
        <w:rPr>
          <w:szCs w:val="28"/>
        </w:rPr>
      </w:pPr>
    </w:p>
    <w:p w14:paraId="01EAD74B" w14:textId="77777777" w:rsidR="00CD1DA4" w:rsidRDefault="00CD1DA4" w:rsidP="00CD1DA4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 xml:space="preserve">Глава Самойловского </w:t>
      </w:r>
    </w:p>
    <w:p w14:paraId="295210E5" w14:textId="77777777" w:rsidR="00CD1DA4" w:rsidRPr="0076694F" w:rsidRDefault="00CD1DA4" w:rsidP="00CD1DA4">
      <w:pPr>
        <w:rPr>
          <w:b/>
          <w:sz w:val="28"/>
          <w:szCs w:val="28"/>
        </w:rPr>
      </w:pPr>
      <w:proofErr w:type="gramStart"/>
      <w:r w:rsidRPr="00D40F24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                                      </w:t>
      </w:r>
      <w:r w:rsidRPr="00D40F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Е.И. Свинарев</w:t>
      </w:r>
    </w:p>
    <w:sectPr w:rsidR="00CD1DA4" w:rsidRPr="0076694F" w:rsidSect="003944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DA4"/>
    <w:rsid w:val="0000312F"/>
    <w:rsid w:val="00010570"/>
    <w:rsid w:val="00012FA9"/>
    <w:rsid w:val="000565F2"/>
    <w:rsid w:val="000644FB"/>
    <w:rsid w:val="000656C9"/>
    <w:rsid w:val="000C40E7"/>
    <w:rsid w:val="00175F09"/>
    <w:rsid w:val="001A1A94"/>
    <w:rsid w:val="0024528C"/>
    <w:rsid w:val="0039442F"/>
    <w:rsid w:val="0039499A"/>
    <w:rsid w:val="003A06C6"/>
    <w:rsid w:val="003A334A"/>
    <w:rsid w:val="003A5561"/>
    <w:rsid w:val="003D7FE2"/>
    <w:rsid w:val="00406FB3"/>
    <w:rsid w:val="00412162"/>
    <w:rsid w:val="004324E6"/>
    <w:rsid w:val="00497901"/>
    <w:rsid w:val="004B0873"/>
    <w:rsid w:val="004F0685"/>
    <w:rsid w:val="005174A3"/>
    <w:rsid w:val="00564596"/>
    <w:rsid w:val="005D6D0A"/>
    <w:rsid w:val="005F2551"/>
    <w:rsid w:val="00691D08"/>
    <w:rsid w:val="00717501"/>
    <w:rsid w:val="00754F1A"/>
    <w:rsid w:val="007E2372"/>
    <w:rsid w:val="00822531"/>
    <w:rsid w:val="008B250C"/>
    <w:rsid w:val="00963BE2"/>
    <w:rsid w:val="00A7113C"/>
    <w:rsid w:val="00B34E38"/>
    <w:rsid w:val="00B53D44"/>
    <w:rsid w:val="00B94CBC"/>
    <w:rsid w:val="00C00EB9"/>
    <w:rsid w:val="00C5723E"/>
    <w:rsid w:val="00C8780D"/>
    <w:rsid w:val="00C935CC"/>
    <w:rsid w:val="00CD1DA4"/>
    <w:rsid w:val="00CE52F4"/>
    <w:rsid w:val="00E12952"/>
    <w:rsid w:val="00EA0AF9"/>
    <w:rsid w:val="00F13083"/>
    <w:rsid w:val="00F2793D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824513"/>
  <w15:docId w15:val="{5F55032D-85F4-4E97-BB4C-1F6D33C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A4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1DA4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1DA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aliases w:val=" Знак"/>
    <w:basedOn w:val="a"/>
    <w:link w:val="a4"/>
    <w:qFormat/>
    <w:rsid w:val="00CD1DA4"/>
    <w:pPr>
      <w:jc w:val="center"/>
    </w:pPr>
    <w:rPr>
      <w:b/>
      <w:sz w:val="44"/>
    </w:rPr>
  </w:style>
  <w:style w:type="character" w:customStyle="1" w:styleId="a4">
    <w:name w:val="Подзаголовок Знак"/>
    <w:aliases w:val=" Знак Знак"/>
    <w:basedOn w:val="a0"/>
    <w:link w:val="a3"/>
    <w:rsid w:val="00CD1DA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rsid w:val="00CD1DA4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CD1D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1D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D1D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D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Заголовок Знак"/>
    <w:basedOn w:val="a0"/>
    <w:link w:val="ab"/>
    <w:rsid w:val="00CD1DA4"/>
    <w:rPr>
      <w:b/>
      <w:sz w:val="32"/>
    </w:rPr>
  </w:style>
  <w:style w:type="paragraph" w:styleId="ab">
    <w:name w:val="Title"/>
    <w:basedOn w:val="a"/>
    <w:link w:val="aa"/>
    <w:qFormat/>
    <w:rsid w:val="00CD1D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CD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1">
    <w:name w:val="s_1"/>
    <w:basedOn w:val="a"/>
    <w:rsid w:val="007E2372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E23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m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9D94-649B-4E55-9A17-C638CEEF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9</cp:revision>
  <cp:lastPrinted>2020-08-25T09:14:00Z</cp:lastPrinted>
  <dcterms:created xsi:type="dcterms:W3CDTF">2020-08-27T18:12:00Z</dcterms:created>
  <dcterms:modified xsi:type="dcterms:W3CDTF">2020-09-22T07:24:00Z</dcterms:modified>
</cp:coreProperties>
</file>