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DB" w:rsidRDefault="00513AF4" w:rsidP="003444DB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13AF4">
        <w:rPr>
          <w:rFonts w:ascii="Times New Roman" w:hAnsi="Times New Roman" w:cs="Times New Roman"/>
          <w:b/>
          <w:sz w:val="44"/>
          <w:szCs w:val="44"/>
        </w:rPr>
        <w:drawing>
          <wp:inline distT="0" distB="0" distL="0" distR="0">
            <wp:extent cx="6300361" cy="3124200"/>
            <wp:effectExtent l="0" t="0" r="5715" b="0"/>
            <wp:docPr id="1" name="Рисунок 1" descr="https://sun9-73.userapi.com/impg/n0iecp34nvjNG0I8JhA3kBg1FjIQyAbp42hn4Q/s60jN-nLBC8.jpg?size=1000x678&amp;quality=95&amp;sign=ee524232dbe7b6f69025932eea2a084a&amp;c_uniq_tag=g4QAn3Vgxp8lOZvkDB0iG9DW-uwVFvREMwYVD9J46G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n0iecp34nvjNG0I8JhA3kBg1FjIQyAbp42hn4Q/s60jN-nLBC8.jpg?size=1000x678&amp;quality=95&amp;sign=ee524232dbe7b6f69025932eea2a084a&amp;c_uniq_tag=g4QAn3Vgxp8lOZvkDB0iG9DW-uwVFvREMwYVD9J46GQ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45" cy="312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C7" w:rsidRPr="003444DB" w:rsidRDefault="00513AF4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>С</w:t>
      </w:r>
      <w:r w:rsidR="003444DB" w:rsidRPr="003444DB">
        <w:rPr>
          <w:rFonts w:ascii="Times New Roman" w:hAnsi="Times New Roman" w:cs="Times New Roman"/>
          <w:b/>
          <w:sz w:val="44"/>
          <w:szCs w:val="44"/>
        </w:rPr>
        <w:t>роки хранения документов по охране труда</w:t>
      </w:r>
    </w:p>
    <w:bookmarkEnd w:id="0"/>
    <w:p w:rsidR="003444DB" w:rsidRPr="003444DB" w:rsidRDefault="003444DB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DB">
        <w:rPr>
          <w:rFonts w:ascii="Times New Roman" w:hAnsi="Times New Roman" w:cs="Times New Roman"/>
          <w:sz w:val="24"/>
          <w:szCs w:val="24"/>
        </w:rPr>
        <w:t xml:space="preserve">На данный момент действует приказ </w:t>
      </w:r>
      <w:proofErr w:type="spellStart"/>
      <w:r w:rsidRPr="003444DB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3444DB">
        <w:rPr>
          <w:rFonts w:ascii="Times New Roman" w:hAnsi="Times New Roman" w:cs="Times New Roman"/>
          <w:sz w:val="24"/>
          <w:szCs w:val="24"/>
        </w:rPr>
        <w:t xml:space="preserve"> от 20.12.2019 № </w:t>
      </w:r>
      <w:proofErr w:type="gramStart"/>
      <w:r w:rsidRPr="003444DB">
        <w:rPr>
          <w:rFonts w:ascii="Times New Roman" w:hAnsi="Times New Roman" w:cs="Times New Roman"/>
          <w:sz w:val="24"/>
          <w:szCs w:val="24"/>
        </w:rPr>
        <w:t>236,  который</w:t>
      </w:r>
      <w:proofErr w:type="gramEnd"/>
      <w:r w:rsidRPr="003444DB">
        <w:rPr>
          <w:rFonts w:ascii="Times New Roman" w:hAnsi="Times New Roman" w:cs="Times New Roman"/>
          <w:sz w:val="24"/>
          <w:szCs w:val="24"/>
        </w:rPr>
        <w:t xml:space="preserve"> с 18 февраля 2020 года стал обязательным для работодателей. В нем дан перечень внутренних документов с указанием их сроков хранения. Напомним, что после истечения срока их действия, все документы, включая по охране труда, хранят в порядке, который утверждает руководитель организации. Как только срок хранения документов, установленный в приказе </w:t>
      </w:r>
      <w:proofErr w:type="spellStart"/>
      <w:r w:rsidRPr="003444DB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3444DB">
        <w:rPr>
          <w:rFonts w:ascii="Times New Roman" w:hAnsi="Times New Roman" w:cs="Times New Roman"/>
          <w:sz w:val="24"/>
          <w:szCs w:val="24"/>
        </w:rPr>
        <w:t xml:space="preserve"> № 236, заканчивается, их передают в архив по правилам, утвержденным в приказе </w:t>
      </w:r>
      <w:proofErr w:type="spellStart"/>
      <w:r w:rsidRPr="003444DB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3444DB">
        <w:rPr>
          <w:rFonts w:ascii="Times New Roman" w:hAnsi="Times New Roman" w:cs="Times New Roman"/>
          <w:sz w:val="24"/>
          <w:szCs w:val="24"/>
        </w:rPr>
        <w:t xml:space="preserve"> от 31.07.2023 № 77.</w:t>
      </w:r>
    </w:p>
    <w:p w:rsidR="003444DB" w:rsidRPr="003444DB" w:rsidRDefault="003444DB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DB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3444DB">
        <w:rPr>
          <w:rFonts w:ascii="Times New Roman" w:hAnsi="Times New Roman" w:cs="Times New Roman"/>
          <w:sz w:val="24"/>
          <w:szCs w:val="24"/>
        </w:rPr>
        <w:t>Штраф по статье 13.20 за ненадлежащее хранение документов устанавливается не только на организацию, а на должностное лицо. Это первая опасность для специалиста по охране труда.</w:t>
      </w:r>
    </w:p>
    <w:p w:rsidR="003444DB" w:rsidRPr="003444DB" w:rsidRDefault="003444DB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DB">
        <w:rPr>
          <w:rFonts w:ascii="Times New Roman" w:hAnsi="Times New Roman" w:cs="Times New Roman"/>
          <w:sz w:val="24"/>
          <w:szCs w:val="24"/>
        </w:rPr>
        <w:t xml:space="preserve">Вторая опасность — если документ не будут хранить весь свой положенный срок, его посчитают отсутствующим, а мероприятие — не проведенным. И тут нужно учитывать нюансы, особенно если в приказе </w:t>
      </w:r>
      <w:proofErr w:type="spellStart"/>
      <w:r w:rsidRPr="003444DB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3444DB">
        <w:rPr>
          <w:rFonts w:ascii="Times New Roman" w:hAnsi="Times New Roman" w:cs="Times New Roman"/>
          <w:sz w:val="24"/>
          <w:szCs w:val="24"/>
        </w:rPr>
        <w:t xml:space="preserve"> нет упоминания конкретного документа.</w:t>
      </w:r>
    </w:p>
    <w:p w:rsidR="003444DB" w:rsidRDefault="003444DB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DB">
        <w:rPr>
          <w:rFonts w:ascii="Times New Roman" w:hAnsi="Times New Roman" w:cs="Times New Roman"/>
          <w:sz w:val="24"/>
          <w:szCs w:val="24"/>
        </w:rPr>
        <w:t xml:space="preserve">Пример сроков хранения документов по охране труда с учетом приказа </w:t>
      </w:r>
      <w:proofErr w:type="spellStart"/>
      <w:r w:rsidRPr="003444DB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3444DB">
        <w:rPr>
          <w:rFonts w:ascii="Times New Roman" w:hAnsi="Times New Roman" w:cs="Times New Roman"/>
          <w:sz w:val="24"/>
          <w:szCs w:val="24"/>
        </w:rPr>
        <w:t xml:space="preserve"> от 20.12.2019 № 236</w:t>
      </w:r>
    </w:p>
    <w:p w:rsidR="003444DB" w:rsidRPr="003444DB" w:rsidRDefault="003444DB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3444DB" w:rsidRPr="003444DB" w:rsidTr="003444DB">
        <w:trPr>
          <w:trHeight w:val="220"/>
        </w:trPr>
        <w:tc>
          <w:tcPr>
            <w:tcW w:w="4926" w:type="dxa"/>
          </w:tcPr>
          <w:p w:rsidR="003444DB" w:rsidRPr="00E205B6" w:rsidRDefault="003444DB" w:rsidP="00E20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по ОТ</w:t>
            </w:r>
          </w:p>
        </w:tc>
        <w:tc>
          <w:tcPr>
            <w:tcW w:w="4928" w:type="dxa"/>
          </w:tcPr>
          <w:p w:rsidR="003444DB" w:rsidRPr="00E205B6" w:rsidRDefault="003444DB" w:rsidP="00E20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№ 236 </w:t>
            </w:r>
            <w:proofErr w:type="spellStart"/>
            <w:r w:rsidRPr="00E205B6">
              <w:rPr>
                <w:rFonts w:ascii="Times New Roman" w:hAnsi="Times New Roman" w:cs="Times New Roman"/>
                <w:b/>
                <w:sz w:val="20"/>
                <w:szCs w:val="20"/>
              </w:rPr>
              <w:t>Росархива</w:t>
            </w:r>
            <w:proofErr w:type="spellEnd"/>
          </w:p>
        </w:tc>
      </w:tr>
      <w:tr w:rsidR="003444DB" w:rsidRPr="003444DB" w:rsidTr="003444DB">
        <w:trPr>
          <w:trHeight w:val="677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DB" w:rsidRPr="003444DB" w:rsidRDefault="003444DB" w:rsidP="003444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регистрации инструктажей на рабочем месте, журнал регистрации вводного инструктажа по охране труда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DB" w:rsidRPr="003444DB" w:rsidRDefault="003444DB" w:rsidP="003444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DB"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  <w:t>45 лет </w:t>
            </w:r>
            <w:r w:rsidRPr="0034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(п. «а» п. 423)</w:t>
            </w:r>
          </w:p>
        </w:tc>
      </w:tr>
      <w:tr w:rsidR="003444DB" w:rsidRPr="003444DB" w:rsidTr="003444DB">
        <w:trPr>
          <w:trHeight w:val="1133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DB" w:rsidRPr="003444DB" w:rsidRDefault="003444DB" w:rsidP="003444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 СОУТ, сводные ведомости, перечни работ по улучшению условий и охраны труда, декларации соответствия, контракты (договоры) на проведение СОУТ, протоколы замеров, заключения эксперта СОУТ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DB" w:rsidRPr="003444DB" w:rsidRDefault="003444DB" w:rsidP="003444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лет (п. «а» п. 407)</w:t>
            </w:r>
          </w:p>
          <w:p w:rsidR="003444DB" w:rsidRPr="003444DB" w:rsidRDefault="003444DB" w:rsidP="003444D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44DB">
              <w:rPr>
                <w:color w:val="000000"/>
                <w:sz w:val="20"/>
                <w:szCs w:val="20"/>
              </w:rPr>
              <w:t>При вредных и опасных условиях труда:</w:t>
            </w:r>
          </w:p>
          <w:p w:rsidR="003444DB" w:rsidRPr="003444DB" w:rsidRDefault="003444DB" w:rsidP="003444D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44DB">
              <w:rPr>
                <w:color w:val="000000"/>
                <w:sz w:val="20"/>
                <w:szCs w:val="20"/>
              </w:rPr>
              <w:t>·    </w:t>
            </w:r>
            <w:r w:rsidRPr="003444DB">
              <w:rPr>
                <w:rStyle w:val="a4"/>
                <w:color w:val="FF0000"/>
                <w:sz w:val="20"/>
                <w:szCs w:val="20"/>
              </w:rPr>
              <w:t>50 лет</w:t>
            </w:r>
            <w:r w:rsidRPr="003444DB">
              <w:rPr>
                <w:color w:val="000000"/>
                <w:sz w:val="20"/>
                <w:szCs w:val="20"/>
              </w:rPr>
              <w:t> – если документы окончены после 01.01.2003;</w:t>
            </w:r>
          </w:p>
          <w:p w:rsidR="003444DB" w:rsidRPr="003444DB" w:rsidRDefault="003444DB" w:rsidP="003444D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44DB">
              <w:rPr>
                <w:color w:val="000000"/>
                <w:sz w:val="20"/>
                <w:szCs w:val="20"/>
              </w:rPr>
              <w:t>·    </w:t>
            </w:r>
            <w:r w:rsidRPr="003444DB">
              <w:rPr>
                <w:rStyle w:val="a4"/>
                <w:color w:val="FF0000"/>
                <w:sz w:val="20"/>
                <w:szCs w:val="20"/>
              </w:rPr>
              <w:t>75 лет</w:t>
            </w:r>
            <w:r w:rsidRPr="003444DB">
              <w:rPr>
                <w:color w:val="000000"/>
                <w:sz w:val="20"/>
                <w:szCs w:val="20"/>
              </w:rPr>
              <w:t> – если документы окончены до 01.01.2003</w:t>
            </w:r>
          </w:p>
        </w:tc>
      </w:tr>
      <w:tr w:rsidR="003444DB" w:rsidRPr="003444DB" w:rsidTr="003444DB">
        <w:trPr>
          <w:trHeight w:val="898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DB" w:rsidRPr="003444DB" w:rsidRDefault="003444DB" w:rsidP="003444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иски работающих на производстве с тяжелыми, вредными, опасными условиями труда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DB" w:rsidRPr="003444DB" w:rsidRDefault="003444DB" w:rsidP="003444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DB"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  <w:t>50 лет</w:t>
            </w:r>
            <w:r w:rsidRPr="0034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– если документы окончены после 01.01.2003;</w:t>
            </w:r>
          </w:p>
          <w:p w:rsidR="003444DB" w:rsidRPr="003444DB" w:rsidRDefault="003444DB" w:rsidP="003444D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44DB">
              <w:rPr>
                <w:color w:val="000000"/>
                <w:sz w:val="20"/>
                <w:szCs w:val="20"/>
              </w:rPr>
              <w:t>75 лет – если документы окончены до 01.01.2003 (п. 414)</w:t>
            </w:r>
          </w:p>
        </w:tc>
      </w:tr>
      <w:tr w:rsidR="003444DB" w:rsidRPr="003444DB" w:rsidTr="003444DB">
        <w:trPr>
          <w:trHeight w:val="677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DB" w:rsidRPr="003444DB" w:rsidRDefault="003444DB" w:rsidP="003444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Наряд-допуск на работы с повышенной опасностью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DB" w:rsidRPr="003444DB" w:rsidRDefault="003444DB" w:rsidP="003444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DB"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  <w:t>1 год</w:t>
            </w:r>
            <w:r w:rsidRPr="0034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– после закрытия наряда-допуска;</w:t>
            </w:r>
          </w:p>
          <w:p w:rsidR="003444DB" w:rsidRPr="003444DB" w:rsidRDefault="003444DB" w:rsidP="003444D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44DB">
              <w:rPr>
                <w:rStyle w:val="a4"/>
                <w:color w:val="FF0000"/>
                <w:sz w:val="20"/>
                <w:szCs w:val="20"/>
              </w:rPr>
              <w:t>45 лет</w:t>
            </w:r>
            <w:r w:rsidRPr="003444DB">
              <w:rPr>
                <w:color w:val="000000"/>
                <w:sz w:val="20"/>
                <w:szCs w:val="20"/>
              </w:rPr>
              <w:t> – при производственных травмах, авариях и несчастных случаях на производстве (п. 415)</w:t>
            </w:r>
          </w:p>
        </w:tc>
      </w:tr>
      <w:tr w:rsidR="003444DB" w:rsidRPr="003444DB" w:rsidTr="003444DB">
        <w:trPr>
          <w:trHeight w:val="677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DB" w:rsidRPr="003444DB" w:rsidRDefault="003444DB" w:rsidP="003444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выдачи нарядов-допусков и распоряжений на работы с повышенной опасностью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DB" w:rsidRPr="003444DB" w:rsidRDefault="003444DB" w:rsidP="003444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DB"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  <w:t>1 год</w:t>
            </w:r>
            <w:r w:rsidRPr="0034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– после закрытия наряда-допуска;</w:t>
            </w:r>
          </w:p>
          <w:p w:rsidR="003444DB" w:rsidRPr="003444DB" w:rsidRDefault="003444DB" w:rsidP="003444D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44DB">
              <w:rPr>
                <w:rStyle w:val="a4"/>
                <w:color w:val="FF0000"/>
                <w:sz w:val="20"/>
                <w:szCs w:val="20"/>
              </w:rPr>
              <w:t>45 лет</w:t>
            </w:r>
            <w:r w:rsidRPr="003444DB">
              <w:rPr>
                <w:color w:val="FF0000"/>
                <w:sz w:val="20"/>
                <w:szCs w:val="20"/>
              </w:rPr>
              <w:t> </w:t>
            </w:r>
            <w:r w:rsidRPr="003444DB">
              <w:rPr>
                <w:color w:val="000000"/>
                <w:sz w:val="20"/>
                <w:szCs w:val="20"/>
              </w:rPr>
              <w:t>– при производственных травмах, авариях и несчастных случаях на производстве (п. 416)</w:t>
            </w:r>
          </w:p>
        </w:tc>
      </w:tr>
      <w:tr w:rsidR="003444DB" w:rsidRPr="003444DB" w:rsidTr="003444DB">
        <w:trPr>
          <w:trHeight w:val="456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DB" w:rsidRPr="003444DB" w:rsidRDefault="003444DB" w:rsidP="003444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регистрации несчастных случаев на производстве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DB" w:rsidRPr="003444DB" w:rsidRDefault="003444DB" w:rsidP="003444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DB"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  <w:t>45 лет</w:t>
            </w:r>
            <w:r w:rsidRPr="0034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(п. 424)</w:t>
            </w:r>
          </w:p>
        </w:tc>
      </w:tr>
    </w:tbl>
    <w:p w:rsidR="003444DB" w:rsidRPr="003444DB" w:rsidRDefault="003444DB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4DB" w:rsidRPr="003444DB" w:rsidRDefault="003444DB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4DB">
        <w:rPr>
          <w:rFonts w:ascii="Times New Roman" w:hAnsi="Times New Roman" w:cs="Times New Roman"/>
          <w:b/>
          <w:sz w:val="24"/>
          <w:szCs w:val="24"/>
        </w:rPr>
        <w:lastRenderedPageBreak/>
        <w:t>Сколько лет нужно хранить документы по ОТ</w:t>
      </w:r>
    </w:p>
    <w:p w:rsidR="003444DB" w:rsidRPr="003444DB" w:rsidRDefault="003444DB" w:rsidP="00E2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DB">
        <w:rPr>
          <w:rFonts w:ascii="Times New Roman" w:hAnsi="Times New Roman" w:cs="Times New Roman"/>
          <w:sz w:val="24"/>
          <w:szCs w:val="24"/>
        </w:rPr>
        <w:t>В профессиональном стандарте № 524 н указано, что специалисты по ОТ обязаны обеспечить ведение и сохранность документации по виду своей деятельности. В частности, трудовая функция 3.1.1 код A/01.6 требует организовать обеспечение наличия, хранения и доступа к нормативным и локальным актам, в которых содержатся требования охраны труда в соответствии со специф</w:t>
      </w:r>
      <w:r w:rsidR="00E205B6">
        <w:rPr>
          <w:rFonts w:ascii="Times New Roman" w:hAnsi="Times New Roman" w:cs="Times New Roman"/>
          <w:sz w:val="24"/>
          <w:szCs w:val="24"/>
        </w:rPr>
        <w:t>икой деятельности работодателя.</w:t>
      </w:r>
    </w:p>
    <w:p w:rsidR="003444DB" w:rsidRPr="003444DB" w:rsidRDefault="003444DB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DB">
        <w:rPr>
          <w:rFonts w:ascii="Times New Roman" w:hAnsi="Times New Roman" w:cs="Times New Roman"/>
          <w:sz w:val="24"/>
          <w:szCs w:val="24"/>
        </w:rPr>
        <w:t>Сколько вести конкретно документов по ОТ, может быть установлено в номенклатуре дел по ОТ, или в положении о СУОТ, где эта номенклатура будет одним из приложений. Есть документы по ОТ, общие для всех организаций. Для них установлены сроки хранения. Эти сроки нужно соблюдать.</w:t>
      </w:r>
    </w:p>
    <w:p w:rsidR="003444DB" w:rsidRPr="003444DB" w:rsidRDefault="003444DB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DB">
        <w:rPr>
          <w:rFonts w:ascii="Times New Roman" w:hAnsi="Times New Roman" w:cs="Times New Roman"/>
          <w:sz w:val="24"/>
          <w:szCs w:val="24"/>
        </w:rPr>
        <w:t xml:space="preserve">В приказе </w:t>
      </w:r>
      <w:proofErr w:type="spellStart"/>
      <w:r w:rsidRPr="003444DB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3444DB">
        <w:rPr>
          <w:rFonts w:ascii="Times New Roman" w:hAnsi="Times New Roman" w:cs="Times New Roman"/>
          <w:sz w:val="24"/>
          <w:szCs w:val="24"/>
        </w:rPr>
        <w:t xml:space="preserve"> от 20.12.2019 № 236 есть указание, что ряд документов по охране труда имеет срок хранения 75/50. Это означает, что срок зависит от того, когда именно б</w:t>
      </w:r>
      <w:r w:rsidRPr="003444DB">
        <w:rPr>
          <w:rFonts w:ascii="Times New Roman" w:hAnsi="Times New Roman" w:cs="Times New Roman"/>
          <w:sz w:val="24"/>
          <w:szCs w:val="24"/>
        </w:rPr>
        <w:t>ыло закончено делопроизводство:</w:t>
      </w:r>
    </w:p>
    <w:p w:rsidR="003444DB" w:rsidRPr="003444DB" w:rsidRDefault="00E205B6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4DB" w:rsidRPr="003444DB">
        <w:rPr>
          <w:rFonts w:ascii="Times New Roman" w:hAnsi="Times New Roman" w:cs="Times New Roman"/>
          <w:sz w:val="24"/>
          <w:szCs w:val="24"/>
        </w:rPr>
        <w:t>если срок до 1 января 2003 года, то документ хранится 75 лет</w:t>
      </w:r>
    </w:p>
    <w:p w:rsidR="003444DB" w:rsidRPr="003444DB" w:rsidRDefault="00E205B6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4DB" w:rsidRPr="003444DB">
        <w:rPr>
          <w:rFonts w:ascii="Times New Roman" w:hAnsi="Times New Roman" w:cs="Times New Roman"/>
          <w:sz w:val="24"/>
          <w:szCs w:val="24"/>
        </w:rPr>
        <w:t>если закончено делопроизводство по этому документу после 1 января 2003 года, то хранится этот документ уже меньше – 50 лет</w:t>
      </w:r>
    </w:p>
    <w:p w:rsidR="003444DB" w:rsidRPr="003444DB" w:rsidRDefault="003444DB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DB">
        <w:rPr>
          <w:rFonts w:ascii="Times New Roman" w:hAnsi="Times New Roman" w:cs="Times New Roman"/>
          <w:sz w:val="24"/>
          <w:szCs w:val="24"/>
        </w:rPr>
        <w:t>Связано это с тем, что с 2003 года многие документы, подтверждающие стаж работы во вредных условиях труда, были переведены Пенсионным фондом и Фондом социального страхования в цифровой формат. Возможно, что скоро документов, подтверждающих стаж работников станет еще меньше, с переходом на электронные трудовые книжки, электронные больничные листы и т.п.</w:t>
      </w:r>
    </w:p>
    <w:p w:rsidR="003444DB" w:rsidRPr="003444DB" w:rsidRDefault="003444DB" w:rsidP="003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>
      <w:pPr>
        <w:sectPr w:rsidR="003444DB" w:rsidSect="00513AF4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3444DB" w:rsidRPr="003444DB" w:rsidRDefault="003444DB" w:rsidP="003444DB">
      <w:pPr>
        <w:shd w:val="clear" w:color="auto" w:fill="FFFFFF"/>
        <w:spacing w:after="144" w:line="242" w:lineRule="atLeast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4"/>
          <w:lang w:eastAsia="ru-RU"/>
        </w:rPr>
      </w:pPr>
      <w:r w:rsidRPr="003444DB">
        <w:rPr>
          <w:rFonts w:eastAsia="Times New Roman" w:cstheme="minorHAnsi"/>
          <w:b/>
          <w:bCs/>
          <w:kern w:val="36"/>
          <w:sz w:val="28"/>
          <w:szCs w:val="48"/>
          <w:lang w:eastAsia="ru-RU"/>
        </w:rPr>
        <w:lastRenderedPageBreak/>
        <w:t>Сроки хранения документов по охране труда в организации (</w:t>
      </w:r>
      <w:r w:rsidRPr="003444DB">
        <w:rPr>
          <w:rFonts w:eastAsia="Times New Roman" w:cstheme="minorHAnsi"/>
          <w:b/>
          <w:bCs/>
          <w:kern w:val="36"/>
          <w:sz w:val="28"/>
          <w:szCs w:val="24"/>
          <w:lang w:eastAsia="ru-RU"/>
        </w:rPr>
        <w:t xml:space="preserve">Перечень </w:t>
      </w:r>
      <w:r w:rsidRPr="003444DB">
        <w:rPr>
          <w:rFonts w:eastAsia="Times New Roman" w:cstheme="minorHAnsi"/>
          <w:b/>
          <w:bCs/>
          <w:color w:val="333333"/>
          <w:kern w:val="36"/>
          <w:sz w:val="28"/>
          <w:szCs w:val="24"/>
          <w:lang w:eastAsia="ru-RU"/>
        </w:rPr>
        <w:t xml:space="preserve">Приказа </w:t>
      </w:r>
      <w:proofErr w:type="spellStart"/>
      <w:r w:rsidRPr="003444DB">
        <w:rPr>
          <w:rFonts w:eastAsia="Times New Roman" w:cstheme="minorHAnsi"/>
          <w:b/>
          <w:bCs/>
          <w:color w:val="333333"/>
          <w:kern w:val="36"/>
          <w:sz w:val="28"/>
          <w:szCs w:val="24"/>
          <w:lang w:eastAsia="ru-RU"/>
        </w:rPr>
        <w:t>Росархива</w:t>
      </w:r>
      <w:proofErr w:type="spellEnd"/>
      <w:r w:rsidRPr="003444DB">
        <w:rPr>
          <w:rFonts w:eastAsia="Times New Roman" w:cstheme="minorHAnsi"/>
          <w:b/>
          <w:bCs/>
          <w:color w:val="333333"/>
          <w:kern w:val="36"/>
          <w:sz w:val="28"/>
          <w:szCs w:val="24"/>
          <w:lang w:eastAsia="ru-RU"/>
        </w:rPr>
        <w:t xml:space="preserve"> от 20.12.2019 № 236</w:t>
      </w:r>
      <w:r w:rsidRPr="003444DB">
        <w:rPr>
          <w:rFonts w:eastAsia="Times New Roman" w:cstheme="minorHAnsi"/>
          <w:b/>
          <w:bCs/>
          <w:kern w:val="36"/>
          <w:sz w:val="28"/>
          <w:szCs w:val="48"/>
          <w:lang w:eastAsia="ru-RU"/>
        </w:rPr>
        <w:t>)</w:t>
      </w:r>
    </w:p>
    <w:tbl>
      <w:tblPr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71"/>
        <w:gridCol w:w="6945"/>
        <w:gridCol w:w="14"/>
        <w:gridCol w:w="2074"/>
        <w:gridCol w:w="14"/>
      </w:tblGrid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b/>
                <w:lang w:eastAsia="ru-RU"/>
              </w:rPr>
              <w:t>Срок хранения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Основание 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Коллективный договор и приложения к нему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 xml:space="preserve">Постоянно </w:t>
            </w:r>
          </w:p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Присланные для сведения – до минования надобности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386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Отраслевые соглашения по ОТ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385</w:t>
            </w:r>
          </w:p>
        </w:tc>
      </w:tr>
      <w:tr w:rsidR="003444DB" w:rsidRPr="003444DB" w:rsidTr="003444DB">
        <w:tc>
          <w:tcPr>
            <w:tcW w:w="1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Документы по специальной оценке условий труда (положения, протоколы, решения, предложения, заключения, отчет о проведении </w:t>
            </w:r>
            <w:proofErr w:type="spellStart"/>
            <w:r w:rsidRPr="003444DB">
              <w:rPr>
                <w:rFonts w:ascii="Times New Roman" w:eastAsiaTheme="minorEastAsia" w:hAnsi="Times New Roman" w:cs="Times New Roman"/>
                <w:b/>
                <w:lang w:eastAsia="ru-RU"/>
              </w:rPr>
              <w:t>спецоценки</w:t>
            </w:r>
            <w:proofErr w:type="spellEnd"/>
            <w:r w:rsidRPr="003444DB">
              <w:rPr>
                <w:rFonts w:ascii="Times New Roman" w:eastAsiaTheme="minorEastAsia" w:hAnsi="Times New Roman" w:cs="Times New Roman"/>
                <w:b/>
                <w:lang w:eastAsia="ru-RU"/>
              </w:rPr>
              <w:t>, карты специальной оценки условий труда):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407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 месту проведения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45 лет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44DB" w:rsidRPr="003444DB" w:rsidTr="003444DB">
        <w:tc>
          <w:tcPr>
            <w:tcW w:w="1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b/>
                <w:lang w:eastAsia="ru-RU"/>
              </w:rPr>
              <w:t>Инструкции по ОТ, положение о СУОТ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8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 месту утверждения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в других организациях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1 год после замены новыми</w:t>
            </w:r>
          </w:p>
        </w:tc>
        <w:tc>
          <w:tcPr>
            <w:tcW w:w="20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Отчеты в Росстат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335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Переписка по вопросам охраны труда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5 лет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430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5 лет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409</w:t>
            </w:r>
          </w:p>
        </w:tc>
      </w:tr>
      <w:tr w:rsidR="003444DB" w:rsidRPr="003444DB" w:rsidTr="003444DB">
        <w:tc>
          <w:tcPr>
            <w:tcW w:w="1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b/>
                <w:lang w:eastAsia="ru-RU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410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 месту утверждения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В других организациях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До замены новыми</w:t>
            </w:r>
          </w:p>
        </w:tc>
        <w:tc>
          <w:tcPr>
            <w:tcW w:w="20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75/50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414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Наряды-допуск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1 год</w:t>
            </w:r>
          </w:p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после закрытия наряда-допуска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415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Журнал учета выдачи нарядов-допусков и распоряжений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1 год после закрытия нарядов-допусков</w:t>
            </w:r>
          </w:p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При производственных травмах, авариях и несчастных случаях на производстве – 45 лет (вместе с документами расследования)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416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Программа обучения по охране труда, программа первичного инструктажа и т.п.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5 лет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421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Протоколы проверки знаний требований охраны труда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5 лет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422</w:t>
            </w:r>
          </w:p>
        </w:tc>
      </w:tr>
      <w:tr w:rsidR="003444DB" w:rsidRPr="003444DB" w:rsidTr="003444DB">
        <w:tc>
          <w:tcPr>
            <w:tcW w:w="1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b/>
                <w:lang w:eastAsia="ru-RU"/>
              </w:rPr>
              <w:t>Журналы, книги учета: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423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Инструктажа по охране труда (вводного и на рабочем месте)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45 лет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Графики проведения проверок знаний по ОТ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1 год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490</w:t>
            </w:r>
          </w:p>
        </w:tc>
      </w:tr>
      <w:tr w:rsidR="003444DB" w:rsidRPr="003444DB" w:rsidTr="003444DB">
        <w:tc>
          <w:tcPr>
            <w:tcW w:w="1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b/>
                <w:lang w:eastAsia="ru-RU"/>
              </w:rPr>
              <w:t>Списки контингента, поименные списки, 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411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 месту разработки и утверждения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В других организациях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До замены новыми</w:t>
            </w:r>
          </w:p>
        </w:tc>
        <w:tc>
          <w:tcPr>
            <w:tcW w:w="20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44DB" w:rsidRPr="003444DB" w:rsidTr="003444DB">
        <w:tc>
          <w:tcPr>
            <w:tcW w:w="1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b/>
                <w:lang w:eastAsia="ru-RU"/>
              </w:rPr>
              <w:t>Нормы выдачи СИЗ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426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 месту составления и утверждения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В других организациях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3 года после замены новыми</w:t>
            </w:r>
          </w:p>
        </w:tc>
        <w:tc>
          <w:tcPr>
            <w:tcW w:w="20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Переписка, акты, служебные записки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3 года</w:t>
            </w:r>
          </w:p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75/50 (если нет других подтверждающих документов по ОТ)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427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Списки (ведомости), личные карточки учета выдачи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1 год после увольнения работника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428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5 лет</w:t>
            </w:r>
          </w:p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ЭПК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418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75/50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419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Журнал регистрации НС на производстве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45 лет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424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Предписания по ОТ надзорных органов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5 лет после проверки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288</w:t>
            </w: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 месту утверждения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08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в других организациях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До замены новыми</w:t>
            </w:r>
          </w:p>
        </w:tc>
        <w:tc>
          <w:tcPr>
            <w:tcW w:w="20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44DB" w:rsidRPr="003444DB" w:rsidTr="003444DB">
        <w:trPr>
          <w:gridAfter w:val="1"/>
          <w:wAfter w:w="14" w:type="dxa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Акты сезонных осмотров территорий, зданий, строений, сооружений, помещений, оборудования, транспортных средств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5 лет ЭПК</w:t>
            </w:r>
          </w:p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4DB" w:rsidRPr="003444DB" w:rsidRDefault="003444DB" w:rsidP="003444DB">
            <w:pPr>
              <w:tabs>
                <w:tab w:val="left" w:pos="442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44DB">
              <w:rPr>
                <w:rFonts w:ascii="Times New Roman" w:eastAsiaTheme="minorEastAsia" w:hAnsi="Times New Roman" w:cs="Times New Roman"/>
                <w:lang w:eastAsia="ru-RU"/>
              </w:rPr>
              <w:t>п. 429</w:t>
            </w:r>
          </w:p>
        </w:tc>
      </w:tr>
    </w:tbl>
    <w:p w:rsidR="003444DB" w:rsidRPr="003444DB" w:rsidRDefault="003444DB" w:rsidP="003444DB">
      <w:pPr>
        <w:spacing w:after="0" w:line="360" w:lineRule="auto"/>
        <w:contextualSpacing/>
        <w:rPr>
          <w:rFonts w:eastAsiaTheme="minorEastAsia" w:cstheme="minorHAnsi"/>
          <w:sz w:val="24"/>
          <w:szCs w:val="24"/>
          <w:lang w:eastAsia="ru-RU"/>
        </w:rPr>
      </w:pPr>
    </w:p>
    <w:p w:rsidR="003444DB" w:rsidRP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/>
    <w:p w:rsidR="003444DB" w:rsidRDefault="003444DB" w:rsidP="003444DB">
      <w:pPr>
        <w:sectPr w:rsidR="003444DB" w:rsidSect="003444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44DB" w:rsidRPr="00513AF4" w:rsidRDefault="003444DB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AF4">
        <w:rPr>
          <w:rFonts w:ascii="Times New Roman" w:hAnsi="Times New Roman" w:cs="Times New Roman"/>
          <w:b/>
          <w:sz w:val="24"/>
          <w:szCs w:val="24"/>
        </w:rPr>
        <w:lastRenderedPageBreak/>
        <w:t>Как обеспечить защиту документов от порчи</w:t>
      </w:r>
    </w:p>
    <w:p w:rsidR="003444DB" w:rsidRPr="00513AF4" w:rsidRDefault="003444DB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>Практически все документы по охране труда ведут в бумажном формате. Документы расследования несчастных случаев могут содержать в себе не только бумаги, но и рентгеновскую пленку, грампластинки, так и СД диски, ведь в материалы по расследованию НС присоединяют все источники информации, которые рассматривала комиссия, и которые не являлись вещественными доказательствами в суде, подлежащими уничто</w:t>
      </w:r>
      <w:r w:rsidR="00513AF4" w:rsidRPr="00513AF4">
        <w:rPr>
          <w:rFonts w:ascii="Times New Roman" w:hAnsi="Times New Roman" w:cs="Times New Roman"/>
          <w:sz w:val="24"/>
          <w:szCs w:val="24"/>
        </w:rPr>
        <w:t>жению или возврату потерпевшим.</w:t>
      </w:r>
    </w:p>
    <w:p w:rsidR="003444DB" w:rsidRPr="00513AF4" w:rsidRDefault="003444DB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>Известно, что бумажные документы необходимо оберегать от влияния самых разнообразных физических факторов: воды, огня, света и плесени. Со временем любая бумага и печать на ней неизбежно утрачивает свой первозданный вид под влия</w:t>
      </w:r>
      <w:r w:rsidR="00513AF4" w:rsidRPr="00513AF4">
        <w:rPr>
          <w:rFonts w:ascii="Times New Roman" w:hAnsi="Times New Roman" w:cs="Times New Roman"/>
          <w:sz w:val="24"/>
          <w:szCs w:val="24"/>
        </w:rPr>
        <w:t>нием факторов окружающей среды.</w:t>
      </w:r>
    </w:p>
    <w:p w:rsidR="003444DB" w:rsidRPr="00513AF4" w:rsidRDefault="003444DB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Наименее устойчивыми к хранению относятся рукописные записи, нанесенные </w:t>
      </w:r>
      <w:proofErr w:type="spellStart"/>
      <w:r w:rsidRPr="00513AF4">
        <w:rPr>
          <w:rFonts w:ascii="Times New Roman" w:hAnsi="Times New Roman" w:cs="Times New Roman"/>
          <w:sz w:val="24"/>
          <w:szCs w:val="24"/>
        </w:rPr>
        <w:t>гелевыми</w:t>
      </w:r>
      <w:proofErr w:type="spellEnd"/>
      <w:r w:rsidRPr="00513AF4">
        <w:rPr>
          <w:rFonts w:ascii="Times New Roman" w:hAnsi="Times New Roman" w:cs="Times New Roman"/>
          <w:sz w:val="24"/>
          <w:szCs w:val="24"/>
        </w:rPr>
        <w:t xml:space="preserve"> ручками, а</w:t>
      </w:r>
      <w:r w:rsidR="00513AF4" w:rsidRPr="00513AF4">
        <w:rPr>
          <w:rFonts w:ascii="Times New Roman" w:hAnsi="Times New Roman" w:cs="Times New Roman"/>
          <w:sz w:val="24"/>
          <w:szCs w:val="24"/>
        </w:rPr>
        <w:t xml:space="preserve"> в машинописном тексте – копии.</w:t>
      </w:r>
    </w:p>
    <w:p w:rsidR="003444DB" w:rsidRPr="00513AF4" w:rsidRDefault="003444DB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>Все документы, подлежащие архивному хранению, должны быть осмотрены ЭПК, на предмет наличия</w:t>
      </w:r>
      <w:r w:rsidR="00513AF4" w:rsidRPr="00513AF4">
        <w:rPr>
          <w:rFonts w:ascii="Times New Roman" w:hAnsi="Times New Roman" w:cs="Times New Roman"/>
          <w:sz w:val="24"/>
          <w:szCs w:val="24"/>
        </w:rPr>
        <w:t xml:space="preserve"> следов порчи. К ним относятся: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- </w:t>
      </w:r>
      <w:r w:rsidR="003444DB" w:rsidRPr="00513AF4">
        <w:rPr>
          <w:rFonts w:ascii="Times New Roman" w:hAnsi="Times New Roman" w:cs="Times New Roman"/>
          <w:sz w:val="24"/>
          <w:szCs w:val="24"/>
        </w:rPr>
        <w:t>запах плесени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- </w:t>
      </w:r>
      <w:r w:rsidR="003444DB" w:rsidRPr="00513AF4">
        <w:rPr>
          <w:rFonts w:ascii="Times New Roman" w:hAnsi="Times New Roman" w:cs="Times New Roman"/>
          <w:sz w:val="24"/>
          <w:szCs w:val="24"/>
        </w:rPr>
        <w:t>неоднородные цветные пятна на листах, их мраморность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- </w:t>
      </w:r>
      <w:r w:rsidR="003444DB" w:rsidRPr="00513AF4">
        <w:rPr>
          <w:rFonts w:ascii="Times New Roman" w:hAnsi="Times New Roman" w:cs="Times New Roman"/>
          <w:sz w:val="24"/>
          <w:szCs w:val="24"/>
        </w:rPr>
        <w:t>разложение бумаг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- </w:t>
      </w:r>
      <w:r w:rsidR="003444DB" w:rsidRPr="00513AF4">
        <w:rPr>
          <w:rFonts w:ascii="Times New Roman" w:hAnsi="Times New Roman" w:cs="Times New Roman"/>
          <w:sz w:val="24"/>
          <w:szCs w:val="24"/>
        </w:rPr>
        <w:t>«склеенные» листы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- </w:t>
      </w:r>
      <w:r w:rsidR="003444DB" w:rsidRPr="00513AF4">
        <w:rPr>
          <w:rFonts w:ascii="Times New Roman" w:hAnsi="Times New Roman" w:cs="Times New Roman"/>
          <w:sz w:val="24"/>
          <w:szCs w:val="24"/>
        </w:rPr>
        <w:t>«ветхая» бумага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- </w:t>
      </w:r>
      <w:r w:rsidR="003444DB" w:rsidRPr="00513AF4">
        <w:rPr>
          <w:rFonts w:ascii="Times New Roman" w:hAnsi="Times New Roman" w:cs="Times New Roman"/>
          <w:sz w:val="24"/>
          <w:szCs w:val="24"/>
        </w:rPr>
        <w:t>грибницы (споры, пушистость) и следы черной плесени и т.п.</w:t>
      </w:r>
    </w:p>
    <w:p w:rsidR="003444DB" w:rsidRPr="00513AF4" w:rsidRDefault="003444DB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Обратите внимание! В некоторых случаях виной досрочной порчи документов по ОТ становятся непредвиденные ситуации, как например, затопление грунтовыми водами, промерзание стены углового кабинета, срабатывание </w:t>
      </w:r>
      <w:proofErr w:type="spellStart"/>
      <w:r w:rsidRPr="00513AF4">
        <w:rPr>
          <w:rFonts w:ascii="Times New Roman" w:hAnsi="Times New Roman" w:cs="Times New Roman"/>
          <w:sz w:val="24"/>
          <w:szCs w:val="24"/>
        </w:rPr>
        <w:t>дренчерной</w:t>
      </w:r>
      <w:proofErr w:type="spellEnd"/>
      <w:r w:rsidRPr="00513AF4">
        <w:rPr>
          <w:rFonts w:ascii="Times New Roman" w:hAnsi="Times New Roman" w:cs="Times New Roman"/>
          <w:sz w:val="24"/>
          <w:szCs w:val="24"/>
        </w:rPr>
        <w:t xml:space="preserve"> системы пожаротушения, и конечно, пожар.</w:t>
      </w:r>
    </w:p>
    <w:p w:rsidR="003444DB" w:rsidRPr="00513AF4" w:rsidRDefault="003444DB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>Особое внимание необходимо уделить документам с повышенными сроками хранения. Во время работы ЭПК следует обратить внимание на условия хранения документов, а также на указанные нами выше призна</w:t>
      </w:r>
      <w:r w:rsidR="00513AF4" w:rsidRPr="00513AF4">
        <w:rPr>
          <w:rFonts w:ascii="Times New Roman" w:hAnsi="Times New Roman" w:cs="Times New Roman"/>
          <w:sz w:val="24"/>
          <w:szCs w:val="24"/>
        </w:rPr>
        <w:t>ки повреждения документов.</w:t>
      </w:r>
    </w:p>
    <w:p w:rsidR="003444DB" w:rsidRPr="00513AF4" w:rsidRDefault="003444DB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b/>
          <w:sz w:val="24"/>
          <w:szCs w:val="24"/>
        </w:rPr>
        <w:t>ЭПК</w:t>
      </w:r>
      <w:r w:rsidRPr="00513AF4">
        <w:rPr>
          <w:rFonts w:ascii="Times New Roman" w:hAnsi="Times New Roman" w:cs="Times New Roman"/>
          <w:sz w:val="24"/>
          <w:szCs w:val="24"/>
        </w:rPr>
        <w:t xml:space="preserve"> – экспертно-проверочная комиссия для осуществления контроля за отбором документов, чь</w:t>
      </w:r>
      <w:r w:rsidR="00513AF4" w:rsidRPr="00513AF4">
        <w:rPr>
          <w:rFonts w:ascii="Times New Roman" w:hAnsi="Times New Roman" w:cs="Times New Roman"/>
          <w:sz w:val="24"/>
          <w:szCs w:val="24"/>
        </w:rPr>
        <w:t>и сроки истекли, к уничтожению.</w:t>
      </w:r>
    </w:p>
    <w:p w:rsidR="003444DB" w:rsidRPr="00513AF4" w:rsidRDefault="003444DB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  <w:u w:val="single"/>
        </w:rPr>
        <w:t>Таким образом</w:t>
      </w:r>
      <w:r w:rsidRPr="00513AF4">
        <w:rPr>
          <w:rFonts w:ascii="Times New Roman" w:hAnsi="Times New Roman" w:cs="Times New Roman"/>
          <w:sz w:val="24"/>
          <w:szCs w:val="24"/>
        </w:rPr>
        <w:t>, архивные документы должны храниться в сухих и проветриваемых помещениях, не подвергаемых воздействию атмосферных осадков, не затопленных, желател</w:t>
      </w:r>
      <w:r w:rsidR="00513AF4" w:rsidRPr="00513AF4">
        <w:rPr>
          <w:rFonts w:ascii="Times New Roman" w:hAnsi="Times New Roman" w:cs="Times New Roman"/>
          <w:sz w:val="24"/>
          <w:szCs w:val="24"/>
        </w:rPr>
        <w:t>ьно без окон, но с вентиляцией.</w:t>
      </w:r>
    </w:p>
    <w:p w:rsidR="003444DB" w:rsidRPr="00513AF4" w:rsidRDefault="003444DB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>Чтобы обеспечить сохранность д</w:t>
      </w:r>
      <w:r w:rsidR="00513AF4" w:rsidRPr="00513AF4">
        <w:rPr>
          <w:rFonts w:ascii="Times New Roman" w:hAnsi="Times New Roman" w:cs="Times New Roman"/>
          <w:sz w:val="24"/>
          <w:szCs w:val="24"/>
        </w:rPr>
        <w:t>окументов в архиве, необходимо: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1) </w:t>
      </w:r>
      <w:r w:rsidR="003444DB" w:rsidRPr="00513AF4">
        <w:rPr>
          <w:rFonts w:ascii="Times New Roman" w:hAnsi="Times New Roman" w:cs="Times New Roman"/>
          <w:sz w:val="24"/>
          <w:szCs w:val="24"/>
        </w:rPr>
        <w:t>создать оптимальные условия хранения документов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2) </w:t>
      </w:r>
      <w:r w:rsidR="003444DB" w:rsidRPr="00513AF4">
        <w:rPr>
          <w:rFonts w:ascii="Times New Roman" w:hAnsi="Times New Roman" w:cs="Times New Roman"/>
          <w:sz w:val="24"/>
          <w:szCs w:val="24"/>
        </w:rPr>
        <w:t>разместить документы в хранилище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3) </w:t>
      </w:r>
      <w:r w:rsidR="003444DB" w:rsidRPr="00513AF4">
        <w:rPr>
          <w:rFonts w:ascii="Times New Roman" w:hAnsi="Times New Roman" w:cs="Times New Roman"/>
          <w:sz w:val="24"/>
          <w:szCs w:val="24"/>
        </w:rPr>
        <w:t>соблюдать порядок выдачи дел из архива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4) </w:t>
      </w:r>
      <w:r w:rsidR="003444DB" w:rsidRPr="00513AF4">
        <w:rPr>
          <w:rFonts w:ascii="Times New Roman" w:hAnsi="Times New Roman" w:cs="Times New Roman"/>
          <w:sz w:val="24"/>
          <w:szCs w:val="24"/>
        </w:rPr>
        <w:t>учитывать документы, их проверку и состояние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5) </w:t>
      </w:r>
      <w:r w:rsidR="003444DB" w:rsidRPr="00513AF4">
        <w:rPr>
          <w:rFonts w:ascii="Times New Roman" w:hAnsi="Times New Roman" w:cs="Times New Roman"/>
          <w:sz w:val="24"/>
          <w:szCs w:val="24"/>
        </w:rPr>
        <w:t>обеспечивать физико-химической сохранность документов</w:t>
      </w:r>
    </w:p>
    <w:p w:rsidR="003444DB" w:rsidRPr="00513AF4" w:rsidRDefault="003444DB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>Оптимальные условия хр</w:t>
      </w:r>
      <w:r w:rsidR="00513AF4" w:rsidRPr="00513AF4">
        <w:rPr>
          <w:rFonts w:ascii="Times New Roman" w:hAnsi="Times New Roman" w:cs="Times New Roman"/>
          <w:sz w:val="24"/>
          <w:szCs w:val="24"/>
        </w:rPr>
        <w:t>анения документов обеспечивают: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- </w:t>
      </w:r>
      <w:r w:rsidR="003444DB" w:rsidRPr="00513AF4">
        <w:rPr>
          <w:rFonts w:ascii="Times New Roman" w:hAnsi="Times New Roman" w:cs="Times New Roman"/>
          <w:sz w:val="24"/>
          <w:szCs w:val="24"/>
        </w:rPr>
        <w:t>предоставление для архива помещения и проведение его планово-предупредительного ремонта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- </w:t>
      </w:r>
      <w:r w:rsidR="003444DB" w:rsidRPr="00513AF4">
        <w:rPr>
          <w:rFonts w:ascii="Times New Roman" w:hAnsi="Times New Roman" w:cs="Times New Roman"/>
          <w:sz w:val="24"/>
          <w:szCs w:val="24"/>
        </w:rPr>
        <w:t>оборудование помещения архива средствами пожаротушения, охранной и противопожарной сигнализацией</w:t>
      </w:r>
    </w:p>
    <w:p w:rsidR="003444DB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- </w:t>
      </w:r>
      <w:r w:rsidR="003444DB" w:rsidRPr="00513AF4">
        <w:rPr>
          <w:rFonts w:ascii="Times New Roman" w:hAnsi="Times New Roman" w:cs="Times New Roman"/>
          <w:sz w:val="24"/>
          <w:szCs w:val="24"/>
        </w:rPr>
        <w:t>применение специального оборудования для хранения документов (стеллажей, коробок, сейфов, шкафов и т.д.)</w:t>
      </w:r>
    </w:p>
    <w:p w:rsidR="00513AF4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F4">
        <w:rPr>
          <w:rFonts w:ascii="Times New Roman" w:hAnsi="Times New Roman" w:cs="Times New Roman"/>
          <w:sz w:val="24"/>
          <w:szCs w:val="24"/>
        </w:rPr>
        <w:t xml:space="preserve">- </w:t>
      </w:r>
      <w:r w:rsidR="003444DB" w:rsidRPr="00513AF4">
        <w:rPr>
          <w:rFonts w:ascii="Times New Roman" w:hAnsi="Times New Roman" w:cs="Times New Roman"/>
          <w:sz w:val="24"/>
          <w:szCs w:val="24"/>
        </w:rPr>
        <w:t>создание оптимального температурно-влажностного и светового режима в помещении архива, проведение санитарно-гигиенических мероприятий</w:t>
      </w:r>
    </w:p>
    <w:p w:rsid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3AF4" w:rsidRPr="00513AF4" w:rsidRDefault="00513AF4" w:rsidP="0051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AF4">
        <w:rPr>
          <w:rFonts w:ascii="Times New Roman" w:hAnsi="Times New Roman" w:cs="Times New Roman"/>
          <w:sz w:val="20"/>
          <w:szCs w:val="20"/>
        </w:rPr>
        <w:t>Источник: https:coko1.ru</w:t>
      </w:r>
    </w:p>
    <w:sectPr w:rsidR="00513AF4" w:rsidRPr="00513AF4" w:rsidSect="0034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DB"/>
    <w:rsid w:val="002D72C7"/>
    <w:rsid w:val="003444DB"/>
    <w:rsid w:val="00513AF4"/>
    <w:rsid w:val="00E2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6CCD"/>
  <w15:chartTrackingRefBased/>
  <w15:docId w15:val="{F5760F30-C811-4EF0-946F-41AC0FAA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44DB"/>
    <w:rPr>
      <w:b/>
      <w:bCs/>
    </w:rPr>
  </w:style>
  <w:style w:type="paragraph" w:styleId="a5">
    <w:name w:val="Normal (Web)"/>
    <w:basedOn w:val="a"/>
    <w:uiPriority w:val="99"/>
    <w:semiHidden/>
    <w:unhideWhenUsed/>
    <w:rsid w:val="0034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2024-04-01T09:48:00Z</dcterms:created>
  <dcterms:modified xsi:type="dcterms:W3CDTF">2024-04-01T10:17:00Z</dcterms:modified>
</cp:coreProperties>
</file>