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C100" w14:textId="52DF4FB8" w:rsidR="00F2675B" w:rsidRDefault="0013017A" w:rsidP="0013017A">
      <w:pPr>
        <w:spacing w:after="0" w:line="240" w:lineRule="auto"/>
        <w:jc w:val="both"/>
        <w:rPr>
          <w:rFonts w:ascii="Times New Roman" w:hAnsi="Times New Roman" w:cs="Times New Roman"/>
          <w:b/>
          <w:bCs/>
          <w:sz w:val="32"/>
          <w:szCs w:val="32"/>
        </w:rPr>
      </w:pPr>
      <w:r>
        <w:rPr>
          <w:noProof/>
        </w:rPr>
        <w:drawing>
          <wp:inline distT="0" distB="0" distL="0" distR="0" wp14:anchorId="5C02260D" wp14:editId="1C7E0511">
            <wp:extent cx="5940425" cy="1980142"/>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980142"/>
                    </a:xfrm>
                    <a:prstGeom prst="rect">
                      <a:avLst/>
                    </a:prstGeom>
                    <a:noFill/>
                    <a:ln>
                      <a:noFill/>
                    </a:ln>
                  </pic:spPr>
                </pic:pic>
              </a:graphicData>
            </a:graphic>
          </wp:inline>
        </w:drawing>
      </w:r>
    </w:p>
    <w:p w14:paraId="0E014C5A" w14:textId="77777777" w:rsidR="0013017A" w:rsidRDefault="0013017A" w:rsidP="005E5ED9">
      <w:pPr>
        <w:spacing w:after="0" w:line="240" w:lineRule="auto"/>
        <w:ind w:firstLine="709"/>
        <w:jc w:val="both"/>
        <w:rPr>
          <w:rFonts w:ascii="Times New Roman" w:hAnsi="Times New Roman" w:cs="Times New Roman"/>
          <w:b/>
          <w:bCs/>
          <w:sz w:val="32"/>
          <w:szCs w:val="32"/>
        </w:rPr>
      </w:pPr>
    </w:p>
    <w:p w14:paraId="2BD50E90" w14:textId="1B4A573C" w:rsidR="005E5ED9" w:rsidRPr="00F2675B" w:rsidRDefault="005E5ED9" w:rsidP="005E5ED9">
      <w:pPr>
        <w:spacing w:after="0" w:line="240" w:lineRule="auto"/>
        <w:ind w:firstLine="709"/>
        <w:jc w:val="both"/>
        <w:rPr>
          <w:rFonts w:ascii="Times New Roman" w:hAnsi="Times New Roman" w:cs="Times New Roman"/>
          <w:b/>
          <w:bCs/>
          <w:sz w:val="32"/>
          <w:szCs w:val="32"/>
        </w:rPr>
      </w:pPr>
      <w:r w:rsidRPr="00F2675B">
        <w:rPr>
          <w:rFonts w:ascii="Times New Roman" w:hAnsi="Times New Roman" w:cs="Times New Roman"/>
          <w:b/>
          <w:bCs/>
          <w:sz w:val="32"/>
          <w:szCs w:val="32"/>
        </w:rPr>
        <w:t>Утверждены новые правила обучения по охране труда и проверки знания требований охраны труда</w:t>
      </w:r>
    </w:p>
    <w:p w14:paraId="07887636" w14:textId="77777777" w:rsidR="00F2675B" w:rsidRDefault="00F2675B" w:rsidP="005E5ED9">
      <w:pPr>
        <w:spacing w:after="0" w:line="240" w:lineRule="auto"/>
        <w:ind w:firstLine="709"/>
        <w:jc w:val="both"/>
        <w:rPr>
          <w:rFonts w:ascii="Times New Roman" w:hAnsi="Times New Roman" w:cs="Times New Roman"/>
          <w:sz w:val="24"/>
          <w:szCs w:val="24"/>
        </w:rPr>
      </w:pPr>
    </w:p>
    <w:p w14:paraId="0EAB873D" w14:textId="753EDBF0"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Постановлением Правительства РФ от 24.12.2021 N 2464 утверждены новые правила обучения по охране труда и проверки знания требований охраны труда. Новые правила начнут действовать с 1 сентября 2022 года и заменят действовавший 19 лет порядок обучения, утвержденный постановлением Минтруда и Минобразования от 13.01.2003 N 1/29.</w:t>
      </w:r>
    </w:p>
    <w:p w14:paraId="12CEBC70" w14:textId="4454D044"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В новых правилах предусмотрено пять видов обучения и периодичность его проведения:</w:t>
      </w:r>
    </w:p>
    <w:p w14:paraId="201FD5CD" w14:textId="77777777"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Обучение по охране труда у работодателя или в организациях, которые оказывают образовательные услуги, – 1 раз в 3 года. Для работников, которые выполняют работы повышенной опасности – 1 раз в год.</w:t>
      </w:r>
    </w:p>
    <w:p w14:paraId="0059ED66" w14:textId="77777777"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Обучение правилам применения средств индивидуальной защиты – 1 раз в 3 года.</w:t>
      </w:r>
    </w:p>
    <w:p w14:paraId="14F4FFF4" w14:textId="77777777"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Обучение оказанию первой помощи пострадавшим – 1 раз в 3 года.</w:t>
      </w:r>
    </w:p>
    <w:p w14:paraId="160BF954" w14:textId="77777777"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Стажировка на рабочем месте – по мере необходимости.</w:t>
      </w:r>
    </w:p>
    <w:p w14:paraId="6468CA82" w14:textId="77777777"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Инструктаж по охране труда – не реже 1 раза в 6 месяцев.</w:t>
      </w:r>
    </w:p>
    <w:p w14:paraId="31602103" w14:textId="5193DEA2"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Новый вид обучения – обучение использованию средств индивидуальной защиты – должен проводиться не позднее 60 календарных дней после заключения трудового договора или перевода на другую работу. Чтобы обучать применению средств индивидуальной защиты, нужно разработать программу обучения.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должны проводиться на тренажерах и с наглядными пособиями.</w:t>
      </w:r>
    </w:p>
    <w:p w14:paraId="441B6185" w14:textId="30D0D47B"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Первичное обучение по охране труда для работников нужно будет проводить не позднее 60 календарных дней после приема на работу.</w:t>
      </w:r>
    </w:p>
    <w:p w14:paraId="6490ACA3" w14:textId="56742E2D"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В учебных центрах должны проходить обучение руководитель организации, руководители филиалов, члены комиссии по проверке знания требований охраны труда, лица, проводящие инструктажи по охране труда и обучение требованиям охраны труда, специалисты по охране труда и лица, назначенные для проведения проверки знания требований охраны труда на микропредприятиях.</w:t>
      </w:r>
    </w:p>
    <w:p w14:paraId="05A37C9F" w14:textId="1D3BE5E6" w:rsidR="005E5ED9" w:rsidRPr="005E5ED9" w:rsidRDefault="005E5ED9" w:rsidP="005E5ED9">
      <w:pPr>
        <w:spacing w:after="0" w:line="240" w:lineRule="auto"/>
        <w:ind w:firstLine="709"/>
        <w:jc w:val="both"/>
        <w:rPr>
          <w:rFonts w:ascii="Times New Roman" w:hAnsi="Times New Roman" w:cs="Times New Roman"/>
          <w:sz w:val="24"/>
          <w:szCs w:val="24"/>
        </w:rPr>
      </w:pPr>
      <w:r w:rsidRPr="005E5ED9">
        <w:rPr>
          <w:rFonts w:ascii="Times New Roman" w:hAnsi="Times New Roman" w:cs="Times New Roman"/>
          <w:sz w:val="24"/>
          <w:szCs w:val="24"/>
        </w:rPr>
        <w:t>Все виды инструктажей на рабочем месте должны проводить непосредственные руководители работ.</w:t>
      </w:r>
    </w:p>
    <w:sectPr w:rsidR="005E5ED9" w:rsidRPr="005E5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2085"/>
    <w:multiLevelType w:val="multilevel"/>
    <w:tmpl w:val="95A8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D9"/>
    <w:rsid w:val="0013017A"/>
    <w:rsid w:val="00247EF1"/>
    <w:rsid w:val="005E5ED9"/>
    <w:rsid w:val="00F2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8F6E"/>
  <w15:chartTrackingRefBased/>
  <w15:docId w15:val="{EA43E8F0-9175-4F1C-9467-262F0871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2022-02-25T06:37:00Z</dcterms:created>
  <dcterms:modified xsi:type="dcterms:W3CDTF">2022-02-25T07:56:00Z</dcterms:modified>
</cp:coreProperties>
</file>