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15" w:rsidRDefault="00B02115" w:rsidP="00B02115">
      <w:pPr>
        <w:pStyle w:val="2"/>
        <w:shd w:val="clear" w:color="auto" w:fill="FFFFFF"/>
        <w:spacing w:before="0" w:line="495" w:lineRule="atLeast"/>
        <w:rPr>
          <w:rFonts w:ascii="Arial" w:hAnsi="Arial" w:cs="Arial"/>
          <w:color w:val="000000"/>
          <w:sz w:val="44"/>
          <w:szCs w:val="44"/>
        </w:rPr>
      </w:pPr>
      <w:r>
        <w:rPr>
          <w:rStyle w:val="a3"/>
          <w:rFonts w:ascii="Arial" w:hAnsi="Arial" w:cs="Arial"/>
          <w:color w:val="000000"/>
          <w:sz w:val="44"/>
          <w:szCs w:val="44"/>
        </w:rPr>
        <w:t>Новый порядок расследования несчастного случая с 1 сентября: пошаговый алгоритм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 xml:space="preserve">Напомним, что есть общие правила расследования несчастных случаев, указанные в главе 36.1 </w:t>
      </w:r>
      <w:r>
        <w:rPr>
          <w:color w:val="000000"/>
        </w:rPr>
        <w:t>Трудового кодекса. Ниже дан</w:t>
      </w:r>
      <w:r w:rsidRPr="009B3E22">
        <w:rPr>
          <w:color w:val="000000"/>
        </w:rPr>
        <w:t xml:space="preserve"> пошаговый алгоритм действий работодателя при несчастном случае с учетом изменений с 1 сентября 2022 года.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Style w:val="a3"/>
          <w:color w:val="FF0000"/>
        </w:rPr>
        <w:t>Шаг 1. Устранить травмирующий фактор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При обнаружении несчастного случая необходимо в первую очередь принять неотложные меры, чтобы предотвратить развития аварийной или иной чрезвычайной ситуации и воздействия травмирующих факторов на других лиц. Необходимо объяснить работником предприятия, что запрещено оказывать первую помощь пострадавшему с риском для собственной жизни. Например, если несчастный случай произошел от удара электрическим током, в первую очередь нужно обесточить место происшествия. А если пострадавшие находятся в канализационном колодце, прежде чем в него спускаться, нужно надеть СИЗ. В противном случае, пострадавших может быть больше.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Style w:val="a3"/>
          <w:color w:val="FF0000"/>
        </w:rPr>
        <w:t>Шаг 2. Оказать помощь пострадавшему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Работодатель обязан немедленно организовать первую помощь пострадавшему, и при необходимости доставить его в медицинскую организацию. Вызовите скорую помощь, обеспечьте ее свободный проезд к месту происшествия. Только в том случае, если медицинская помощь не может быть оказана, доставьте пострадавшего работника в учреждение здравоохранения своими силами.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Style w:val="a3"/>
          <w:color w:val="FF0000"/>
        </w:rPr>
        <w:t>Шаг 3. Зафиксируйте место происшествия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Необходимо по возможности сохранить обстановку на месте происшествия до начала расследования. Если это невозможно, например несчастный случай произошел на проезжей части, нужно сделать видеозаписи, фотографии, схемы и включить их в материалы расследования несчастного случая (</w:t>
      </w:r>
      <w:proofErr w:type="spellStart"/>
      <w:r w:rsidRPr="009B3E22">
        <w:rPr>
          <w:color w:val="000000"/>
        </w:rPr>
        <w:t>абз</w:t>
      </w:r>
      <w:proofErr w:type="spellEnd"/>
      <w:r w:rsidRPr="009B3E22">
        <w:rPr>
          <w:color w:val="000000"/>
        </w:rPr>
        <w:t>. 3 ч. 3 ст. 229.2 ТК).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Style w:val="a3"/>
          <w:color w:val="FF0000"/>
        </w:rPr>
        <w:t>Шаг 4. Получите заключение о диагнозе и степени тяжести травмы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 xml:space="preserve">В суточный срок работодатель обязан отправить сообщение в ФСС о </w:t>
      </w:r>
      <w:proofErr w:type="gramStart"/>
      <w:r w:rsidRPr="009B3E22">
        <w:rPr>
          <w:color w:val="000000"/>
        </w:rPr>
        <w:t>произошедшем</w:t>
      </w:r>
      <w:proofErr w:type="gramEnd"/>
      <w:r w:rsidRPr="009B3E22">
        <w:rPr>
          <w:color w:val="000000"/>
        </w:rPr>
        <w:t xml:space="preserve"> (бланк в Приложение 1 к Приказу Фонда социального страхования Российской Федерации от 24.08.2000 № 157). Для этого нужно получить от медицинской организации, где оказывают помощь пострадавшему, заключение по форме 315/у (утв. приказом Минздрава от 15.04.2005 г. № 275).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Style w:val="a3"/>
          <w:color w:val="000000"/>
        </w:rPr>
        <w:t>как сделать запрос заключения 315-У в медучреждении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Работник получил травму в 16:35. Бригада скорой помощи забрала его и определила в городскую больницу. Специалист по охране труда едет с подписанным руководителем организации запросом в городскую больницу. Секретарь медучреждения регистрирует заявление, главврач или другое ответственное лицо отписывают запрос заведующему отделением, в котором госпитализирован пострадавший.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 xml:space="preserve">Получив такое </w:t>
      </w:r>
      <w:proofErr w:type="gramStart"/>
      <w:r w:rsidRPr="009B3E22">
        <w:rPr>
          <w:color w:val="000000"/>
        </w:rPr>
        <w:t>запрос, заведующий отделением вместе с лечащим врачом оформляют</w:t>
      </w:r>
      <w:proofErr w:type="gramEnd"/>
      <w:r w:rsidRPr="009B3E22">
        <w:rPr>
          <w:color w:val="000000"/>
        </w:rPr>
        <w:t xml:space="preserve"> заключение № 315-У, в котором указывает диагноз и степень тяжести травмы. Эти сведения работодатель указывает в сообщение о НС, </w:t>
      </w:r>
      <w:proofErr w:type="gramStart"/>
      <w:r w:rsidRPr="009B3E22">
        <w:rPr>
          <w:color w:val="000000"/>
        </w:rPr>
        <w:t>подаваемом</w:t>
      </w:r>
      <w:proofErr w:type="gramEnd"/>
      <w:r w:rsidRPr="009B3E22">
        <w:rPr>
          <w:color w:val="000000"/>
        </w:rPr>
        <w:t xml:space="preserve"> в ФСС.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Style w:val="a3"/>
          <w:color w:val="FF0000"/>
        </w:rPr>
        <w:t>Шаг 5. В зависимости от тяжести травмы известите госорганы и профсоюзы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Если в заключени</w:t>
      </w:r>
      <w:proofErr w:type="gramStart"/>
      <w:r w:rsidRPr="009B3E22">
        <w:rPr>
          <w:color w:val="000000"/>
        </w:rPr>
        <w:t>и</w:t>
      </w:r>
      <w:proofErr w:type="gramEnd"/>
      <w:r w:rsidRPr="009B3E22">
        <w:rPr>
          <w:color w:val="000000"/>
        </w:rPr>
        <w:t xml:space="preserve"> № 315-У указано, что травма легкая, работодатель обязан известить о случившемся </w:t>
      </w:r>
      <w:r w:rsidRPr="009B3E22">
        <w:rPr>
          <w:rStyle w:val="a3"/>
          <w:color w:val="000000"/>
        </w:rPr>
        <w:t>только ФСС</w:t>
      </w:r>
      <w:r w:rsidRPr="009B3E22">
        <w:rPr>
          <w:color w:val="000000"/>
        </w:rPr>
        <w:t>. Бланк извещения — в Приложение № 1 к приказу ФСС от 24.08.2000 г. № 157.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 xml:space="preserve">При </w:t>
      </w:r>
      <w:proofErr w:type="gramStart"/>
      <w:r w:rsidRPr="009B3E22">
        <w:rPr>
          <w:color w:val="000000"/>
        </w:rPr>
        <w:t>тяжелом</w:t>
      </w:r>
      <w:proofErr w:type="gramEnd"/>
      <w:r w:rsidRPr="009B3E22">
        <w:rPr>
          <w:color w:val="000000"/>
        </w:rPr>
        <w:t>, групповом или смертельном НС (далее – ТГС) нужно известить, </w:t>
      </w:r>
      <w:r w:rsidRPr="009B3E22">
        <w:rPr>
          <w:rStyle w:val="a3"/>
          <w:color w:val="000000"/>
        </w:rPr>
        <w:t>в дополнение к ФСС</w:t>
      </w:r>
      <w:r w:rsidRPr="009B3E22">
        <w:rPr>
          <w:color w:val="000000"/>
        </w:rPr>
        <w:t xml:space="preserve">, еще и государственные органы, указанные в ТК РФ. Даже в том случае, если у вас нет профсоюза, при ТГС обязательно извещается территориальный орган профсоюза. О </w:t>
      </w:r>
      <w:proofErr w:type="gramStart"/>
      <w:r w:rsidRPr="009B3E22">
        <w:rPr>
          <w:color w:val="000000"/>
        </w:rPr>
        <w:t>тяжелом</w:t>
      </w:r>
      <w:proofErr w:type="gramEnd"/>
      <w:r w:rsidRPr="009B3E22">
        <w:rPr>
          <w:color w:val="000000"/>
        </w:rPr>
        <w:t xml:space="preserve"> или смертельном НС нужно известить еще и родственников пострадавшего.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Бланк извещения размещен в приложении № 2 к Приказу Минтруда России от 20 апреля 2022 г. № 223н «Форма 1. Извещение о несчастном случае на производстве (групповом, тяжелом несчастном случае, несчастном случае со смертельным исходом)».</w:t>
      </w:r>
    </w:p>
    <w:p w:rsidR="00B02115" w:rsidRPr="009B3E22" w:rsidRDefault="00B02115" w:rsidP="00B02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3E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Если в ходе расследования изменится категория НС — например, пострадавший умрет в больнице, или легкое повреждение окажется тяжелым, так как наступит ухудшение, нужно будет в течение 3 суток известить об этом ГИТ, ФСС, территориальное объединение профсоюзов и надзорный орган (например, </w:t>
      </w:r>
      <w:proofErr w:type="spellStart"/>
      <w:r w:rsidRPr="009B3E22">
        <w:rPr>
          <w:rFonts w:ascii="Times New Roman" w:hAnsi="Times New Roman" w:cs="Times New Roman"/>
          <w:color w:val="000000"/>
          <w:sz w:val="24"/>
          <w:szCs w:val="24"/>
        </w:rPr>
        <w:t>Ростехнадзор</w:t>
      </w:r>
      <w:proofErr w:type="spellEnd"/>
      <w:r w:rsidRPr="009B3E22">
        <w:rPr>
          <w:rFonts w:ascii="Times New Roman" w:hAnsi="Times New Roman" w:cs="Times New Roman"/>
          <w:color w:val="000000"/>
          <w:sz w:val="24"/>
          <w:szCs w:val="24"/>
        </w:rPr>
        <w:t>, или его подразделение — Энергонадзор, если произошел НС у поставщика электроэнергии, и представитель Энергонадзора будет включен по согласованию в состав комиссии</w:t>
      </w:r>
      <w:proofErr w:type="gramEnd"/>
      <w:r w:rsidRPr="009B3E22">
        <w:rPr>
          <w:rFonts w:ascii="Times New Roman" w:hAnsi="Times New Roman" w:cs="Times New Roman"/>
          <w:color w:val="000000"/>
          <w:sz w:val="24"/>
          <w:szCs w:val="24"/>
        </w:rPr>
        <w:t xml:space="preserve"> по расследованию </w:t>
      </w:r>
      <w:proofErr w:type="gramStart"/>
      <w:r w:rsidRPr="009B3E22">
        <w:rPr>
          <w:rFonts w:ascii="Times New Roman" w:hAnsi="Times New Roman" w:cs="Times New Roman"/>
          <w:color w:val="000000"/>
          <w:sz w:val="24"/>
          <w:szCs w:val="24"/>
        </w:rPr>
        <w:t>данного</w:t>
      </w:r>
      <w:proofErr w:type="gramEnd"/>
      <w:r w:rsidRPr="009B3E22">
        <w:rPr>
          <w:rFonts w:ascii="Times New Roman" w:hAnsi="Times New Roman" w:cs="Times New Roman"/>
          <w:color w:val="000000"/>
          <w:sz w:val="24"/>
          <w:szCs w:val="24"/>
        </w:rPr>
        <w:t xml:space="preserve"> НС). Форма извещения утверждена приказом ФСС от 24.08.2000№ 157.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Style w:val="a3"/>
          <w:color w:val="000000"/>
        </w:rPr>
        <w:t>Шаг 6. В зависимости от степени тяжести, создайте комиссию по расследованию НС.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Если НС в заключени</w:t>
      </w:r>
      <w:proofErr w:type="gramStart"/>
      <w:r w:rsidRPr="009B3E22">
        <w:rPr>
          <w:color w:val="000000"/>
        </w:rPr>
        <w:t>и</w:t>
      </w:r>
      <w:proofErr w:type="gramEnd"/>
      <w:r w:rsidRPr="009B3E22">
        <w:rPr>
          <w:color w:val="000000"/>
        </w:rPr>
        <w:t xml:space="preserve"> № 315-у </w:t>
      </w:r>
      <w:r w:rsidRPr="009B3E22">
        <w:rPr>
          <w:rStyle w:val="a3"/>
          <w:color w:val="000000"/>
        </w:rPr>
        <w:t>признан легким</w:t>
      </w:r>
      <w:r w:rsidRPr="009B3E22">
        <w:rPr>
          <w:color w:val="000000"/>
        </w:rPr>
        <w:t>, в комиссию включите:</w:t>
      </w:r>
    </w:p>
    <w:p w:rsidR="00B02115" w:rsidRPr="009B3E22" w:rsidRDefault="00B02115" w:rsidP="00B021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представителей работодателя (председателем комиссии назначается руководитель или его заместитель по направлению);</w:t>
      </w:r>
    </w:p>
    <w:p w:rsidR="00B02115" w:rsidRPr="009B3E22" w:rsidRDefault="00B02115" w:rsidP="00B02115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специалиста по охране труда или лицо, назначенное </w:t>
      </w:r>
      <w:proofErr w:type="gramStart"/>
      <w:r w:rsidRPr="009B3E22">
        <w:rPr>
          <w:rFonts w:ascii="Times New Roman" w:hAnsi="Times New Roman" w:cs="Times New Roman"/>
          <w:color w:val="000000"/>
          <w:sz w:val="24"/>
          <w:szCs w:val="24"/>
        </w:rPr>
        <w:t>ответственным</w:t>
      </w:r>
      <w:proofErr w:type="gramEnd"/>
      <w:r w:rsidRPr="009B3E22">
        <w:rPr>
          <w:rFonts w:ascii="Times New Roman" w:hAnsi="Times New Roman" w:cs="Times New Roman"/>
          <w:color w:val="000000"/>
          <w:sz w:val="24"/>
          <w:szCs w:val="24"/>
        </w:rPr>
        <w:t xml:space="preserve"> за организацию работы по охране труда;</w:t>
      </w:r>
    </w:p>
    <w:p w:rsidR="00B02115" w:rsidRPr="009B3E22" w:rsidRDefault="00B02115" w:rsidP="00B02115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председателя представительного органа работников (при наличии);</w:t>
      </w:r>
    </w:p>
    <w:p w:rsidR="00B02115" w:rsidRPr="009B3E22" w:rsidRDefault="00B02115" w:rsidP="00B02115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представителя ФСС (по согласованию);</w:t>
      </w:r>
    </w:p>
    <w:p w:rsidR="00B02115" w:rsidRPr="009B3E22" w:rsidRDefault="00B02115" w:rsidP="00B02115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уполномоченного по охране труда (при наличии).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При расследовании несчастного случая </w:t>
      </w:r>
      <w:r w:rsidRPr="009B3E22">
        <w:rPr>
          <w:rStyle w:val="a3"/>
          <w:color w:val="000000"/>
        </w:rPr>
        <w:t>с тяжелыми повреждениями, смертельного или группового</w:t>
      </w:r>
      <w:r w:rsidRPr="009B3E22">
        <w:rPr>
          <w:color w:val="000000"/>
        </w:rPr>
        <w:t>, в состав комиссии также включаются:</w:t>
      </w:r>
    </w:p>
    <w:p w:rsidR="00B02115" w:rsidRPr="009B3E22" w:rsidRDefault="00B02115" w:rsidP="00B0211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труда;</w:t>
      </w:r>
    </w:p>
    <w:p w:rsidR="00B02115" w:rsidRPr="009B3E22" w:rsidRDefault="00B02115" w:rsidP="00B02115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представители департамента труда и занятости (по согласованию);</w:t>
      </w:r>
    </w:p>
    <w:p w:rsidR="00B02115" w:rsidRPr="009B3E22" w:rsidRDefault="00B02115" w:rsidP="00B02115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специалист отдела охраны труда органа местного самоуправления (по согласованию);</w:t>
      </w:r>
    </w:p>
    <w:p w:rsidR="00B02115" w:rsidRPr="009B3E22" w:rsidRDefault="00B02115" w:rsidP="00B02115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представитель территориального объединения организаций профсоюзов, территориальный орган ФСС;</w:t>
      </w:r>
    </w:p>
    <w:p w:rsidR="00B02115" w:rsidRPr="009B3E22" w:rsidRDefault="00B02115" w:rsidP="00B02115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представитель надзорного органа, если НС произошел на его поднадзорном объекте (по согласованию).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Если НС произошел с работником подрядной организации, в состав комиссии по расследованию должен быть включен представитель организации — владельца (собственника или на другом законном праве) территории, на которой произошел НС и другие лица по решению председателя комиссии по расследованию.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Style w:val="a3"/>
          <w:color w:val="FF0000"/>
        </w:rPr>
        <w:t>Шаг 7. Организуйте объективное расследование НС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Style w:val="a3"/>
          <w:rFonts w:eastAsia="MS Mincho" w:hAnsi="MS Mincho"/>
          <w:color w:val="000000"/>
        </w:rPr>
        <w:t>➤</w:t>
      </w:r>
      <w:r w:rsidRPr="009B3E22">
        <w:rPr>
          <w:rStyle w:val="a3"/>
          <w:color w:val="000000"/>
        </w:rPr>
        <w:t> Сроки расследования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Срок расследования — 3 календарных дня для легких, и не более 15 календарных дней — для остальных</w:t>
      </w:r>
      <w:proofErr w:type="gramStart"/>
      <w:r w:rsidRPr="009B3E22">
        <w:rPr>
          <w:color w:val="000000"/>
        </w:rPr>
        <w:t> </w:t>
      </w:r>
      <w:r w:rsidRPr="009B3E22">
        <w:rPr>
          <w:rStyle w:val="a3"/>
          <w:color w:val="000000"/>
        </w:rPr>
        <w:t>Э</w:t>
      </w:r>
      <w:proofErr w:type="gramEnd"/>
      <w:r w:rsidRPr="009B3E22">
        <w:rPr>
          <w:rStyle w:val="a3"/>
          <w:color w:val="000000"/>
        </w:rPr>
        <w:t>тот срок отсчитывается от даты приказа комиссии по расследованию НС</w:t>
      </w:r>
      <w:r w:rsidRPr="009B3E22">
        <w:rPr>
          <w:color w:val="000000"/>
        </w:rPr>
        <w:t>. Сроки можно продлевать на 15 календарных дней, но необоснованно затянутое расследование, является нарушением.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Сроки продлевают, если не получено медицинское врачебное заключение, или техническое заключение эксперта, если причины задержки в расследовании кроются в необходимости назначения дополнительных исследований (например, ГИБДД затягивает с предоставлением необходимого документа).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Style w:val="a3"/>
          <w:rFonts w:eastAsia="MS Mincho" w:hAnsi="MS Mincho"/>
          <w:color w:val="000000"/>
        </w:rPr>
        <w:t>➤</w:t>
      </w:r>
      <w:r w:rsidRPr="009B3E22">
        <w:rPr>
          <w:rStyle w:val="a3"/>
          <w:color w:val="000000"/>
        </w:rPr>
        <w:t xml:space="preserve"> Материалы расследования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Для того</w:t>
      </w:r>
      <w:proofErr w:type="gramStart"/>
      <w:r w:rsidRPr="009B3E22">
        <w:rPr>
          <w:color w:val="000000"/>
        </w:rPr>
        <w:t>,</w:t>
      </w:r>
      <w:proofErr w:type="gramEnd"/>
      <w:r w:rsidRPr="009B3E22">
        <w:rPr>
          <w:color w:val="000000"/>
        </w:rPr>
        <w:t xml:space="preserve"> чтобы провести объективное расследование НС, необходимо приобщить к материалам расследования документы, которые будут служить содержанием акта расследования НС. Эти материалы представляют собой сведения об условиях труда и производства работ, и немаловажно — документы, подтверждающие допуск работника к труду, при котором произошла травма.</w:t>
      </w:r>
    </w:p>
    <w:p w:rsidR="00B02115" w:rsidRPr="009B3E22" w:rsidRDefault="00B02115" w:rsidP="00B0211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приказ (распоряжение) о создании комиссии по расследованию несчастного случая, а также о внесении изменений в ее состав (при наличии);</w:t>
      </w:r>
    </w:p>
    <w:p w:rsidR="00B02115" w:rsidRPr="009B3E22" w:rsidRDefault="00B02115" w:rsidP="00B02115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планы, эскизы, схемы, протокол осмотра места происшествия, а при необходимости фото- и видеоматериалы (</w:t>
      </w:r>
      <w:proofErr w:type="spellStart"/>
      <w:r w:rsidRPr="009B3E22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9B3E22">
        <w:rPr>
          <w:rFonts w:ascii="Times New Roman" w:hAnsi="Times New Roman" w:cs="Times New Roman"/>
          <w:color w:val="000000"/>
          <w:sz w:val="24"/>
          <w:szCs w:val="24"/>
        </w:rPr>
        <w:t xml:space="preserve"> форма № 9 в Приложении № 2 к Приказу Минтруда России от 20 апреля 2022 г. № 223н);</w:t>
      </w:r>
    </w:p>
    <w:p w:rsidR="00B02115" w:rsidRPr="009B3E22" w:rsidRDefault="00B02115" w:rsidP="00B02115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СОУТ на рабочем месте, </w:t>
      </w:r>
      <w:proofErr w:type="spellStart"/>
      <w:r w:rsidRPr="009B3E22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9B3E2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проведенной оценки профессионального риска на рабочем месте и мероприятий по управлению рисками;</w:t>
      </w:r>
    </w:p>
    <w:p w:rsidR="00B02115" w:rsidRPr="009B3E22" w:rsidRDefault="00B02115" w:rsidP="00B02115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выписки из журналов регистрации инструктажей по охране труда и протоколов проверки знания пострадавшим требований охраны труда;</w:t>
      </w:r>
    </w:p>
    <w:p w:rsidR="00B02115" w:rsidRPr="009B3E22" w:rsidRDefault="00B02115" w:rsidP="00B02115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протоколы опросов очевидцев несчастного случая и должностных лиц, объяснения пострадавших (</w:t>
      </w:r>
      <w:proofErr w:type="spellStart"/>
      <w:r w:rsidRPr="009B3E22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9B3E22">
        <w:rPr>
          <w:rFonts w:ascii="Times New Roman" w:hAnsi="Times New Roman" w:cs="Times New Roman"/>
          <w:color w:val="000000"/>
          <w:sz w:val="24"/>
          <w:szCs w:val="24"/>
        </w:rPr>
        <w:t xml:space="preserve"> форма № 8 в Приложении № 2 к Приказу Минтруда России от 20 апреля 2022 г. № 223н);</w:t>
      </w:r>
    </w:p>
    <w:p w:rsidR="00B02115" w:rsidRPr="009B3E22" w:rsidRDefault="00B02115" w:rsidP="00B02115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экспертные заключения, результаты технических расчетов, лабораторных исследований и испытаний;</w:t>
      </w:r>
    </w:p>
    <w:p w:rsidR="00B02115" w:rsidRPr="009B3E22" w:rsidRDefault="00B02115" w:rsidP="00B02115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медицинское заключение о характере полученных повреждений здоровья в результате несчастного случая на производстве и степени их тяжести;</w:t>
      </w:r>
    </w:p>
    <w:p w:rsidR="00B02115" w:rsidRPr="009B3E22" w:rsidRDefault="00B02115" w:rsidP="00B02115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медицинское заключение о возможном нахождении пострадавшего при его поступлении в медицинскую организацию в состоянии алкогольного, наркотического или иного токсического опьянения (отравления), выданное по запросу работодателя (его представителя);</w:t>
      </w:r>
    </w:p>
    <w:p w:rsidR="00B02115" w:rsidRPr="009B3E22" w:rsidRDefault="00B02115" w:rsidP="00B02115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 xml:space="preserve">личная карточка учета выдачи </w:t>
      </w:r>
      <w:proofErr w:type="gramStart"/>
      <w:r w:rsidRPr="009B3E22">
        <w:rPr>
          <w:rFonts w:ascii="Times New Roman" w:hAnsi="Times New Roman" w:cs="Times New Roman"/>
          <w:color w:val="000000"/>
          <w:sz w:val="24"/>
          <w:szCs w:val="24"/>
        </w:rPr>
        <w:t>СИЗ</w:t>
      </w:r>
      <w:proofErr w:type="gramEnd"/>
      <w:r w:rsidRPr="009B3E22">
        <w:rPr>
          <w:rFonts w:ascii="Times New Roman" w:hAnsi="Times New Roman" w:cs="Times New Roman"/>
          <w:color w:val="000000"/>
          <w:sz w:val="24"/>
          <w:szCs w:val="24"/>
        </w:rPr>
        <w:t>, смывающих и обезвреживающих средств, формы учета дежурных СИЗ, декларации и сертификаты соответствия на СИЗ, сведения об испытаниях СИЗ;</w:t>
      </w:r>
    </w:p>
    <w:p w:rsidR="00B02115" w:rsidRPr="009B3E22" w:rsidRDefault="00B02115" w:rsidP="00B02115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предписания инспектора ГИТ (при наличии);</w:t>
      </w:r>
    </w:p>
    <w:p w:rsidR="00B02115" w:rsidRPr="009B3E22" w:rsidRDefault="00B02115" w:rsidP="00B02115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решение о продлении срока расследования несчастного случая (при наличии);</w:t>
      </w:r>
    </w:p>
    <w:p w:rsidR="00B02115" w:rsidRPr="009B3E22" w:rsidRDefault="00B02115" w:rsidP="00B02115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другие документы по усмотрению комиссии.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Конкретный перечень материалов расследования определяется председателем комиссии в зависимости от характера и обстоятельств несчастного случая.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Style w:val="a3"/>
          <w:rFonts w:eastAsia="MS Mincho" w:hAnsi="MS Mincho"/>
          <w:color w:val="000000"/>
        </w:rPr>
        <w:t>➤</w:t>
      </w:r>
      <w:r w:rsidRPr="009B3E22">
        <w:rPr>
          <w:rStyle w:val="a3"/>
          <w:color w:val="000000"/>
        </w:rPr>
        <w:t xml:space="preserve"> Акт Н-1: как составить, кому выдавать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 xml:space="preserve">По каждому НС на производстве оформляют акт о несчастном случае на производстве в двух экземплярах. </w:t>
      </w:r>
      <w:proofErr w:type="gramStart"/>
      <w:r w:rsidRPr="009B3E22">
        <w:rPr>
          <w:color w:val="000000"/>
        </w:rPr>
        <w:t>Шаблон акта размещен в приложении № 2 нового Приказа Минтруда России от 20.04.2022 № 223н (Форма 2.</w:t>
      </w:r>
      <w:proofErr w:type="gramEnd"/>
      <w:r w:rsidRPr="009B3E22">
        <w:rPr>
          <w:color w:val="000000"/>
        </w:rPr>
        <w:t xml:space="preserve"> </w:t>
      </w:r>
      <w:proofErr w:type="gramStart"/>
      <w:r w:rsidRPr="009B3E22">
        <w:rPr>
          <w:color w:val="000000"/>
        </w:rPr>
        <w:t>Форма Н-1 акт о несчастном случае на производстве).</w:t>
      </w:r>
      <w:proofErr w:type="gramEnd"/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Этот акт составляют на русском языке либо на русском языке и государственном языке республики, входящей в состав РФ. Поскольку все работники являются застрахованными в системе обязательного страхования от НС, нужно составить еще один экземпляр акта. Таким образом, </w:t>
      </w:r>
      <w:r w:rsidRPr="009B3E22">
        <w:rPr>
          <w:rStyle w:val="a3"/>
          <w:color w:val="000000"/>
        </w:rPr>
        <w:t>акт о несчастном случае составляют в 3 экземплярах</w:t>
      </w:r>
      <w:r w:rsidRPr="009B3E22">
        <w:rPr>
          <w:color w:val="000000"/>
        </w:rPr>
        <w:t>.</w:t>
      </w:r>
    </w:p>
    <w:p w:rsidR="00B02115" w:rsidRPr="009B3E22" w:rsidRDefault="00B02115" w:rsidP="00B02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Style w:val="a3"/>
          <w:rFonts w:ascii="Times New Roman" w:hAnsi="Times New Roman" w:cs="Times New Roman"/>
          <w:color w:val="000000"/>
          <w:sz w:val="24"/>
          <w:szCs w:val="24"/>
        </w:rPr>
        <w:t>Внимание!</w:t>
      </w:r>
      <w:r w:rsidRPr="009B3E22">
        <w:rPr>
          <w:rFonts w:ascii="Times New Roman" w:hAnsi="Times New Roman" w:cs="Times New Roman"/>
          <w:color w:val="000000"/>
          <w:sz w:val="24"/>
          <w:szCs w:val="24"/>
        </w:rPr>
        <w:t> При групповом НС на производстве акт о несчастном случае на производстве составляют на каждого пострадавшего отдельно.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B3E22">
        <w:rPr>
          <w:color w:val="000000"/>
        </w:rPr>
        <w:t xml:space="preserve">В том случае, если комиссия установит факт грубой неосторожности застрахованного, содействовавшей возникновению вреда или увеличению вреда, причиненного его здоровью, в акте указывается степень вины застрахованного в процентах, установленная по результатам расследования несчастного случая на производстве, но не более 25% (ч. 1 ст. 14 Закона РФ «Об обязательном социальном страховании от несчастных случаев на производстве и </w:t>
      </w:r>
      <w:r w:rsidRPr="009B3E22">
        <w:rPr>
          <w:color w:val="000000"/>
        </w:rPr>
        <w:lastRenderedPageBreak/>
        <w:t>профессиональных заболеваний»).</w:t>
      </w:r>
      <w:proofErr w:type="gramEnd"/>
      <w:r w:rsidRPr="009B3E22">
        <w:rPr>
          <w:color w:val="000000"/>
        </w:rPr>
        <w:t xml:space="preserve"> По окончании расследования акт Н-1 подписывают все члены комиссии, утверждает работодатель, ставят печать.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Style w:val="a3"/>
          <w:rFonts w:eastAsia="MS Mincho" w:hAnsi="MS Mincho"/>
          <w:color w:val="000000"/>
        </w:rPr>
        <w:t>➤</w:t>
      </w:r>
      <w:r w:rsidRPr="009B3E22">
        <w:rPr>
          <w:rStyle w:val="a3"/>
          <w:color w:val="000000"/>
        </w:rPr>
        <w:t xml:space="preserve"> Порядок выдачи актов о расследовании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В течение 3 календарных дней после утверждения акта Н-1 работодатель обязан выдать один экземпляр акта Н-1 работнику, который пострадал (его законному представителю или иному доверенному лицу). Если НС смертельный, 1 экземпляр надо выдать лицам, состоявшим на иждивении погибшего (их законному представителю или доверенному лицу), по их требованию. Если акт Н-1 невозможно передать в указанные сроки, можно направить его заказным письмом с уведомлением о вручении лично адресату и описью вложения. Дата будет исчисляться по дате отправления.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Второй экземпляр указанного акта вместе с материалами расследования хранится в течение 45 лет. При страховых случаях третий экземпляр Н-1 передается в ФСС. При НС на производстве, происшедшем с командированным лицом (часть пятая статьи 229 ТК РФ), работодатель принимающей стороны должен направить копию акта Н-1 по месту основной работы пострадавшего, вместе с копиями материалов расследования.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Style w:val="a3"/>
          <w:rFonts w:eastAsia="MS Mincho" w:hAnsi="MS Mincho"/>
          <w:color w:val="000000"/>
        </w:rPr>
        <w:t>➤</w:t>
      </w:r>
      <w:r w:rsidRPr="009B3E22">
        <w:rPr>
          <w:rStyle w:val="a3"/>
          <w:color w:val="000000"/>
        </w:rPr>
        <w:t> Участие в расследовании доверенных лиц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 xml:space="preserve">Помимо пострадавшего в расследовании несчастного случая могут принимать участие его законные представители или иные доверенные лица (ч. 10, 11 ст. 229 ТК РФ). Ключевое слово – </w:t>
      </w:r>
      <w:proofErr w:type="gramStart"/>
      <w:r w:rsidRPr="009B3E22">
        <w:rPr>
          <w:color w:val="000000"/>
        </w:rPr>
        <w:t>законные</w:t>
      </w:r>
      <w:proofErr w:type="gramEnd"/>
      <w:r w:rsidRPr="009B3E22">
        <w:rPr>
          <w:color w:val="000000"/>
        </w:rPr>
        <w:t xml:space="preserve">, то есть имеющие документ о законном представительстве. </w:t>
      </w:r>
      <w:proofErr w:type="gramStart"/>
      <w:r w:rsidRPr="009B3E22">
        <w:rPr>
          <w:color w:val="000000"/>
        </w:rPr>
        <w:t>Такими представителями пострадавшего могут выступать его родители, усыновители, опекуны, попечители (</w:t>
      </w:r>
      <w:proofErr w:type="spellStart"/>
      <w:r w:rsidRPr="009B3E22">
        <w:rPr>
          <w:color w:val="000000"/>
        </w:rPr>
        <w:t>абз</w:t>
      </w:r>
      <w:proofErr w:type="spellEnd"/>
      <w:r w:rsidRPr="009B3E22">
        <w:rPr>
          <w:color w:val="000000"/>
        </w:rPr>
        <w:t xml:space="preserve">. 2 п. 1 ст. 64 СК РФ, п. 2 ст. 31 ГК РФ, </w:t>
      </w:r>
      <w:proofErr w:type="spellStart"/>
      <w:r w:rsidRPr="009B3E22">
        <w:rPr>
          <w:color w:val="000000"/>
        </w:rPr>
        <w:t>пп</w:t>
      </w:r>
      <w:proofErr w:type="spellEnd"/>
      <w:r w:rsidRPr="009B3E22">
        <w:rPr>
          <w:color w:val="000000"/>
        </w:rPr>
        <w:t>. 2 ст. 2, п. п. 1, 2 ст. 15 Федерального закона от 24.04.2008 № 48-ФЗ).</w:t>
      </w:r>
      <w:proofErr w:type="gramEnd"/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Style w:val="a3"/>
          <w:color w:val="000000"/>
        </w:rPr>
        <w:t>Документы, которые подтверждают законное представительство:</w:t>
      </w:r>
    </w:p>
    <w:p w:rsidR="00B02115" w:rsidRPr="009B3E22" w:rsidRDefault="00B02115" w:rsidP="00B0211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для родителя — свидетельство о рождении ребенка и паспорт родителя (ст. 23 Федерального закона от 15.11.1997 № 143-ФЗ);</w:t>
      </w:r>
    </w:p>
    <w:p w:rsidR="00B02115" w:rsidRPr="009B3E22" w:rsidRDefault="00B02115" w:rsidP="00B02115">
      <w:pPr>
        <w:numPr>
          <w:ilvl w:val="0"/>
          <w:numId w:val="4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для усыновителя — свидетельство об усыновлении, паспорт усыновителя (ст. 43 Федерального закона от 15.11.1997 № 143-ФЗ);</w:t>
      </w:r>
    </w:p>
    <w:p w:rsidR="00B02115" w:rsidRPr="009B3E22" w:rsidRDefault="00B02115" w:rsidP="00B02115">
      <w:pPr>
        <w:numPr>
          <w:ilvl w:val="0"/>
          <w:numId w:val="4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для опекуна или попечителя — акт органа опеки и попечительства о назначении опекуна или попечителя, паспорт опекуна или попечителя (п. 6 ст. 11, п. 2 ст. 14 Федерального закона от 24.04.2008 № 48-ФЗ).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 xml:space="preserve">Доверенным лицом является также тот, кому права на представление интересов пострадавшего предоставлены на основании доверенности (ст. 185 ГК РФ). </w:t>
      </w:r>
      <w:proofErr w:type="gramStart"/>
      <w:r w:rsidRPr="009B3E22">
        <w:rPr>
          <w:color w:val="000000"/>
        </w:rPr>
        <w:t>Наряду с доверенностью для подтверждения личности доверенное лицо должно предъявить свой паспорт (п. 1 Положения о паспорте гражданина РФ от 08.07.1997 № 828».</w:t>
      </w:r>
      <w:proofErr w:type="gramEnd"/>
      <w:r w:rsidRPr="009B3E22">
        <w:rPr>
          <w:color w:val="000000"/>
        </w:rPr>
        <w:t xml:space="preserve"> В доверенности обязательно должна быть указана дата ее совершения, иначе документ признают ничтожным (</w:t>
      </w:r>
      <w:proofErr w:type="spellStart"/>
      <w:r w:rsidRPr="009B3E22">
        <w:rPr>
          <w:color w:val="000000"/>
        </w:rPr>
        <w:t>абз</w:t>
      </w:r>
      <w:proofErr w:type="spellEnd"/>
      <w:r w:rsidRPr="009B3E22">
        <w:rPr>
          <w:color w:val="000000"/>
        </w:rPr>
        <w:t>. 2 п. 1 ст. 186 ГК РФ). Срок действия доверенности, напротив, указывать не обязательно. Документ сохраняет силу в течение года со дня совершения. Но максимальный срок ее действия не может превышать трех лет (</w:t>
      </w:r>
      <w:proofErr w:type="spellStart"/>
      <w:r w:rsidRPr="009B3E22">
        <w:rPr>
          <w:color w:val="000000"/>
        </w:rPr>
        <w:t>абз</w:t>
      </w:r>
      <w:proofErr w:type="spellEnd"/>
      <w:r w:rsidRPr="009B3E22">
        <w:rPr>
          <w:color w:val="000000"/>
        </w:rPr>
        <w:t>. 1 п. 1 ст. 186 ГК РФ).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При расследовании несчастного случая законный представитель или доверенное лицо имеют право участвовать (ч. 1 — 3 ст. 229.2 ТК РФ):</w:t>
      </w:r>
    </w:p>
    <w:p w:rsidR="00B02115" w:rsidRPr="009B3E22" w:rsidRDefault="00B02115" w:rsidP="00B0211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в опросах очевидцев события;</w:t>
      </w:r>
    </w:p>
    <w:p w:rsidR="00B02115" w:rsidRPr="009B3E22" w:rsidRDefault="00B02115" w:rsidP="00B02115">
      <w:pPr>
        <w:numPr>
          <w:ilvl w:val="0"/>
          <w:numId w:val="5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в опросах лиц организации-работодателя, которые нарушили требования безопасности и охраны труда;</w:t>
      </w:r>
    </w:p>
    <w:p w:rsidR="00B02115" w:rsidRPr="009B3E22" w:rsidRDefault="00B02115" w:rsidP="00B02115">
      <w:pPr>
        <w:numPr>
          <w:ilvl w:val="0"/>
          <w:numId w:val="5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в осмотре места несчастного случая;</w:t>
      </w:r>
    </w:p>
    <w:p w:rsidR="00B02115" w:rsidRPr="009B3E22" w:rsidRDefault="00B02115" w:rsidP="00B02115">
      <w:pPr>
        <w:numPr>
          <w:ilvl w:val="0"/>
          <w:numId w:val="5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в ознакомлении с материалами расследования.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 xml:space="preserve">Участие законного представителя в опросе пострадавшего отражают в протоколе опроса. В графе протокола «Иные лица, участвующие в опросе», указывают фамилию, инициалы представителя и его процессуальное положение — «законный представитель». Даже если </w:t>
      </w:r>
      <w:r w:rsidRPr="009B3E22">
        <w:rPr>
          <w:color w:val="000000"/>
        </w:rPr>
        <w:lastRenderedPageBreak/>
        <w:t>законный представитель или доверенное лицо пострадавшего не участвуют в расследовании несчастного случая непосредственно, они имеют право знакомиться с материалами расследования. Работодатель (его представитель) или председатель комиссии по расследованию обязаны предоставить им такую возможность по первому требованию (ч. 11 ст. 229 ТК РФ).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Форма требования законодательством не установлена. Поэтому оно может быть предъявлено как устно, так и письменно. Факт ознакомления законного представителя или доверенного лица с материалами расследования рекомендуем подтверждать их подписями. В случае спора о порядке ведения расследования это позволит работодателю доказать, что он ознакомил указанных лиц с материалами расследования несчастного случая так, как того требовал закон (ч. 11 ст. 229 ТК РФ).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Style w:val="a3"/>
          <w:rFonts w:eastAsia="MS Mincho" w:hAnsi="MS Mincho"/>
          <w:color w:val="000000"/>
        </w:rPr>
        <w:t>➤</w:t>
      </w:r>
      <w:r w:rsidRPr="009B3E22">
        <w:rPr>
          <w:rStyle w:val="a3"/>
          <w:color w:val="000000"/>
        </w:rPr>
        <w:t> Несчастные случаи, не связанные с производством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 xml:space="preserve">Не все несчастные случая являются связанными с производством, но, если они произошли в рабочее время и на территории, подконтрольной работодателю, они должны быть расследованы. Если комиссия установила, что НС не связан с производством, составляют Акт о расследовании НС по форме 4 в приложении № 2 к новому приказу № 223, не </w:t>
      </w:r>
      <w:proofErr w:type="gramStart"/>
      <w:r w:rsidRPr="009B3E22">
        <w:rPr>
          <w:color w:val="000000"/>
        </w:rPr>
        <w:t>связанного</w:t>
      </w:r>
      <w:proofErr w:type="gramEnd"/>
      <w:r w:rsidRPr="009B3E22">
        <w:rPr>
          <w:color w:val="000000"/>
        </w:rPr>
        <w:t xml:space="preserve"> с производством в 2 экземплярах. Один выдается работнику, а второй – остается у работодателя.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Комиссия или инспектор ГИТ могут установить в ходе расследования, что несчастный случай является не связанным с производством только при следующих обстоятельствах:</w:t>
      </w:r>
    </w:p>
    <w:p w:rsidR="00B02115" w:rsidRPr="009B3E22" w:rsidRDefault="00B02115" w:rsidP="00B0211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смерть вследствие общего заболевания или самоубийства, подтвержденная в установленном порядке соответственно медицинской организацией, органами следствия или судом (</w:t>
      </w:r>
      <w:r w:rsidRPr="009B3E22">
        <w:rPr>
          <w:rStyle w:val="a3"/>
          <w:rFonts w:ascii="Times New Roman" w:hAnsi="Times New Roman" w:cs="Times New Roman"/>
          <w:color w:val="000000"/>
          <w:sz w:val="24"/>
          <w:szCs w:val="24"/>
        </w:rPr>
        <w:t>например,</w:t>
      </w:r>
      <w:r w:rsidRPr="009B3E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B3E22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работница в рабочее время вышла на крышу фабрики и бросилась вниз, погибла в результате падения с 9 метровой высоты</w:t>
      </w:r>
      <w:r w:rsidRPr="009B3E2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02115" w:rsidRPr="009B3E22" w:rsidRDefault="00B02115" w:rsidP="00B0211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3E22">
        <w:rPr>
          <w:rFonts w:ascii="Times New Roman" w:hAnsi="Times New Roman" w:cs="Times New Roman"/>
          <w:color w:val="000000"/>
          <w:sz w:val="24"/>
          <w:szCs w:val="24"/>
        </w:rPr>
        <w:t>смерть или повреждение здоровья, единственной причиной которых явилось по заключению медицинской организации алкогольное, наркотическое или иное токсическое опьянение (отравление) пострадавшего, не связанное с нарушениями технологического процесса, в котором используются технические спирты, ароматические, наркотические и иные токсические вещества (</w:t>
      </w:r>
      <w:r w:rsidRPr="009B3E22">
        <w:rPr>
          <w:rStyle w:val="a3"/>
          <w:rFonts w:ascii="Times New Roman" w:hAnsi="Times New Roman" w:cs="Times New Roman"/>
          <w:color w:val="000000"/>
          <w:sz w:val="24"/>
          <w:szCs w:val="24"/>
        </w:rPr>
        <w:t>например, работник украл на складе и выпил спирт, тот оказался не этиловым, а метиловым, и работник умер</w:t>
      </w:r>
      <w:r w:rsidRPr="009B3E22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B02115" w:rsidRPr="009B3E22" w:rsidRDefault="00B02115" w:rsidP="00B0211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несчастный случай, происшедший при совершении пострадавшим действий (бездействия), квалифицированных правоохранительными органами как уголовно наказуемое деяние (</w:t>
      </w:r>
      <w:r w:rsidRPr="009B3E22">
        <w:rPr>
          <w:rStyle w:val="a3"/>
          <w:rFonts w:ascii="Times New Roman" w:hAnsi="Times New Roman" w:cs="Times New Roman"/>
          <w:color w:val="000000"/>
          <w:sz w:val="24"/>
          <w:szCs w:val="24"/>
        </w:rPr>
        <w:t>например, электромонтер погиб при совершении кражи цветного металла на линии электропередачи</w:t>
      </w:r>
      <w:r w:rsidRPr="009B3E2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Для того</w:t>
      </w:r>
      <w:proofErr w:type="gramStart"/>
      <w:r w:rsidRPr="009B3E22">
        <w:rPr>
          <w:color w:val="000000"/>
        </w:rPr>
        <w:t>,</w:t>
      </w:r>
      <w:proofErr w:type="gramEnd"/>
      <w:r w:rsidRPr="009B3E22">
        <w:rPr>
          <w:color w:val="000000"/>
        </w:rPr>
        <w:t xml:space="preserve"> чтобы достоверно определить, что причина смерти именно в виновных действиях, новыми Особенностями предусмотрено прилагать к материалам </w:t>
      </w:r>
      <w:r w:rsidRPr="009B3E22">
        <w:rPr>
          <w:rStyle w:val="a3"/>
          <w:color w:val="000000"/>
        </w:rPr>
        <w:t>расследования экспертное заключение</w:t>
      </w:r>
      <w:r w:rsidRPr="009B3E22">
        <w:rPr>
          <w:color w:val="000000"/>
        </w:rPr>
        <w:t xml:space="preserve"> о причинах смерти и его нахождении в момент несчастного случая в состоянии алкогольного, наркотического или иного токсического опьянения. Документ оформляет медицинская организация, которая устанавливает, например, при жизни или после смерти в организм </w:t>
      </w:r>
      <w:proofErr w:type="gramStart"/>
      <w:r w:rsidRPr="009B3E22">
        <w:rPr>
          <w:color w:val="000000"/>
        </w:rPr>
        <w:t>умершего</w:t>
      </w:r>
      <w:proofErr w:type="gramEnd"/>
      <w:r w:rsidRPr="009B3E22">
        <w:rPr>
          <w:color w:val="000000"/>
        </w:rPr>
        <w:t xml:space="preserve"> поступил метиловый спирт.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Style w:val="a3"/>
          <w:color w:val="FF0000"/>
        </w:rPr>
        <w:t>Шаг 8. Проведите учет несчастного случая и сообщите о проведенном расследовании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Каждый НС на производстве необходимо зарегистрировать в журнале регистрации несчастных случаев на производстве. Форма журнала приведена в приложении № 2 к приказу № 223, утвердившему новые особенности расследования НС.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Если НС был легким, составьте акт Н-1 в 3 экземплярах, один экземпляр отдайте работнику, второй оставьте у себя, а третий направьте в ФСС.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Style w:val="a3"/>
          <w:rFonts w:eastAsia="MS Mincho" w:hAnsi="MS Mincho"/>
          <w:color w:val="000000"/>
        </w:rPr>
        <w:t>➤</w:t>
      </w:r>
      <w:r w:rsidRPr="009B3E22">
        <w:rPr>
          <w:rStyle w:val="a3"/>
          <w:color w:val="000000"/>
        </w:rPr>
        <w:t> Сообщение о легком несчастном случае. </w:t>
      </w:r>
      <w:r w:rsidRPr="009B3E22">
        <w:rPr>
          <w:color w:val="000000"/>
        </w:rPr>
        <w:t xml:space="preserve">Когда у работника закончится период временной нетрудоспособности, он выйдет на работу и предоставит </w:t>
      </w:r>
      <w:proofErr w:type="spellStart"/>
      <w:r w:rsidRPr="009B3E22">
        <w:rPr>
          <w:color w:val="000000"/>
        </w:rPr>
        <w:t>медзаключение</w:t>
      </w:r>
      <w:proofErr w:type="spellEnd"/>
      <w:r w:rsidRPr="009B3E22">
        <w:rPr>
          <w:color w:val="000000"/>
        </w:rPr>
        <w:t xml:space="preserve"> № 316-У, направьте в десятидневный срок сообщение в ГИТ, а также в надзорный орган, если НС произошел на подконтрольных объектах.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Сообщение о последствиях несчастного случая на производстве и мерах, принятых в целях предупреждения несчастных случаев на производстве, подают по форме № 10 к Приказу Минтруда России от 20.04.2022 № 223н в десятидневный срок после получения формы № 316-У.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rStyle w:val="a3"/>
          <w:rFonts w:eastAsia="MS Mincho" w:hAnsi="MS Mincho"/>
          <w:color w:val="000000"/>
        </w:rPr>
        <w:lastRenderedPageBreak/>
        <w:t>➤</w:t>
      </w:r>
      <w:r w:rsidRPr="009B3E22">
        <w:rPr>
          <w:rStyle w:val="a3"/>
          <w:color w:val="000000"/>
        </w:rPr>
        <w:t xml:space="preserve"> Сообщение о </w:t>
      </w:r>
      <w:proofErr w:type="gramStart"/>
      <w:r w:rsidRPr="009B3E22">
        <w:rPr>
          <w:rStyle w:val="a3"/>
          <w:color w:val="000000"/>
        </w:rPr>
        <w:t>тяжелом</w:t>
      </w:r>
      <w:proofErr w:type="gramEnd"/>
      <w:r w:rsidRPr="009B3E22">
        <w:rPr>
          <w:rStyle w:val="a3"/>
          <w:color w:val="000000"/>
        </w:rPr>
        <w:t>, групповом или смертельном НС.</w:t>
      </w:r>
      <w:r w:rsidRPr="009B3E22">
        <w:rPr>
          <w:color w:val="000000"/>
        </w:rPr>
        <w:t> Один экземпляр акта по форме №5 о расследовании ТГС вместе с копиями материалов расследования, включая копии актов о несчастном случае на производстве на каждого пострадавшего, председатель комиссии </w:t>
      </w:r>
      <w:r w:rsidRPr="009B3E22">
        <w:rPr>
          <w:rStyle w:val="a3"/>
          <w:color w:val="000000"/>
        </w:rPr>
        <w:t>в течение трех календарных дней</w:t>
      </w:r>
      <w:r w:rsidRPr="009B3E22">
        <w:rPr>
          <w:color w:val="000000"/>
        </w:rPr>
        <w:t> после представления работодателю направляет в прокуратуру, в которую сообщалось о данном несчастном случае. Второй экземпляр акта вместе с материалами расследования хранится у работодателя 45 лет.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Копии акта вместе с копиями материалов расследования направляются в ГИТ, в ФСС (при страховых случаях), а также в надзорный орган, если НС произошел на подконтрольных объектах — по несчастным случаям на производстве, происшедшим в организациях или на объектах, подконтрольных этому органу.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Сообщение о последствиях несчастного случая и принятых мерах направляют в ГИТ по окончании периода временной нетрудоспособности пострадавшего. Форма такого сообщения приведена в форме № 10 к Приказу Минтруда России от 20.04.2022 № 223н. В новом положении указан срок – </w:t>
      </w:r>
      <w:r w:rsidRPr="009B3E22">
        <w:rPr>
          <w:rStyle w:val="a3"/>
          <w:color w:val="000000"/>
        </w:rPr>
        <w:t>в течение 10 календарных дней</w:t>
      </w:r>
      <w:r w:rsidRPr="009B3E22">
        <w:rPr>
          <w:color w:val="000000"/>
        </w:rPr>
        <w:t xml:space="preserve"> с момента получения работодателем медицинского заключения № 316-У. Раньше такой конкретный срок не прописывался. Зато в этом абзаце убрано требование </w:t>
      </w:r>
      <w:proofErr w:type="gramStart"/>
      <w:r w:rsidRPr="009B3E22">
        <w:rPr>
          <w:color w:val="000000"/>
        </w:rPr>
        <w:t>отправлять</w:t>
      </w:r>
      <w:proofErr w:type="gramEnd"/>
      <w:r w:rsidRPr="009B3E22">
        <w:rPr>
          <w:color w:val="000000"/>
        </w:rPr>
        <w:t xml:space="preserve"> один экземпляр такого сообщения в ФСС. В отменяемых особенностях такое указание было дано в пункте 36.</w:t>
      </w:r>
    </w:p>
    <w:p w:rsidR="00B02115" w:rsidRDefault="00B02115" w:rsidP="00B02115">
      <w:pPr>
        <w:pStyle w:val="2"/>
        <w:shd w:val="clear" w:color="auto" w:fill="FFFFFF"/>
        <w:spacing w:before="0" w:line="495" w:lineRule="atLeast"/>
        <w:rPr>
          <w:rStyle w:val="a3"/>
          <w:rFonts w:ascii="Arial" w:hAnsi="Arial" w:cs="Arial"/>
          <w:b/>
          <w:bCs/>
          <w:color w:val="000000"/>
          <w:sz w:val="44"/>
          <w:szCs w:val="44"/>
        </w:rPr>
      </w:pPr>
    </w:p>
    <w:p w:rsidR="00B02115" w:rsidRDefault="00B02115" w:rsidP="00B02115">
      <w:pPr>
        <w:pStyle w:val="2"/>
        <w:shd w:val="clear" w:color="auto" w:fill="FFFFFF"/>
        <w:spacing w:before="0" w:line="495" w:lineRule="atLeast"/>
        <w:rPr>
          <w:rFonts w:ascii="Arial" w:hAnsi="Arial" w:cs="Arial"/>
          <w:color w:val="000000"/>
          <w:sz w:val="44"/>
          <w:szCs w:val="44"/>
        </w:rPr>
      </w:pPr>
      <w:r>
        <w:rPr>
          <w:rStyle w:val="a3"/>
          <w:rFonts w:ascii="Arial" w:hAnsi="Arial" w:cs="Arial"/>
          <w:color w:val="000000"/>
          <w:sz w:val="44"/>
          <w:szCs w:val="44"/>
        </w:rPr>
        <w:t>Критерии нарушений порядка расследования несчастных случаев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Критерии нарушений порядка расследования не изменились. За нарушения по-прежнему предусмотрена административная ответственность, а по результатам проведенного расследования виновных лиц могут привлечь к дисциплинарной, административной или уголовной ответственности. Также работодатель могут привлечь и к гражданской ответственности по иску от пострадавшего или его доверенных лиц в порядке гражданского судопроизводства.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Трудовая инспекция следит за тем, чтобы работодатель не нарушал порядок расследования НС. Типичными нарушениями при расследовании являются:</w:t>
      </w:r>
    </w:p>
    <w:p w:rsidR="00B02115" w:rsidRPr="009B3E22" w:rsidRDefault="00B02115" w:rsidP="00B0211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неправильно сформированная комиссия по расследованию – включили в состав комиссии четное количество участников или включили в состав комиссии руководителя подразделения, в котором произошел НС (конфликт интересов);</w:t>
      </w:r>
    </w:p>
    <w:p w:rsidR="00B02115" w:rsidRPr="009B3E22" w:rsidRDefault="00B02115" w:rsidP="00B02115">
      <w:pPr>
        <w:numPr>
          <w:ilvl w:val="0"/>
          <w:numId w:val="7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незаконное отнесение несчастного случая к НС, не </w:t>
      </w:r>
      <w:proofErr w:type="gramStart"/>
      <w:r w:rsidRPr="009B3E22">
        <w:rPr>
          <w:rFonts w:ascii="Times New Roman" w:hAnsi="Times New Roman" w:cs="Times New Roman"/>
          <w:color w:val="000000"/>
          <w:sz w:val="24"/>
          <w:szCs w:val="24"/>
        </w:rPr>
        <w:t>связанному</w:t>
      </w:r>
      <w:proofErr w:type="gramEnd"/>
      <w:r w:rsidRPr="009B3E22">
        <w:rPr>
          <w:rFonts w:ascii="Times New Roman" w:hAnsi="Times New Roman" w:cs="Times New Roman"/>
          <w:color w:val="000000"/>
          <w:sz w:val="24"/>
          <w:szCs w:val="24"/>
        </w:rPr>
        <w:t xml:space="preserve"> с производством;</w:t>
      </w:r>
    </w:p>
    <w:p w:rsidR="00B02115" w:rsidRPr="009B3E22" w:rsidRDefault="00B02115" w:rsidP="00B02115">
      <w:pPr>
        <w:numPr>
          <w:ilvl w:val="0"/>
          <w:numId w:val="7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указание не соответствующих фактическим обстоятельствам причин расследования;</w:t>
      </w:r>
    </w:p>
    <w:p w:rsidR="00B02115" w:rsidRPr="009B3E22" w:rsidRDefault="00B02115" w:rsidP="00B02115">
      <w:pPr>
        <w:numPr>
          <w:ilvl w:val="0"/>
          <w:numId w:val="7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факт сокрытия НС.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За сокрытие несчастного случая на производстве оштрафуют по статье 15.34 Кодекса об административных правонарушениях:</w:t>
      </w:r>
    </w:p>
    <w:p w:rsidR="00B02115" w:rsidRPr="009B3E22" w:rsidRDefault="00B02115" w:rsidP="00B0211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юридических лиц – от 5000 до 10 000 руб.,</w:t>
      </w:r>
    </w:p>
    <w:p w:rsidR="00B02115" w:rsidRPr="009B3E22" w:rsidRDefault="00B02115" w:rsidP="00B02115">
      <w:pPr>
        <w:numPr>
          <w:ilvl w:val="0"/>
          <w:numId w:val="8"/>
        </w:numPr>
        <w:shd w:val="clear" w:color="auto" w:fill="FFFFFF"/>
        <w:spacing w:before="225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22">
        <w:rPr>
          <w:rFonts w:ascii="Times New Roman" w:hAnsi="Times New Roman" w:cs="Times New Roman"/>
          <w:color w:val="000000"/>
          <w:sz w:val="24"/>
          <w:szCs w:val="24"/>
        </w:rPr>
        <w:t>должностных лиц – от 500 до 1000 руб.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Срок давности для расследования несчастного случая, произошедшего с работником на производстве, действующим законодательством не предусмотрен.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t>Независимо от давности несчастного случая государственный инспектор труда вправе провести дополнительное расследование (статья 229.3 ТК РФ), в том числе по законодательству, которое применялось на момент НС. Родственники пострадавшего и давно умершего гражданина могут сообщить о сокрытии работодателем несчастного случая или расследовании его с нарушениями.</w:t>
      </w:r>
    </w:p>
    <w:p w:rsidR="00B02115" w:rsidRPr="009B3E22" w:rsidRDefault="00B02115" w:rsidP="00B0211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3E22">
        <w:rPr>
          <w:color w:val="000000"/>
        </w:rPr>
        <w:lastRenderedPageBreak/>
        <w:t xml:space="preserve">За нарушения, выявленные в ходе расследования НС, может быть установлена как административная, в том числе и по статье 5.27.1 </w:t>
      </w:r>
      <w:proofErr w:type="spellStart"/>
      <w:r w:rsidRPr="009B3E22">
        <w:rPr>
          <w:color w:val="000000"/>
        </w:rPr>
        <w:t>КоАП</w:t>
      </w:r>
      <w:proofErr w:type="spellEnd"/>
      <w:r w:rsidRPr="009B3E22">
        <w:rPr>
          <w:color w:val="000000"/>
        </w:rPr>
        <w:t>, так и уголовная ответственность, в зависимости от выводов суда.</w:t>
      </w:r>
    </w:p>
    <w:p w:rsidR="00B02115" w:rsidRPr="009B3E22" w:rsidRDefault="00B02115" w:rsidP="00B0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86" w:rsidRDefault="00FE4D86"/>
    <w:sectPr w:rsidR="00FE4D86" w:rsidSect="0002174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7CF"/>
    <w:multiLevelType w:val="multilevel"/>
    <w:tmpl w:val="92B0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35B56"/>
    <w:multiLevelType w:val="multilevel"/>
    <w:tmpl w:val="90F6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30561"/>
    <w:multiLevelType w:val="multilevel"/>
    <w:tmpl w:val="36C8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2772E"/>
    <w:multiLevelType w:val="multilevel"/>
    <w:tmpl w:val="DAB8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A3CD8"/>
    <w:multiLevelType w:val="multilevel"/>
    <w:tmpl w:val="E876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4110F"/>
    <w:multiLevelType w:val="multilevel"/>
    <w:tmpl w:val="47C8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2276F"/>
    <w:multiLevelType w:val="multilevel"/>
    <w:tmpl w:val="3222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96FB2"/>
    <w:multiLevelType w:val="multilevel"/>
    <w:tmpl w:val="BCF0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115"/>
    <w:rsid w:val="00056FED"/>
    <w:rsid w:val="00B02115"/>
    <w:rsid w:val="00FE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2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B02115"/>
    <w:rPr>
      <w:b/>
      <w:bCs/>
    </w:rPr>
  </w:style>
  <w:style w:type="paragraph" w:styleId="a4">
    <w:name w:val="Normal (Web)"/>
    <w:basedOn w:val="a"/>
    <w:uiPriority w:val="99"/>
    <w:semiHidden/>
    <w:unhideWhenUsed/>
    <w:rsid w:val="00B0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2959</Words>
  <Characters>16868</Characters>
  <Application>Microsoft Office Word</Application>
  <DocSecurity>0</DocSecurity>
  <Lines>140</Lines>
  <Paragraphs>39</Paragraphs>
  <ScaleCrop>false</ScaleCrop>
  <Company>Microsoft</Company>
  <LinksUpToDate>false</LinksUpToDate>
  <CharactersWithSpaces>19788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2022-08-15T12:24:00Z</dcterms:created>
  <dcterms:modified xsi:type="dcterms:W3CDTF">2022-08-15T12:24:00Z</dcterms:modified>
</cp:coreProperties>
</file>