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B4" w:rsidRDefault="00A7141F" w:rsidP="00ED3B3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75pt;margin-top:-3.65pt;width:50.15pt;height:61.55pt;z-index:251659264">
            <v:imagedata r:id="rId8" o:title=""/>
          </v:shape>
          <o:OLEObject Type="Embed" ProgID="PBrush" ShapeID="_x0000_s1031" DrawAspect="Content" ObjectID="_1634543347" r:id="rId9"/>
        </w:object>
      </w: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F574C3" w:rsidRDefault="00F574C3" w:rsidP="0076694F">
      <w:pPr>
        <w:pStyle w:val="a8"/>
        <w:rPr>
          <w:rFonts w:ascii="Times New Roman" w:hAnsi="Times New Roman"/>
        </w:rPr>
      </w:pP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Городской Совет</w:t>
      </w:r>
    </w:p>
    <w:p w:rsidR="0076694F" w:rsidRPr="003937AE" w:rsidRDefault="0076694F" w:rsidP="0076694F">
      <w:pPr>
        <w:pStyle w:val="a8"/>
        <w:rPr>
          <w:rFonts w:ascii="Times New Roman" w:hAnsi="Times New Roman"/>
        </w:rPr>
      </w:pPr>
      <w:r w:rsidRPr="003937AE">
        <w:rPr>
          <w:rFonts w:ascii="Times New Roman" w:hAnsi="Times New Roman"/>
        </w:rPr>
        <w:t>Самойловского муниципального образования</w:t>
      </w:r>
    </w:p>
    <w:p w:rsidR="0076694F" w:rsidRPr="004D6B23" w:rsidRDefault="0076694F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76694F" w:rsidRPr="004D6B23" w:rsidRDefault="003B694A" w:rsidP="0076694F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78105</wp:posOffset>
                </wp:positionV>
                <wp:extent cx="5989320" cy="0"/>
                <wp:effectExtent l="0" t="38100" r="30480" b="1905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2A89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5pt" to="468.75pt,6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f8vwOAgAAJwQAAA4AAABkcnMvZTJvRG9jLnhtbKxTwY7aMBC9V+o/WL5DAgssRIRVRaCX&#13;&#10;bbvSth8w2A6x6tiWbQirqv/esQPs0l6qqhyMxzN+ee/NePlwahU5Cuel0SUdDXNKhGaGS70v6bev&#13;&#10;28GcEh9Ac1BGi5K+CE8fVu/fLTtbiLFpjOLCEQTRvuhsSZsQbJFlnjWiBT80VmhM1sa1EDB0+4w7&#13;&#10;6BC9Vdk4z2dZZxy3zjDhPZ5WfZKuEn5dCxa+1LUXgaiSIreQVpfWXVqz1RKKvQPbSHbmAf9AowWp&#13;&#10;8atXqAoCkIOTf0C1kjnjTR2GzLSZqWvJRBKBckb5b3KeG7AiiUF3vL365P8fLPt8fHJE8pKOKdHQ&#13;&#10;Yo/IlBK0pbO+wOxaP7kojJ30s3007LuPyewmGwNvEWfXfTIcIeAQTLLjVLs23kah5JQMf3m1XZwC&#13;&#10;YXg6XcwXd2NsD7smMyguV63z4aMwLYmbkiqpoyVQwPHRh8QFiktNPNdmK5WKCSiUJl1J72c4Koje&#13;&#10;WpQZnEzXvVGSx8pY591+t1aOHCHOSfolD5DGTZ0zB8176EYA31yCAFKdA7yidMREdUjwvOtn4cci&#13;&#10;X2zmm/lkMBnPNoNJXlWDD9v1ZDDbju6n1V21Xlejn5HeaFI0knOhk5b+feDh3/X9/ET6ibpO5qsv&#13;&#10;2S08djOxvfwn1qnBsaf9IOwMf8H+XjqPw5iqzw8nTvvbGPdv3/fqFwAAAP//AwBQSwMEFAAGAAgA&#13;&#10;AAAhAEpV+ebeAAAADgEAAA8AAABkcnMvZG93bnJldi54bWxMT8tOwzAQvCPxD9ZW4tY6TVUKaZwK&#13;&#10;gXriAg0fsLXdOKofaeyk6d+zSEhwWWlndudR7iZn2aj72AYvYLnIgGkvg2p9I+Cr3s+fgMWEXqEN&#13;&#10;Xgu46Qi76v6uxEKFq//U4yE1jER8LFCASakrOI/SaIdxETrtiTuF3mGitW+46vFK4s7yPMseucPW&#13;&#10;k4PBTr8aLc+HwQmQ77dlbfYDjo3EPNQfF3tOFyEeZtPblsbLFljSU/r7gJ8OlB8qCnYMg1eRWQHz&#13;&#10;9YYuCc9XwIh/Xm3WwI6/AK9K/r9G9Q0AAP//AwBQSwECLQAUAAYACAAAACEAWiKTo/8AAADlAQAA&#13;&#10;EwAAAAAAAAAAAAAAAAAAAAAAW0NvbnRlbnRfVHlwZXNdLnhtbFBLAQItABQABgAIAAAAIQCnSs84&#13;&#10;1wAAAJYBAAALAAAAAAAAAAAAAAAAADABAABfcmVscy8ucmVsc1BLAQItABQABgAIAAAAIQBl3/L8&#13;&#10;DgIAACcEAAAOAAAAAAAAAAAAAAAAADACAABkcnMvZTJvRG9jLnhtbFBLAQItABQABgAIAAAAIQBK&#13;&#10;Vfnm3gAAAA4BAAAPAAAAAAAAAAAAAAAAAGoEAABkcnMvZG93bnJldi54bWxQSwUGAAAAAAQABADz&#13;&#10;AAAAdQUAAAAA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5F04C9" w:rsidRPr="0076694F" w:rsidRDefault="0076694F" w:rsidP="005F04C9">
      <w:pPr>
        <w:ind w:left="-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 №</w:t>
      </w:r>
      <w:r w:rsidR="00A7141F">
        <w:rPr>
          <w:b/>
          <w:noProof/>
          <w:sz w:val="28"/>
          <w:szCs w:val="28"/>
        </w:rPr>
        <w:t>32</w:t>
      </w:r>
    </w:p>
    <w:p w:rsidR="005F04C9" w:rsidRPr="0076694F" w:rsidRDefault="005F04C9" w:rsidP="005F04C9">
      <w:pPr>
        <w:ind w:left="-142"/>
        <w:jc w:val="center"/>
        <w:rPr>
          <w:b/>
          <w:noProof/>
          <w:sz w:val="28"/>
          <w:szCs w:val="28"/>
        </w:rPr>
      </w:pPr>
    </w:p>
    <w:p w:rsidR="005F04C9" w:rsidRDefault="005F04C9" w:rsidP="005F04C9">
      <w:pPr>
        <w:ind w:left="-142"/>
        <w:rPr>
          <w:noProof/>
          <w:sz w:val="28"/>
          <w:szCs w:val="28"/>
        </w:rPr>
      </w:pPr>
      <w:r w:rsidRPr="0076694F">
        <w:rPr>
          <w:b/>
          <w:noProof/>
          <w:sz w:val="28"/>
          <w:szCs w:val="28"/>
        </w:rPr>
        <w:t>от «</w:t>
      </w:r>
      <w:r w:rsidR="00A7141F">
        <w:rPr>
          <w:b/>
          <w:noProof/>
          <w:sz w:val="28"/>
          <w:szCs w:val="28"/>
        </w:rPr>
        <w:t>31</w:t>
      </w:r>
      <w:r w:rsidRPr="0076694F">
        <w:rPr>
          <w:b/>
          <w:noProof/>
          <w:sz w:val="28"/>
          <w:szCs w:val="28"/>
        </w:rPr>
        <w:t>»</w:t>
      </w:r>
      <w:r w:rsidR="00F574C3">
        <w:rPr>
          <w:b/>
          <w:noProof/>
          <w:sz w:val="28"/>
          <w:szCs w:val="28"/>
        </w:rPr>
        <w:t xml:space="preserve"> </w:t>
      </w:r>
      <w:r w:rsidR="00A7141F">
        <w:rPr>
          <w:b/>
          <w:noProof/>
          <w:sz w:val="28"/>
          <w:szCs w:val="28"/>
        </w:rPr>
        <w:t>октября</w:t>
      </w:r>
      <w:bookmarkStart w:id="0" w:name="_GoBack"/>
      <w:bookmarkEnd w:id="0"/>
      <w:r w:rsidR="00F574C3">
        <w:rPr>
          <w:b/>
          <w:noProof/>
          <w:sz w:val="28"/>
          <w:szCs w:val="28"/>
        </w:rPr>
        <w:t xml:space="preserve"> </w:t>
      </w:r>
      <w:r w:rsidRPr="0076694F">
        <w:rPr>
          <w:b/>
          <w:noProof/>
          <w:sz w:val="28"/>
          <w:szCs w:val="28"/>
        </w:rPr>
        <w:t>201</w:t>
      </w:r>
      <w:r w:rsidR="00F574C3">
        <w:rPr>
          <w:b/>
          <w:noProof/>
          <w:sz w:val="28"/>
          <w:szCs w:val="28"/>
        </w:rPr>
        <w:t>9</w:t>
      </w:r>
      <w:r w:rsidR="0076694F">
        <w:rPr>
          <w:b/>
          <w:noProof/>
          <w:sz w:val="28"/>
          <w:szCs w:val="28"/>
        </w:rPr>
        <w:t xml:space="preserve"> г</w:t>
      </w:r>
      <w:r w:rsidR="0076694F" w:rsidRPr="0076694F">
        <w:rPr>
          <w:b/>
          <w:noProof/>
          <w:sz w:val="28"/>
          <w:szCs w:val="28"/>
        </w:rPr>
        <w:t>.</w:t>
      </w:r>
      <w:r w:rsidRPr="0076694F">
        <w:rPr>
          <w:b/>
          <w:noProof/>
          <w:sz w:val="28"/>
          <w:szCs w:val="28"/>
        </w:rPr>
        <w:t xml:space="preserve">                                                          р.п. Самойловка</w:t>
      </w:r>
    </w:p>
    <w:p w:rsidR="005F04C9" w:rsidRDefault="005F04C9" w:rsidP="005F04C9">
      <w:pPr>
        <w:ind w:left="-142"/>
        <w:rPr>
          <w:noProof/>
          <w:sz w:val="28"/>
          <w:szCs w:val="28"/>
        </w:rPr>
      </w:pPr>
    </w:p>
    <w:p w:rsidR="005F04C9" w:rsidRPr="00A92CCB" w:rsidRDefault="005F04C9" w:rsidP="005F04C9">
      <w:pPr>
        <w:ind w:left="-142"/>
        <w:jc w:val="both"/>
        <w:rPr>
          <w:b/>
          <w:noProof/>
          <w:sz w:val="28"/>
          <w:szCs w:val="28"/>
        </w:rPr>
      </w:pPr>
      <w:r w:rsidRPr="00A92CCB">
        <w:rPr>
          <w:b/>
          <w:noProof/>
          <w:sz w:val="28"/>
          <w:szCs w:val="28"/>
        </w:rPr>
        <w:t>«О внесении</w:t>
      </w:r>
      <w:r>
        <w:rPr>
          <w:b/>
          <w:noProof/>
          <w:sz w:val="28"/>
          <w:szCs w:val="28"/>
        </w:rPr>
        <w:t xml:space="preserve"> изменений в П</w:t>
      </w:r>
      <w:r w:rsidRPr="00A92CCB">
        <w:rPr>
          <w:b/>
          <w:noProof/>
          <w:sz w:val="28"/>
          <w:szCs w:val="28"/>
        </w:rPr>
        <w:t xml:space="preserve">равила землепользования и застройки </w:t>
      </w:r>
      <w:r w:rsidRPr="00CB5AD4">
        <w:rPr>
          <w:b/>
          <w:noProof/>
          <w:sz w:val="28"/>
          <w:szCs w:val="28"/>
        </w:rPr>
        <w:t>территории Самойловского муниципального образования</w:t>
      </w:r>
      <w:r w:rsidRPr="00B379B7">
        <w:rPr>
          <w:noProof/>
          <w:sz w:val="28"/>
          <w:szCs w:val="28"/>
        </w:rPr>
        <w:t xml:space="preserve"> </w:t>
      </w:r>
      <w:r w:rsidRPr="00A92CCB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</w:t>
      </w:r>
      <w:r>
        <w:rPr>
          <w:b/>
          <w:noProof/>
          <w:sz w:val="28"/>
          <w:szCs w:val="28"/>
        </w:rPr>
        <w:t>городского Совета Самойловского муниципального образования</w:t>
      </w:r>
      <w:r w:rsidRPr="00A92CCB">
        <w:rPr>
          <w:b/>
          <w:noProof/>
          <w:sz w:val="28"/>
          <w:szCs w:val="28"/>
        </w:rPr>
        <w:t xml:space="preserve"> Самойловского муниципального района Саратовской области </w:t>
      </w:r>
      <w:r>
        <w:rPr>
          <w:b/>
          <w:noProof/>
          <w:sz w:val="28"/>
          <w:szCs w:val="28"/>
        </w:rPr>
        <w:t>от 31.1</w:t>
      </w:r>
      <w:r w:rsidRPr="00A92CCB">
        <w:rPr>
          <w:b/>
          <w:noProof/>
          <w:sz w:val="28"/>
          <w:szCs w:val="28"/>
        </w:rPr>
        <w:t>0.201</w:t>
      </w:r>
      <w:r>
        <w:rPr>
          <w:b/>
          <w:noProof/>
          <w:sz w:val="28"/>
          <w:szCs w:val="28"/>
        </w:rPr>
        <w:t>4</w:t>
      </w:r>
      <w:r w:rsidRPr="00A92CCB">
        <w:rPr>
          <w:b/>
          <w:noProof/>
          <w:sz w:val="28"/>
          <w:szCs w:val="28"/>
        </w:rPr>
        <w:t xml:space="preserve"> года №</w:t>
      </w:r>
      <w:r>
        <w:rPr>
          <w:b/>
          <w:noProof/>
          <w:sz w:val="28"/>
          <w:szCs w:val="28"/>
        </w:rPr>
        <w:t>106</w:t>
      </w:r>
      <w:r w:rsidRPr="00A92CCB">
        <w:rPr>
          <w:b/>
          <w:noProof/>
          <w:sz w:val="28"/>
          <w:szCs w:val="28"/>
        </w:rPr>
        <w:t>»</w:t>
      </w:r>
    </w:p>
    <w:p w:rsidR="005F04C9" w:rsidRDefault="005F04C9" w:rsidP="005F04C9">
      <w:pPr>
        <w:ind w:left="-142"/>
        <w:jc w:val="center"/>
        <w:rPr>
          <w:noProof/>
          <w:sz w:val="28"/>
          <w:szCs w:val="28"/>
        </w:rPr>
      </w:pPr>
    </w:p>
    <w:p w:rsidR="005F04C9" w:rsidRDefault="005F04C9" w:rsidP="005F04C9">
      <w:pPr>
        <w:ind w:left="-142" w:firstLine="85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Уставом Самойловского муниципального </w:t>
      </w:r>
      <w:r w:rsidR="00ED3B37">
        <w:rPr>
          <w:noProof/>
          <w:sz w:val="28"/>
          <w:szCs w:val="28"/>
        </w:rPr>
        <w:t xml:space="preserve">района Саратовской области </w:t>
      </w:r>
      <w:r>
        <w:rPr>
          <w:noProof/>
          <w:sz w:val="28"/>
          <w:szCs w:val="28"/>
        </w:rPr>
        <w:t xml:space="preserve">городской Совет Самойловского муниципального образования Самойловского муниципального района Саратовской области </w:t>
      </w:r>
      <w:r w:rsidRPr="009501D9">
        <w:rPr>
          <w:b/>
          <w:noProof/>
          <w:sz w:val="28"/>
          <w:szCs w:val="28"/>
        </w:rPr>
        <w:t>РЕШИЛ:</w:t>
      </w:r>
    </w:p>
    <w:p w:rsidR="005F04C9" w:rsidRDefault="005F04C9" w:rsidP="005F04C9">
      <w:pPr>
        <w:ind w:left="-142" w:firstLine="850"/>
        <w:jc w:val="both"/>
        <w:rPr>
          <w:noProof/>
          <w:sz w:val="28"/>
          <w:szCs w:val="28"/>
        </w:rPr>
      </w:pPr>
      <w:r w:rsidRPr="00940FCF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Внести в </w:t>
      </w:r>
      <w:r w:rsidRPr="00940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940FCF">
        <w:rPr>
          <w:noProof/>
          <w:sz w:val="28"/>
          <w:szCs w:val="28"/>
        </w:rPr>
        <w:t xml:space="preserve">равила землепользования и застройки территории Самойловского муниципального образования Самойловского муниципального района Саратовской области, утвержденные решением городского Совета Самойловского муниципального образования Самойловского муниципального района Саратовской области от 31.10.2014 года №106 </w:t>
      </w:r>
      <w:r>
        <w:rPr>
          <w:noProof/>
          <w:sz w:val="28"/>
          <w:szCs w:val="28"/>
        </w:rPr>
        <w:t>следующие изменения:</w:t>
      </w:r>
    </w:p>
    <w:p w:rsidR="006A6061" w:rsidRPr="006A6061" w:rsidRDefault="00E66525" w:rsidP="008948E7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6A6061">
        <w:rPr>
          <w:noProof/>
          <w:sz w:val="28"/>
          <w:szCs w:val="28"/>
        </w:rPr>
        <w:t xml:space="preserve">В первом абзаце ст. 12 </w:t>
      </w:r>
      <w:r w:rsidR="006A6061" w:rsidRPr="006A6061">
        <w:rPr>
          <w:noProof/>
          <w:sz w:val="28"/>
          <w:szCs w:val="28"/>
        </w:rPr>
        <w:t>«</w:t>
      </w:r>
      <w:r w:rsidR="006A6061" w:rsidRPr="006A6061">
        <w:rPr>
          <w:sz w:val="28"/>
          <w:szCs w:val="28"/>
        </w:rPr>
        <w:t>Полномочия</w:t>
      </w:r>
      <w:r w:rsidR="006A6061" w:rsidRPr="006A6061">
        <w:rPr>
          <w:color w:val="0000FF"/>
          <w:sz w:val="28"/>
          <w:szCs w:val="28"/>
        </w:rPr>
        <w:t xml:space="preserve"> </w:t>
      </w:r>
      <w:r w:rsidR="006A6061" w:rsidRPr="006A6061">
        <w:rPr>
          <w:bCs/>
          <w:sz w:val="28"/>
          <w:szCs w:val="28"/>
        </w:rPr>
        <w:t xml:space="preserve">Совета </w:t>
      </w:r>
      <w:r w:rsidR="006A6061" w:rsidRPr="006A6061">
        <w:rPr>
          <w:sz w:val="28"/>
          <w:szCs w:val="28"/>
        </w:rPr>
        <w:t>Самойловского</w:t>
      </w:r>
      <w:r w:rsidR="006A6061" w:rsidRPr="006A6061">
        <w:rPr>
          <w:bCs/>
          <w:sz w:val="28"/>
          <w:szCs w:val="28"/>
        </w:rPr>
        <w:t xml:space="preserve"> муниципального образования»</w:t>
      </w:r>
      <w:r w:rsidR="006A6061">
        <w:rPr>
          <w:bCs/>
          <w:sz w:val="28"/>
          <w:szCs w:val="28"/>
        </w:rPr>
        <w:t xml:space="preserve"> слова «Совет депутатов» заменить на слова «Городской совет Самойловского муниципального образования Самойловского муниципального района Саратовской области (далее Совет)».</w:t>
      </w:r>
    </w:p>
    <w:p w:rsidR="008948E7" w:rsidRDefault="006A6061" w:rsidP="008948E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="008948E7">
        <w:rPr>
          <w:noProof/>
          <w:sz w:val="28"/>
          <w:szCs w:val="28"/>
        </w:rPr>
        <w:t>П.4.4 ст. 17</w:t>
      </w:r>
      <w:r w:rsidR="008948E7" w:rsidRPr="008948E7">
        <w:rPr>
          <w:sz w:val="28"/>
          <w:szCs w:val="28"/>
        </w:rPr>
        <w:t xml:space="preserve"> </w:t>
      </w:r>
      <w:r w:rsidR="008948E7">
        <w:rPr>
          <w:sz w:val="28"/>
          <w:szCs w:val="28"/>
        </w:rPr>
        <w:t>«Общие вопросы выдачи разрешения на строительство» изложить в новой редакции следующего содержания:</w:t>
      </w:r>
    </w:p>
    <w:p w:rsidR="008948E7" w:rsidRPr="00193410" w:rsidRDefault="008948E7" w:rsidP="008948E7">
      <w:pPr>
        <w:ind w:firstLine="720"/>
        <w:jc w:val="both"/>
      </w:pPr>
      <w:r>
        <w:rPr>
          <w:sz w:val="28"/>
          <w:szCs w:val="28"/>
        </w:rPr>
        <w:t>«4.4</w:t>
      </w:r>
      <w:r w:rsidRPr="008948E7">
        <w:rPr>
          <w:sz w:val="28"/>
          <w:szCs w:val="28"/>
        </w:rPr>
        <w:t>. Срок действия разрешения на строительство может быть продлен Администрацией</w:t>
      </w:r>
      <w:r w:rsidRPr="008948E7">
        <w:rPr>
          <w:b/>
          <w:sz w:val="28"/>
          <w:szCs w:val="28"/>
        </w:rPr>
        <w:t>,</w:t>
      </w:r>
      <w:r w:rsidRPr="008948E7">
        <w:rPr>
          <w:sz w:val="28"/>
          <w:szCs w:val="28"/>
        </w:rPr>
        <w:t xml:space="preserve"> выдавшей разрешение на строительство, по заявлению застройщика, поданному не менее чем за десят</w:t>
      </w:r>
      <w:r>
        <w:rPr>
          <w:sz w:val="28"/>
          <w:szCs w:val="28"/>
        </w:rPr>
        <w:t>ь</w:t>
      </w:r>
      <w:r w:rsidRPr="008948E7">
        <w:rPr>
          <w:sz w:val="28"/>
          <w:szCs w:val="28"/>
        </w:rPr>
        <w:t xml:space="preserve"> дней до истечения срока действия такого разрешения</w:t>
      </w:r>
      <w:r w:rsidR="006A6061">
        <w:rPr>
          <w:sz w:val="28"/>
          <w:szCs w:val="28"/>
        </w:rPr>
        <w:t>».</w:t>
      </w:r>
    </w:p>
    <w:p w:rsidR="009958C7" w:rsidRDefault="006A6061" w:rsidP="005F04C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1.3. </w:t>
      </w:r>
      <w:r w:rsidR="009958C7">
        <w:rPr>
          <w:noProof/>
          <w:sz w:val="28"/>
          <w:szCs w:val="28"/>
        </w:rPr>
        <w:t>П</w:t>
      </w:r>
      <w:r w:rsidR="002476E5">
        <w:rPr>
          <w:noProof/>
          <w:sz w:val="28"/>
          <w:szCs w:val="28"/>
        </w:rPr>
        <w:t>п</w:t>
      </w:r>
      <w:r w:rsidR="009958C7">
        <w:rPr>
          <w:noProof/>
          <w:sz w:val="28"/>
          <w:szCs w:val="28"/>
        </w:rPr>
        <w:t xml:space="preserve">. 4 </w:t>
      </w:r>
      <w:r w:rsidR="002476E5">
        <w:rPr>
          <w:noProof/>
          <w:sz w:val="28"/>
          <w:szCs w:val="28"/>
        </w:rPr>
        <w:t xml:space="preserve">п. 1 </w:t>
      </w:r>
      <w:r w:rsidR="009958C7">
        <w:rPr>
          <w:noProof/>
          <w:sz w:val="28"/>
          <w:szCs w:val="28"/>
        </w:rPr>
        <w:t>ст. 18</w:t>
      </w:r>
      <w:r w:rsidR="009958C7" w:rsidRPr="009958C7">
        <w:rPr>
          <w:b/>
        </w:rPr>
        <w:t xml:space="preserve"> </w:t>
      </w:r>
      <w:r w:rsidR="009958C7" w:rsidRPr="009958C7">
        <w:rPr>
          <w:b/>
          <w:sz w:val="28"/>
          <w:szCs w:val="28"/>
        </w:rPr>
        <w:t>«</w:t>
      </w:r>
      <w:r w:rsidR="009958C7" w:rsidRPr="009958C7">
        <w:rPr>
          <w:sz w:val="28"/>
          <w:szCs w:val="28"/>
        </w:rPr>
        <w:t>Порядок подготовки и выдачи разрешений на строительство</w:t>
      </w:r>
      <w:r w:rsidR="009958C7">
        <w:rPr>
          <w:sz w:val="28"/>
          <w:szCs w:val="28"/>
        </w:rPr>
        <w:t>» изложить в новой редакции следующего содержания:</w:t>
      </w:r>
    </w:p>
    <w:p w:rsidR="009958C7" w:rsidRPr="009958C7" w:rsidRDefault="009958C7" w:rsidP="009958C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958C7">
        <w:rPr>
          <w:sz w:val="28"/>
          <w:szCs w:val="28"/>
        </w:rPr>
        <w:t>«</w:t>
      </w:r>
      <w:r w:rsidRPr="009958C7">
        <w:rPr>
          <w:rStyle w:val="blk"/>
          <w:sz w:val="28"/>
          <w:szCs w:val="28"/>
        </w:rPr>
        <w:t xml:space="preserve">4) </w:t>
      </w:r>
      <w:r w:rsidRPr="009958C7">
        <w:rPr>
          <w:sz w:val="28"/>
          <w:szCs w:val="28"/>
          <w:shd w:val="clear" w:color="auto" w:fill="FFFFFF"/>
        </w:rPr>
        <w:t>результаты инженерных изысканий и следующие</w:t>
      </w:r>
      <w:r w:rsidRPr="0099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958C7">
        <w:rPr>
          <w:rStyle w:val="blk"/>
          <w:sz w:val="28"/>
          <w:szCs w:val="28"/>
        </w:rPr>
        <w:t>материалы, содержащиеся в проектной документации:</w:t>
      </w:r>
    </w:p>
    <w:p w:rsidR="009958C7" w:rsidRPr="009958C7" w:rsidRDefault="009958C7" w:rsidP="009958C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56"/>
      <w:bookmarkEnd w:id="1"/>
      <w:r w:rsidRPr="009958C7">
        <w:rPr>
          <w:rStyle w:val="blk"/>
          <w:sz w:val="28"/>
          <w:szCs w:val="28"/>
        </w:rPr>
        <w:t>а) пояснительная записка;</w:t>
      </w:r>
    </w:p>
    <w:p w:rsidR="009958C7" w:rsidRPr="009958C7" w:rsidRDefault="009958C7" w:rsidP="009958C7">
      <w:pPr>
        <w:shd w:val="clear" w:color="auto" w:fill="FFFFFF"/>
        <w:spacing w:line="232" w:lineRule="atLeast"/>
        <w:ind w:firstLine="540"/>
        <w:jc w:val="both"/>
        <w:rPr>
          <w:sz w:val="28"/>
          <w:szCs w:val="28"/>
        </w:rPr>
      </w:pPr>
      <w:bookmarkStart w:id="2" w:name="dst2879"/>
      <w:bookmarkStart w:id="3" w:name="dst572"/>
      <w:bookmarkEnd w:id="2"/>
      <w:bookmarkEnd w:id="3"/>
      <w:r w:rsidRPr="009958C7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</w:t>
      </w:r>
      <w:r w:rsidRPr="009958C7">
        <w:rPr>
          <w:sz w:val="28"/>
          <w:szCs w:val="28"/>
        </w:rPr>
        <w:lastRenderedPageBreak/>
        <w:t>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958C7" w:rsidRPr="009958C7" w:rsidRDefault="009958C7" w:rsidP="009958C7">
      <w:pPr>
        <w:shd w:val="clear" w:color="auto" w:fill="FFFFFF"/>
        <w:spacing w:line="232" w:lineRule="atLeast"/>
        <w:ind w:firstLine="540"/>
        <w:jc w:val="both"/>
        <w:rPr>
          <w:sz w:val="28"/>
          <w:szCs w:val="28"/>
        </w:rPr>
      </w:pPr>
      <w:bookmarkStart w:id="4" w:name="dst3022"/>
      <w:bookmarkEnd w:id="4"/>
      <w:r w:rsidRPr="009958C7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9958C7" w:rsidRPr="009958C7" w:rsidRDefault="009958C7" w:rsidP="009958C7">
      <w:pPr>
        <w:shd w:val="clear" w:color="auto" w:fill="FFFFFF"/>
        <w:spacing w:line="232" w:lineRule="atLeast"/>
        <w:ind w:firstLine="540"/>
        <w:jc w:val="both"/>
        <w:rPr>
          <w:sz w:val="28"/>
          <w:szCs w:val="28"/>
        </w:rPr>
      </w:pPr>
      <w:bookmarkStart w:id="5" w:name="dst3023"/>
      <w:bookmarkEnd w:id="5"/>
      <w:r w:rsidRPr="009958C7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>
        <w:rPr>
          <w:sz w:val="28"/>
          <w:szCs w:val="28"/>
        </w:rPr>
        <w:t>тов капитального строительства)»</w:t>
      </w:r>
      <w:r w:rsidR="006A6061">
        <w:rPr>
          <w:sz w:val="28"/>
          <w:szCs w:val="28"/>
        </w:rPr>
        <w:t>.</w:t>
      </w:r>
    </w:p>
    <w:p w:rsidR="00C94C59" w:rsidRDefault="006A6061" w:rsidP="005F04C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1.4. </w:t>
      </w:r>
      <w:r w:rsidR="00E5316E">
        <w:rPr>
          <w:noProof/>
          <w:sz w:val="28"/>
          <w:szCs w:val="28"/>
        </w:rPr>
        <w:t>В ст</w:t>
      </w:r>
      <w:r w:rsidR="00E5316E" w:rsidRPr="00EE6DD6">
        <w:rPr>
          <w:b/>
        </w:rPr>
        <w:t xml:space="preserve"> </w:t>
      </w:r>
      <w:r w:rsidR="00E5316E" w:rsidRPr="00E5316E">
        <w:rPr>
          <w:sz w:val="28"/>
          <w:szCs w:val="28"/>
        </w:rPr>
        <w:t xml:space="preserve">38.  </w:t>
      </w:r>
      <w:r w:rsidR="00E5316E">
        <w:rPr>
          <w:sz w:val="28"/>
          <w:szCs w:val="28"/>
        </w:rPr>
        <w:t>«</w:t>
      </w:r>
      <w:r w:rsidR="00E5316E" w:rsidRPr="00E5316E">
        <w:rPr>
          <w:sz w:val="28"/>
          <w:szCs w:val="28"/>
        </w:rPr>
        <w:t>Карта градостроительного зонирования территории Самойловского муниципального образования</w:t>
      </w:r>
      <w:r w:rsidR="00E5316E">
        <w:rPr>
          <w:sz w:val="28"/>
          <w:szCs w:val="28"/>
        </w:rPr>
        <w:t>»</w:t>
      </w:r>
      <w:r w:rsidR="00E5316E">
        <w:rPr>
          <w:noProof/>
          <w:sz w:val="28"/>
          <w:szCs w:val="28"/>
        </w:rPr>
        <w:t xml:space="preserve"> в</w:t>
      </w:r>
      <w:r w:rsidR="006512F7">
        <w:rPr>
          <w:noProof/>
          <w:sz w:val="28"/>
          <w:szCs w:val="28"/>
        </w:rPr>
        <w:t>ыдели</w:t>
      </w:r>
      <w:r w:rsidR="00FB671F">
        <w:rPr>
          <w:noProof/>
          <w:sz w:val="28"/>
          <w:szCs w:val="28"/>
        </w:rPr>
        <w:t xml:space="preserve">ть </w:t>
      </w:r>
      <w:r w:rsidR="00E66525">
        <w:rPr>
          <w:noProof/>
          <w:sz w:val="28"/>
          <w:szCs w:val="28"/>
        </w:rPr>
        <w:t xml:space="preserve">зону воздушного транспорта </w:t>
      </w:r>
      <w:r w:rsidR="006512F7">
        <w:rPr>
          <w:noProof/>
          <w:sz w:val="28"/>
          <w:szCs w:val="28"/>
        </w:rPr>
        <w:t>к</w:t>
      </w:r>
      <w:r w:rsidR="00E66525">
        <w:rPr>
          <w:noProof/>
          <w:sz w:val="28"/>
          <w:szCs w:val="28"/>
        </w:rPr>
        <w:t xml:space="preserve"> северо-восток</w:t>
      </w:r>
      <w:r w:rsidR="006512F7">
        <w:rPr>
          <w:noProof/>
          <w:sz w:val="28"/>
          <w:szCs w:val="28"/>
        </w:rPr>
        <w:t>у</w:t>
      </w:r>
      <w:r w:rsidR="00E66525">
        <w:rPr>
          <w:noProof/>
          <w:sz w:val="28"/>
          <w:szCs w:val="28"/>
        </w:rPr>
        <w:t xml:space="preserve"> от р.п. Самойловка</w:t>
      </w:r>
      <w:r w:rsidR="006512F7">
        <w:rPr>
          <w:noProof/>
          <w:sz w:val="28"/>
          <w:szCs w:val="28"/>
        </w:rPr>
        <w:t>,</w:t>
      </w:r>
      <w:r w:rsidR="00E66525">
        <w:rPr>
          <w:noProof/>
          <w:sz w:val="28"/>
          <w:szCs w:val="28"/>
        </w:rPr>
        <w:t xml:space="preserve"> </w:t>
      </w:r>
      <w:r w:rsidR="006512F7" w:rsidRPr="006512F7">
        <w:rPr>
          <w:noProof/>
          <w:sz w:val="28"/>
          <w:szCs w:val="28"/>
        </w:rPr>
        <w:t>изменив ч</w:t>
      </w:r>
      <w:r w:rsidR="00FB671F" w:rsidRPr="006512F7">
        <w:rPr>
          <w:noProof/>
          <w:sz w:val="28"/>
          <w:szCs w:val="28"/>
        </w:rPr>
        <w:t>асть зоны СХ2 согласно приложенной карте</w:t>
      </w:r>
      <w:r w:rsidR="006512F7" w:rsidRPr="006512F7">
        <w:rPr>
          <w:noProof/>
          <w:sz w:val="28"/>
          <w:szCs w:val="28"/>
        </w:rPr>
        <w:t>.</w:t>
      </w:r>
    </w:p>
    <w:p w:rsidR="00F10DBE" w:rsidRDefault="003B694A" w:rsidP="001A4E3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6475" cy="5134610"/>
            <wp:effectExtent l="0" t="0" r="0" b="0"/>
            <wp:docPr id="1" name="Рисунок 1" descr="ПЗЗ карта гра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ПЗЗ карта град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" t="842" r="1724" b="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17" w:rsidRPr="009166B0" w:rsidRDefault="00E66525" w:rsidP="00B96F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E5316E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. </w:t>
      </w:r>
      <w:r w:rsidR="00B96F17">
        <w:rPr>
          <w:sz w:val="28"/>
          <w:szCs w:val="28"/>
        </w:rPr>
        <w:t>В с</w:t>
      </w:r>
      <w:r w:rsidR="00B96F17" w:rsidRPr="009166B0">
        <w:rPr>
          <w:sz w:val="28"/>
          <w:szCs w:val="28"/>
        </w:rPr>
        <w:t>тать</w:t>
      </w:r>
      <w:r w:rsidR="00B96F17">
        <w:rPr>
          <w:sz w:val="28"/>
          <w:szCs w:val="28"/>
        </w:rPr>
        <w:t>е</w:t>
      </w:r>
      <w:r w:rsidR="00B96F17" w:rsidRPr="009166B0">
        <w:rPr>
          <w:sz w:val="28"/>
          <w:szCs w:val="28"/>
        </w:rPr>
        <w:t xml:space="preserve"> 43. </w:t>
      </w:r>
      <w:r w:rsidR="00B96F17">
        <w:rPr>
          <w:sz w:val="28"/>
          <w:szCs w:val="28"/>
        </w:rPr>
        <w:t>«</w:t>
      </w:r>
      <w:r w:rsidR="00B96F17" w:rsidRPr="009166B0">
        <w:rPr>
          <w:sz w:val="28"/>
          <w:szCs w:val="28"/>
        </w:rPr>
        <w:t>Градостроительное зонирование территории Самойловского муниципального образования. Перечень территориальных зон, выделенных на карте градостроительного зонирования</w:t>
      </w:r>
      <w:r w:rsidR="00B96F17">
        <w:rPr>
          <w:sz w:val="28"/>
          <w:szCs w:val="28"/>
        </w:rPr>
        <w:t>»</w:t>
      </w:r>
      <w:r w:rsidR="00B96F17" w:rsidRPr="009166B0">
        <w:rPr>
          <w:sz w:val="28"/>
          <w:szCs w:val="28"/>
        </w:rPr>
        <w:t xml:space="preserve"> </w:t>
      </w:r>
      <w:r w:rsidR="00B96F17">
        <w:rPr>
          <w:sz w:val="28"/>
          <w:szCs w:val="28"/>
        </w:rPr>
        <w:t xml:space="preserve">в таблице </w:t>
      </w:r>
      <w:r w:rsidR="00B96F17" w:rsidRPr="009166B0">
        <w:rPr>
          <w:sz w:val="28"/>
          <w:szCs w:val="28"/>
        </w:rPr>
        <w:t>43.1</w:t>
      </w:r>
      <w:r w:rsidR="00B96F17">
        <w:rPr>
          <w:sz w:val="28"/>
          <w:szCs w:val="28"/>
        </w:rPr>
        <w:t xml:space="preserve"> </w:t>
      </w:r>
      <w:r w:rsidR="00B96F17">
        <w:rPr>
          <w:sz w:val="28"/>
          <w:szCs w:val="28"/>
        </w:rPr>
        <w:lastRenderedPageBreak/>
        <w:t>раздел «ИТ Зоны инженерной и транспортной инфраструктуры» дополнить строкой ИТ-4</w:t>
      </w:r>
      <w:r w:rsidR="00E5316E">
        <w:rPr>
          <w:sz w:val="28"/>
          <w:szCs w:val="28"/>
        </w:rPr>
        <w:t>:</w:t>
      </w:r>
    </w:p>
    <w:p w:rsidR="00B96F17" w:rsidRPr="007D0C50" w:rsidRDefault="00B96F17" w:rsidP="00B96F17">
      <w:pPr>
        <w:shd w:val="clear" w:color="auto" w:fill="FFFFFF"/>
        <w:spacing w:line="278" w:lineRule="exact"/>
        <w:jc w:val="right"/>
        <w:rPr>
          <w:color w:val="000000"/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693"/>
        <w:gridCol w:w="4735"/>
      </w:tblGrid>
      <w:tr w:rsidR="00B96F17" w:rsidRPr="00EE6DD6" w:rsidTr="00B96F17">
        <w:trPr>
          <w:jc w:val="center"/>
        </w:trPr>
        <w:tc>
          <w:tcPr>
            <w:tcW w:w="2957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Типы зон</w:t>
            </w:r>
          </w:p>
        </w:tc>
        <w:tc>
          <w:tcPr>
            <w:tcW w:w="1693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Кодовые обозначения</w:t>
            </w:r>
          </w:p>
        </w:tc>
        <w:tc>
          <w:tcPr>
            <w:tcW w:w="4876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Наименование территориальных зон</w:t>
            </w:r>
          </w:p>
        </w:tc>
      </w:tr>
      <w:tr w:rsidR="00B96F17" w:rsidRPr="00EE6DD6" w:rsidTr="00B96F17">
        <w:trPr>
          <w:trHeight w:val="377"/>
          <w:jc w:val="center"/>
        </w:trPr>
        <w:tc>
          <w:tcPr>
            <w:tcW w:w="2957" w:type="dxa"/>
            <w:vMerge w:val="restart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ИТ</w:t>
            </w:r>
          </w:p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Зоны инженерной и транспортной инфраструктуры</w:t>
            </w:r>
          </w:p>
        </w:tc>
        <w:tc>
          <w:tcPr>
            <w:tcW w:w="1693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ИТ-1</w:t>
            </w:r>
          </w:p>
        </w:tc>
        <w:tc>
          <w:tcPr>
            <w:tcW w:w="4876" w:type="dxa"/>
          </w:tcPr>
          <w:p w:rsidR="00B96F17" w:rsidRPr="00827618" w:rsidRDefault="00B96F17" w:rsidP="00F657CE">
            <w:pPr>
              <w:rPr>
                <w:sz w:val="26"/>
                <w:szCs w:val="26"/>
              </w:rPr>
            </w:pPr>
            <w:r w:rsidRPr="00827618">
              <w:rPr>
                <w:sz w:val="26"/>
                <w:szCs w:val="26"/>
              </w:rPr>
              <w:t>Зона железнодорожного транспорта</w:t>
            </w:r>
          </w:p>
        </w:tc>
      </w:tr>
      <w:tr w:rsidR="00B96F17" w:rsidRPr="00EE6DD6" w:rsidTr="00B96F17">
        <w:trPr>
          <w:trHeight w:val="269"/>
          <w:jc w:val="center"/>
        </w:trPr>
        <w:tc>
          <w:tcPr>
            <w:tcW w:w="2957" w:type="dxa"/>
            <w:vMerge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B96F17" w:rsidRPr="00827618" w:rsidRDefault="00B96F17" w:rsidP="00F657C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ИТ-2</w:t>
            </w:r>
          </w:p>
        </w:tc>
        <w:tc>
          <w:tcPr>
            <w:tcW w:w="4876" w:type="dxa"/>
          </w:tcPr>
          <w:p w:rsidR="00B96F17" w:rsidRPr="00827618" w:rsidRDefault="00B96F17" w:rsidP="00F657CE">
            <w:pPr>
              <w:rPr>
                <w:sz w:val="26"/>
                <w:szCs w:val="26"/>
              </w:rPr>
            </w:pPr>
            <w:r w:rsidRPr="00827618">
              <w:rPr>
                <w:sz w:val="26"/>
                <w:szCs w:val="26"/>
              </w:rPr>
              <w:t>Зона улично-дорожной сети</w:t>
            </w:r>
          </w:p>
        </w:tc>
      </w:tr>
      <w:tr w:rsidR="00B96F17" w:rsidRPr="00EE6DD6" w:rsidTr="00B96F17">
        <w:trPr>
          <w:trHeight w:val="415"/>
          <w:jc w:val="center"/>
        </w:trPr>
        <w:tc>
          <w:tcPr>
            <w:tcW w:w="2957" w:type="dxa"/>
            <w:vMerge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 w:rsidRPr="00827618">
              <w:rPr>
                <w:b/>
                <w:sz w:val="26"/>
                <w:szCs w:val="26"/>
              </w:rPr>
              <w:t>ИТ-3</w:t>
            </w:r>
          </w:p>
        </w:tc>
        <w:tc>
          <w:tcPr>
            <w:tcW w:w="4876" w:type="dxa"/>
          </w:tcPr>
          <w:p w:rsidR="00B96F17" w:rsidRPr="00827618" w:rsidRDefault="00B96F17" w:rsidP="00F657CE">
            <w:pPr>
              <w:rPr>
                <w:sz w:val="26"/>
                <w:szCs w:val="26"/>
              </w:rPr>
            </w:pPr>
            <w:r w:rsidRPr="00827618">
              <w:rPr>
                <w:sz w:val="26"/>
                <w:szCs w:val="26"/>
              </w:rPr>
              <w:t>Зона магистрального газопровода</w:t>
            </w:r>
          </w:p>
        </w:tc>
      </w:tr>
      <w:tr w:rsidR="00B96F17" w:rsidRPr="00EE6DD6" w:rsidTr="00B96F17">
        <w:trPr>
          <w:trHeight w:val="415"/>
          <w:jc w:val="center"/>
        </w:trPr>
        <w:tc>
          <w:tcPr>
            <w:tcW w:w="2957" w:type="dxa"/>
            <w:vMerge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B96F17" w:rsidRPr="00827618" w:rsidRDefault="00B96F17" w:rsidP="00F65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ИТ-4</w:t>
            </w:r>
          </w:p>
        </w:tc>
        <w:tc>
          <w:tcPr>
            <w:tcW w:w="4876" w:type="dxa"/>
          </w:tcPr>
          <w:p w:rsidR="00B96F17" w:rsidRPr="00827618" w:rsidRDefault="00B96F17" w:rsidP="00F6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воздушного транспорта</w:t>
            </w:r>
          </w:p>
        </w:tc>
      </w:tr>
    </w:tbl>
    <w:p w:rsidR="00B96F17" w:rsidRDefault="00B96F17" w:rsidP="005F04C9">
      <w:pPr>
        <w:ind w:firstLine="708"/>
        <w:jc w:val="both"/>
        <w:rPr>
          <w:noProof/>
          <w:sz w:val="28"/>
          <w:szCs w:val="28"/>
        </w:rPr>
      </w:pPr>
    </w:p>
    <w:p w:rsidR="00E66525" w:rsidRDefault="00B96F17" w:rsidP="005F04C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E5316E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915A4F" w:rsidRPr="00915A4F">
        <w:rPr>
          <w:sz w:val="28"/>
          <w:szCs w:val="28"/>
        </w:rPr>
        <w:t>тать</w:t>
      </w:r>
      <w:r w:rsidR="00915A4F">
        <w:rPr>
          <w:sz w:val="28"/>
          <w:szCs w:val="28"/>
        </w:rPr>
        <w:t>ю</w:t>
      </w:r>
      <w:r w:rsidR="00915A4F" w:rsidRPr="00915A4F">
        <w:rPr>
          <w:sz w:val="28"/>
          <w:szCs w:val="28"/>
        </w:rPr>
        <w:t xml:space="preserve"> 43-7 Градостроительные регламенты. Зоны инженерной и транспортной  инфраструктуры</w:t>
      </w:r>
      <w:r w:rsidR="00915A4F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915A4F">
        <w:rPr>
          <w:sz w:val="28"/>
          <w:szCs w:val="28"/>
        </w:rPr>
        <w:t xml:space="preserve">зоной </w:t>
      </w:r>
      <w:r w:rsidR="000C62F9">
        <w:rPr>
          <w:sz w:val="28"/>
          <w:szCs w:val="28"/>
        </w:rPr>
        <w:t>ИТ-4. Зона воздушного транспорта:</w:t>
      </w:r>
    </w:p>
    <w:p w:rsidR="00915A4F" w:rsidRPr="007D66F9" w:rsidRDefault="000C62F9" w:rsidP="00915A4F">
      <w:pPr>
        <w:jc w:val="both"/>
        <w:rPr>
          <w:b/>
          <w:bCs/>
          <w:sz w:val="28"/>
          <w:szCs w:val="28"/>
          <w:u w:val="single"/>
        </w:rPr>
      </w:pPr>
      <w:r w:rsidRPr="007D66F9">
        <w:rPr>
          <w:b/>
          <w:bCs/>
          <w:sz w:val="28"/>
          <w:szCs w:val="28"/>
          <w:u w:val="single"/>
        </w:rPr>
        <w:t>«</w:t>
      </w:r>
      <w:r w:rsidR="00915A4F" w:rsidRPr="007D66F9">
        <w:rPr>
          <w:b/>
          <w:bCs/>
          <w:sz w:val="28"/>
          <w:szCs w:val="28"/>
          <w:u w:val="single"/>
        </w:rPr>
        <w:t>ИТ-</w:t>
      </w:r>
      <w:r w:rsidRPr="007D66F9">
        <w:rPr>
          <w:b/>
          <w:bCs/>
          <w:sz w:val="28"/>
          <w:szCs w:val="28"/>
          <w:u w:val="single"/>
        </w:rPr>
        <w:t>4</w:t>
      </w:r>
      <w:r w:rsidR="00915A4F" w:rsidRPr="007D66F9">
        <w:rPr>
          <w:b/>
          <w:bCs/>
          <w:sz w:val="28"/>
          <w:szCs w:val="28"/>
          <w:u w:val="single"/>
        </w:rPr>
        <w:t xml:space="preserve">. Зона </w:t>
      </w:r>
      <w:r w:rsidRPr="007D66F9">
        <w:rPr>
          <w:b/>
          <w:bCs/>
          <w:sz w:val="28"/>
          <w:szCs w:val="28"/>
          <w:u w:val="single"/>
        </w:rPr>
        <w:t>воздушного транспорта</w:t>
      </w:r>
    </w:p>
    <w:p w:rsidR="00915A4F" w:rsidRPr="007D66F9" w:rsidRDefault="00915A4F" w:rsidP="00915A4F">
      <w:pPr>
        <w:ind w:firstLine="708"/>
        <w:jc w:val="both"/>
        <w:rPr>
          <w:i/>
          <w:iCs/>
          <w:sz w:val="28"/>
          <w:szCs w:val="28"/>
        </w:rPr>
      </w:pPr>
    </w:p>
    <w:p w:rsidR="00915A4F" w:rsidRPr="007D66F9" w:rsidRDefault="00915A4F" w:rsidP="00915A4F">
      <w:pPr>
        <w:tabs>
          <w:tab w:val="left" w:pos="0"/>
        </w:tabs>
        <w:ind w:firstLine="850"/>
        <w:jc w:val="both"/>
        <w:rPr>
          <w:b/>
          <w:sz w:val="28"/>
          <w:szCs w:val="28"/>
          <w:u w:val="single"/>
        </w:rPr>
      </w:pPr>
      <w:r w:rsidRPr="007D66F9">
        <w:rPr>
          <w:b/>
          <w:sz w:val="28"/>
          <w:szCs w:val="28"/>
          <w:u w:val="single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5860"/>
        <w:gridCol w:w="1930"/>
      </w:tblGrid>
      <w:tr w:rsidR="00915A4F" w:rsidRPr="007D66F9" w:rsidTr="000C62F9">
        <w:tc>
          <w:tcPr>
            <w:tcW w:w="2093" w:type="dxa"/>
          </w:tcPr>
          <w:p w:rsidR="00915A4F" w:rsidRPr="007D66F9" w:rsidRDefault="00915A4F" w:rsidP="00F657CE">
            <w:pPr>
              <w:pStyle w:val="a9"/>
              <w:rPr>
                <w:b w:val="0"/>
                <w:i/>
                <w:sz w:val="28"/>
                <w:szCs w:val="28"/>
              </w:rPr>
            </w:pPr>
            <w:r w:rsidRPr="007D66F9">
              <w:rPr>
                <w:b w:val="0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95" w:type="dxa"/>
          </w:tcPr>
          <w:p w:rsidR="00915A4F" w:rsidRPr="007D66F9" w:rsidRDefault="00915A4F" w:rsidP="00F657CE">
            <w:pPr>
              <w:pStyle w:val="a9"/>
              <w:rPr>
                <w:b w:val="0"/>
                <w:i/>
                <w:sz w:val="28"/>
                <w:szCs w:val="28"/>
              </w:rPr>
            </w:pPr>
            <w:r w:rsidRPr="007D66F9">
              <w:rPr>
                <w:b w:val="0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685" w:type="dxa"/>
          </w:tcPr>
          <w:p w:rsidR="00915A4F" w:rsidRPr="007D66F9" w:rsidRDefault="00915A4F" w:rsidP="00F657CE">
            <w:pPr>
              <w:pStyle w:val="a9"/>
              <w:rPr>
                <w:b w:val="0"/>
                <w:i/>
                <w:sz w:val="28"/>
                <w:szCs w:val="28"/>
              </w:rPr>
            </w:pPr>
            <w:r w:rsidRPr="007D66F9">
              <w:rPr>
                <w:b w:val="0"/>
                <w:i/>
                <w:sz w:val="28"/>
                <w:szCs w:val="28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915A4F" w:rsidRPr="007D66F9" w:rsidTr="000C62F9">
        <w:tc>
          <w:tcPr>
            <w:tcW w:w="9873" w:type="dxa"/>
            <w:gridSpan w:val="3"/>
          </w:tcPr>
          <w:p w:rsidR="00915A4F" w:rsidRPr="007D66F9" w:rsidRDefault="00915A4F" w:rsidP="000C62F9">
            <w:pPr>
              <w:pStyle w:val="af2"/>
              <w:jc w:val="center"/>
              <w:rPr>
                <w:color w:val="000000"/>
                <w:sz w:val="28"/>
                <w:szCs w:val="28"/>
              </w:rPr>
            </w:pPr>
            <w:r w:rsidRPr="007D66F9">
              <w:rPr>
                <w:b/>
                <w:sz w:val="28"/>
                <w:szCs w:val="28"/>
              </w:rPr>
              <w:t>Основные виды разрешенного использования зоны ИТ-</w:t>
            </w:r>
            <w:r w:rsidR="000C62F9" w:rsidRPr="007D66F9">
              <w:rPr>
                <w:b/>
                <w:sz w:val="28"/>
                <w:szCs w:val="28"/>
              </w:rPr>
              <w:t>4</w:t>
            </w:r>
          </w:p>
        </w:tc>
      </w:tr>
      <w:tr w:rsidR="00915A4F" w:rsidRPr="007D66F9" w:rsidTr="000C62F9">
        <w:tc>
          <w:tcPr>
            <w:tcW w:w="2093" w:type="dxa"/>
          </w:tcPr>
          <w:p w:rsidR="00915A4F" w:rsidRPr="007D66F9" w:rsidRDefault="000C62F9" w:rsidP="00F657C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sub_1074"/>
            <w:r w:rsidRPr="007D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транспорт</w:t>
            </w:r>
            <w:bookmarkEnd w:id="6"/>
          </w:p>
        </w:tc>
        <w:tc>
          <w:tcPr>
            <w:tcW w:w="6095" w:type="dxa"/>
          </w:tcPr>
          <w:p w:rsidR="00915A4F" w:rsidRPr="007D66F9" w:rsidRDefault="000C62F9" w:rsidP="00F657CE">
            <w:pPr>
              <w:pStyle w:val="af2"/>
              <w:rPr>
                <w:color w:val="000000"/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85" w:type="dxa"/>
          </w:tcPr>
          <w:p w:rsidR="00915A4F" w:rsidRPr="007D66F9" w:rsidRDefault="00915A4F" w:rsidP="000C62F9">
            <w:pPr>
              <w:pStyle w:val="af2"/>
              <w:jc w:val="center"/>
              <w:rPr>
                <w:color w:val="000000"/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7.</w:t>
            </w:r>
            <w:r w:rsidR="000C62F9" w:rsidRPr="007D66F9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915A4F" w:rsidRPr="007D66F9" w:rsidRDefault="00915A4F" w:rsidP="00915A4F">
      <w:pPr>
        <w:ind w:left="-142" w:firstLine="850"/>
        <w:jc w:val="both"/>
        <w:rPr>
          <w:b/>
          <w:sz w:val="28"/>
          <w:szCs w:val="28"/>
        </w:rPr>
      </w:pPr>
      <w:r w:rsidRPr="007D66F9">
        <w:rPr>
          <w:b/>
          <w:sz w:val="28"/>
          <w:szCs w:val="28"/>
          <w:u w:val="single"/>
        </w:rPr>
        <w:t xml:space="preserve">«Вспомогательные виды разрешенного использования объектов капитального строительства для основных и условных видов разрешенного использования» </w:t>
      </w:r>
      <w:r w:rsidRPr="007D66F9">
        <w:rPr>
          <w:b/>
          <w:sz w:val="28"/>
          <w:szCs w:val="28"/>
        </w:rPr>
        <w:t>-  не установлены:</w:t>
      </w:r>
    </w:p>
    <w:p w:rsidR="00915A4F" w:rsidRPr="007D66F9" w:rsidRDefault="00915A4F" w:rsidP="00915A4F">
      <w:pPr>
        <w:ind w:left="-142" w:firstLine="850"/>
        <w:jc w:val="both"/>
        <w:rPr>
          <w:b/>
          <w:sz w:val="28"/>
          <w:szCs w:val="28"/>
          <w:u w:val="single"/>
        </w:rPr>
      </w:pPr>
      <w:r w:rsidRPr="007D66F9">
        <w:rPr>
          <w:b/>
          <w:sz w:val="28"/>
          <w:szCs w:val="28"/>
          <w:u w:val="single"/>
        </w:rPr>
        <w:t xml:space="preserve">Условно-разрешенные виды использования земельных участков и объектов капитального строительства </w:t>
      </w:r>
      <w:r w:rsidRPr="007D66F9">
        <w:rPr>
          <w:b/>
          <w:sz w:val="28"/>
          <w:szCs w:val="28"/>
        </w:rPr>
        <w:t>– не установлены</w:t>
      </w:r>
    </w:p>
    <w:p w:rsidR="00915A4F" w:rsidRPr="007D66F9" w:rsidRDefault="00915A4F" w:rsidP="00915A4F">
      <w:pPr>
        <w:ind w:left="-142" w:firstLine="850"/>
        <w:jc w:val="both"/>
        <w:rPr>
          <w:b/>
          <w:sz w:val="28"/>
          <w:szCs w:val="28"/>
          <w:u w:val="single"/>
        </w:rPr>
      </w:pPr>
      <w:r w:rsidRPr="007D66F9">
        <w:rPr>
          <w:b/>
          <w:bCs/>
          <w:i/>
          <w:iCs/>
          <w:sz w:val="28"/>
          <w:szCs w:val="28"/>
          <w:u w:val="single"/>
        </w:rPr>
        <w:t>Параметры застройки: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269"/>
      </w:tblGrid>
      <w:tr w:rsidR="00915A4F" w:rsidRPr="007D66F9" w:rsidTr="00F657CE">
        <w:tc>
          <w:tcPr>
            <w:tcW w:w="675" w:type="dxa"/>
          </w:tcPr>
          <w:p w:rsidR="00915A4F" w:rsidRPr="007D66F9" w:rsidRDefault="00915A4F" w:rsidP="00F657CE">
            <w:pPr>
              <w:jc w:val="center"/>
              <w:rPr>
                <w:b/>
                <w:sz w:val="28"/>
                <w:szCs w:val="28"/>
              </w:rPr>
            </w:pPr>
            <w:r w:rsidRPr="007D66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15A4F" w:rsidRPr="007D66F9" w:rsidRDefault="00915A4F" w:rsidP="00F657CE">
            <w:pPr>
              <w:jc w:val="center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 xml:space="preserve">Наименование предельных параметров разрешенного </w:t>
            </w:r>
            <w:r w:rsidRPr="007D66F9">
              <w:rPr>
                <w:sz w:val="28"/>
                <w:szCs w:val="28"/>
              </w:rPr>
              <w:lastRenderedPageBreak/>
              <w:t xml:space="preserve">строительства, реконструкции объектов </w:t>
            </w:r>
          </w:p>
          <w:p w:rsidR="00915A4F" w:rsidRPr="007D66F9" w:rsidRDefault="00915A4F" w:rsidP="00F657CE">
            <w:pPr>
              <w:jc w:val="center"/>
              <w:rPr>
                <w:b/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4269" w:type="dxa"/>
            <w:vAlign w:val="center"/>
          </w:tcPr>
          <w:p w:rsidR="00915A4F" w:rsidRPr="007D66F9" w:rsidRDefault="00915A4F" w:rsidP="00F657CE">
            <w:pPr>
              <w:jc w:val="center"/>
              <w:rPr>
                <w:b/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lastRenderedPageBreak/>
              <w:t xml:space="preserve">Предельные размеры земельных участков и предельные </w:t>
            </w:r>
            <w:r w:rsidRPr="007D66F9">
              <w:rPr>
                <w:sz w:val="28"/>
                <w:szCs w:val="28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915A4F" w:rsidRPr="007D66F9" w:rsidTr="00F657CE">
        <w:tc>
          <w:tcPr>
            <w:tcW w:w="675" w:type="dxa"/>
          </w:tcPr>
          <w:p w:rsidR="00915A4F" w:rsidRPr="007D66F9" w:rsidRDefault="00915A4F" w:rsidP="00F657CE">
            <w:pPr>
              <w:jc w:val="center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915A4F" w:rsidRPr="007D66F9" w:rsidRDefault="00915A4F" w:rsidP="00F657CE">
            <w:pPr>
              <w:rPr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69" w:type="dxa"/>
            <w:vAlign w:val="center"/>
          </w:tcPr>
          <w:p w:rsidR="00915A4F" w:rsidRPr="002476E5" w:rsidRDefault="00915A4F" w:rsidP="00915A4F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266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земельного участка - от </w:t>
            </w:r>
            <w:r w:rsidR="009A41F5"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1E4723"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500000 кв. м.</w:t>
            </w:r>
          </w:p>
          <w:p w:rsidR="00915A4F" w:rsidRPr="002476E5" w:rsidRDefault="00915A4F" w:rsidP="00915A4F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266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ширина земельного участка – от </w:t>
            </w:r>
            <w:r w:rsidR="009A41F5"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м;</w:t>
            </w:r>
          </w:p>
          <w:p w:rsidR="00915A4F" w:rsidRPr="002476E5" w:rsidRDefault="00915A4F" w:rsidP="00915A4F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266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земельного участка – от </w:t>
            </w:r>
            <w:r w:rsidR="009A41F5"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4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915A4F" w:rsidRPr="007D66F9" w:rsidRDefault="00915A4F" w:rsidP="00F657C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15A4F" w:rsidRPr="007D66F9" w:rsidTr="00F657CE">
        <w:tc>
          <w:tcPr>
            <w:tcW w:w="675" w:type="dxa"/>
          </w:tcPr>
          <w:p w:rsidR="00915A4F" w:rsidRPr="007D66F9" w:rsidRDefault="00915A4F" w:rsidP="00F657CE">
            <w:pPr>
              <w:jc w:val="center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915A4F" w:rsidRPr="007D66F9" w:rsidRDefault="00915A4F" w:rsidP="00F657CE">
            <w:pPr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 xml:space="preserve">Минимальные отступы зданий, </w:t>
            </w:r>
          </w:p>
          <w:p w:rsidR="00915A4F" w:rsidRPr="007D66F9" w:rsidRDefault="00915A4F" w:rsidP="00F657CE">
            <w:pPr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строений, сооружений от границ</w:t>
            </w:r>
          </w:p>
          <w:p w:rsidR="00915A4F" w:rsidRPr="007D66F9" w:rsidRDefault="00915A4F" w:rsidP="00F657CE">
            <w:pPr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4269" w:type="dxa"/>
            <w:vAlign w:val="center"/>
          </w:tcPr>
          <w:p w:rsidR="00915A4F" w:rsidRPr="00FA4178" w:rsidRDefault="00FA4178" w:rsidP="00FA4178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FA4178">
              <w:rPr>
                <w:rFonts w:ascii="Times New Roman" w:hAnsi="Times New Roman"/>
                <w:b w:val="0"/>
                <w:color w:val="000000"/>
              </w:rPr>
              <w:t>в соответствии с ст. 42.6</w:t>
            </w:r>
          </w:p>
        </w:tc>
      </w:tr>
      <w:tr w:rsidR="00915A4F" w:rsidRPr="007D66F9" w:rsidTr="00F657CE">
        <w:tc>
          <w:tcPr>
            <w:tcW w:w="675" w:type="dxa"/>
          </w:tcPr>
          <w:p w:rsidR="00915A4F" w:rsidRPr="007D66F9" w:rsidRDefault="00915A4F" w:rsidP="00F657CE">
            <w:pPr>
              <w:jc w:val="center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915A4F" w:rsidRPr="007D66F9" w:rsidRDefault="00915A4F" w:rsidP="00F657CE">
            <w:pPr>
              <w:autoSpaceDE w:val="0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Максимальная высота</w:t>
            </w:r>
          </w:p>
          <w:p w:rsidR="00915A4F" w:rsidRPr="007D66F9" w:rsidRDefault="00915A4F" w:rsidP="00F657CE">
            <w:pPr>
              <w:autoSpaceDE w:val="0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 xml:space="preserve">надземной части зданий, строений, </w:t>
            </w:r>
          </w:p>
          <w:p w:rsidR="00915A4F" w:rsidRPr="007D66F9" w:rsidRDefault="00915A4F" w:rsidP="00F657CE">
            <w:pPr>
              <w:autoSpaceDE w:val="0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 xml:space="preserve">сооружений на территории </w:t>
            </w:r>
          </w:p>
          <w:p w:rsidR="00915A4F" w:rsidRPr="007D66F9" w:rsidRDefault="00915A4F" w:rsidP="00F657CE">
            <w:pPr>
              <w:autoSpaceDE w:val="0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земельных участков</w:t>
            </w:r>
          </w:p>
        </w:tc>
        <w:tc>
          <w:tcPr>
            <w:tcW w:w="4269" w:type="dxa"/>
            <w:vAlign w:val="center"/>
          </w:tcPr>
          <w:p w:rsidR="00915A4F" w:rsidRPr="007D66F9" w:rsidRDefault="00915A4F" w:rsidP="00F657CE">
            <w:pPr>
              <w:jc w:val="center"/>
              <w:rPr>
                <w:color w:val="000000"/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не подлежит установлению</w:t>
            </w:r>
          </w:p>
        </w:tc>
      </w:tr>
      <w:tr w:rsidR="00915A4F" w:rsidRPr="007D66F9" w:rsidTr="00F657CE">
        <w:tc>
          <w:tcPr>
            <w:tcW w:w="675" w:type="dxa"/>
          </w:tcPr>
          <w:p w:rsidR="00915A4F" w:rsidRPr="007D66F9" w:rsidRDefault="00915A4F" w:rsidP="00F657CE">
            <w:pPr>
              <w:jc w:val="center"/>
              <w:rPr>
                <w:sz w:val="28"/>
                <w:szCs w:val="28"/>
              </w:rPr>
            </w:pPr>
            <w:r w:rsidRPr="007D66F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15A4F" w:rsidRPr="007D66F9" w:rsidRDefault="00915A4F" w:rsidP="00F657CE">
            <w:pPr>
              <w:pStyle w:val="a8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6F9">
              <w:rPr>
                <w:rFonts w:ascii="Times New Roman" w:hAnsi="Times New Roman"/>
                <w:b w:val="0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4269" w:type="dxa"/>
          </w:tcPr>
          <w:p w:rsidR="00915A4F" w:rsidRPr="007D66F9" w:rsidRDefault="00915A4F" w:rsidP="0030164B">
            <w:pPr>
              <w:pStyle w:val="a8"/>
              <w:ind w:firstLine="34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 w:rsidRPr="007D66F9">
              <w:rPr>
                <w:rFonts w:ascii="Times New Roman" w:hAnsi="Times New Roman"/>
                <w:b w:val="0"/>
                <w:sz w:val="28"/>
                <w:szCs w:val="28"/>
              </w:rPr>
              <w:t>не подлежит установлению</w:t>
            </w:r>
          </w:p>
        </w:tc>
      </w:tr>
    </w:tbl>
    <w:p w:rsidR="006A742E" w:rsidRDefault="006A742E" w:rsidP="00FB671F">
      <w:pPr>
        <w:pStyle w:val="a9"/>
        <w:ind w:firstLine="708"/>
        <w:jc w:val="both"/>
        <w:rPr>
          <w:b w:val="0"/>
          <w:sz w:val="28"/>
          <w:szCs w:val="28"/>
        </w:rPr>
      </w:pPr>
    </w:p>
    <w:p w:rsidR="00FB671F" w:rsidRDefault="00FB671F" w:rsidP="00FB671F">
      <w:pPr>
        <w:pStyle w:val="a9"/>
        <w:ind w:firstLine="708"/>
        <w:jc w:val="both"/>
        <w:rPr>
          <w:b w:val="0"/>
          <w:sz w:val="28"/>
          <w:szCs w:val="28"/>
        </w:rPr>
      </w:pPr>
      <w:r w:rsidRPr="004908E2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21</w:t>
      </w:r>
      <w:r w:rsidRPr="004908E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 с</w:t>
      </w:r>
      <w:r w:rsidRPr="00136E5F">
        <w:rPr>
          <w:b w:val="0"/>
          <w:sz w:val="28"/>
          <w:szCs w:val="28"/>
        </w:rPr>
        <w:t>тать</w:t>
      </w:r>
      <w:r>
        <w:rPr>
          <w:b w:val="0"/>
          <w:sz w:val="28"/>
          <w:szCs w:val="28"/>
        </w:rPr>
        <w:t>е</w:t>
      </w:r>
      <w:r w:rsidRPr="00136E5F">
        <w:rPr>
          <w:b w:val="0"/>
          <w:sz w:val="28"/>
          <w:szCs w:val="28"/>
        </w:rPr>
        <w:t xml:space="preserve"> 43-</w:t>
      </w:r>
      <w:r>
        <w:rPr>
          <w:b w:val="0"/>
          <w:sz w:val="28"/>
          <w:szCs w:val="28"/>
        </w:rPr>
        <w:t>6</w:t>
      </w:r>
      <w:r w:rsidRPr="00136E5F">
        <w:rPr>
          <w:b w:val="0"/>
          <w:sz w:val="28"/>
          <w:szCs w:val="28"/>
        </w:rPr>
        <w:t xml:space="preserve">. Градостроительные регламенты. </w:t>
      </w:r>
      <w:r>
        <w:rPr>
          <w:b w:val="0"/>
          <w:sz w:val="28"/>
          <w:szCs w:val="28"/>
        </w:rPr>
        <w:t>Зоны сельскохозяйственного использования</w:t>
      </w:r>
      <w:r w:rsidRPr="00136E5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СХ-2</w:t>
      </w:r>
      <w:r w:rsidRPr="00136E5F">
        <w:rPr>
          <w:b w:val="0"/>
          <w:sz w:val="28"/>
          <w:szCs w:val="28"/>
        </w:rPr>
        <w:t xml:space="preserve">. Зона </w:t>
      </w:r>
      <w:r>
        <w:rPr>
          <w:b w:val="0"/>
          <w:sz w:val="28"/>
          <w:szCs w:val="28"/>
        </w:rPr>
        <w:t xml:space="preserve">сельскохозяйственного производства </w:t>
      </w:r>
      <w:r w:rsidRPr="00E5316E">
        <w:rPr>
          <w:b w:val="0"/>
          <w:sz w:val="28"/>
          <w:szCs w:val="28"/>
        </w:rPr>
        <w:t>таблицу «</w:t>
      </w:r>
      <w:r w:rsidR="00E5316E" w:rsidRPr="00E5316E">
        <w:rPr>
          <w:b w:val="0"/>
          <w:sz w:val="28"/>
          <w:szCs w:val="28"/>
        </w:rPr>
        <w:t>Основные</w:t>
      </w:r>
      <w:r w:rsidRPr="00E5316E">
        <w:rPr>
          <w:b w:val="0"/>
          <w:sz w:val="28"/>
          <w:szCs w:val="28"/>
        </w:rPr>
        <w:t xml:space="preserve"> виды разрешенного использования объектов капитального строительства для основных и условных видов разрешенного использования»</w:t>
      </w:r>
      <w:r w:rsidRPr="00FB67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строкой</w:t>
      </w:r>
      <w:r w:rsidR="007D66F9">
        <w:rPr>
          <w:b w:val="0"/>
          <w:sz w:val="28"/>
          <w:szCs w:val="28"/>
        </w:rPr>
        <w:t xml:space="preserve"> «Деловое управление»</w:t>
      </w:r>
      <w:r w:rsidRPr="00FB671F">
        <w:rPr>
          <w:b w:val="0"/>
          <w:sz w:val="28"/>
          <w:szCs w:val="28"/>
        </w:rPr>
        <w:t>:</w:t>
      </w:r>
    </w:p>
    <w:p w:rsidR="00E5316E" w:rsidRPr="00FB671F" w:rsidRDefault="00E5316E" w:rsidP="00FB671F">
      <w:pPr>
        <w:pStyle w:val="a9"/>
        <w:ind w:firstLine="708"/>
        <w:jc w:val="both"/>
        <w:rPr>
          <w:b w:val="0"/>
          <w:sz w:val="28"/>
          <w:szCs w:val="28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5509"/>
        <w:gridCol w:w="1983"/>
      </w:tblGrid>
      <w:tr w:rsidR="007D66F9" w:rsidRPr="000E39DF" w:rsidTr="00E5316E">
        <w:tc>
          <w:tcPr>
            <w:tcW w:w="1983" w:type="dxa"/>
          </w:tcPr>
          <w:p w:rsidR="007D66F9" w:rsidRPr="007D66F9" w:rsidRDefault="007D66F9" w:rsidP="00F657C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sub_1041"/>
            <w:r w:rsidRPr="007D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Деловое управление</w:t>
            </w:r>
            <w:bookmarkEnd w:id="7"/>
          </w:p>
        </w:tc>
        <w:tc>
          <w:tcPr>
            <w:tcW w:w="5509" w:type="dxa"/>
          </w:tcPr>
          <w:p w:rsidR="007D66F9" w:rsidRPr="007D66F9" w:rsidRDefault="007D66F9" w:rsidP="00F657CE">
            <w:pPr>
              <w:pStyle w:val="af2"/>
              <w:rPr>
                <w:color w:val="000000"/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3" w:type="dxa"/>
          </w:tcPr>
          <w:p w:rsidR="007D66F9" w:rsidRPr="007D66F9" w:rsidRDefault="007D66F9" w:rsidP="00F657CE">
            <w:pPr>
              <w:pStyle w:val="af2"/>
              <w:jc w:val="center"/>
              <w:rPr>
                <w:color w:val="000000"/>
                <w:sz w:val="28"/>
                <w:szCs w:val="28"/>
              </w:rPr>
            </w:pPr>
            <w:r w:rsidRPr="007D66F9">
              <w:rPr>
                <w:color w:val="000000"/>
                <w:sz w:val="28"/>
                <w:szCs w:val="28"/>
              </w:rPr>
              <w:t>4.1</w:t>
            </w:r>
          </w:p>
        </w:tc>
      </w:tr>
    </w:tbl>
    <w:p w:rsidR="008A2B1D" w:rsidRDefault="008A2B1D" w:rsidP="005F04C9">
      <w:pPr>
        <w:ind w:left="-142"/>
        <w:jc w:val="center"/>
        <w:rPr>
          <w:sz w:val="24"/>
          <w:szCs w:val="24"/>
        </w:rPr>
      </w:pPr>
    </w:p>
    <w:p w:rsidR="005F04C9" w:rsidRDefault="005F04C9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обнародовать</w:t>
      </w:r>
      <w:r w:rsidR="0044122A">
        <w:rPr>
          <w:b w:val="0"/>
          <w:sz w:val="28"/>
          <w:szCs w:val="28"/>
        </w:rPr>
        <w:t xml:space="preserve"> ________201</w:t>
      </w:r>
      <w:r w:rsidR="00827618">
        <w:rPr>
          <w:b w:val="0"/>
          <w:sz w:val="28"/>
          <w:szCs w:val="28"/>
        </w:rPr>
        <w:t>9</w:t>
      </w:r>
      <w:r w:rsidR="0044122A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в специальных местах обнародования</w:t>
      </w:r>
      <w:r w:rsidR="00D94F2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разместить на официальном сайте </w:t>
      </w:r>
      <w:hyperlink r:id="rId11" w:history="1"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http</w:t>
        </w:r>
        <w:r w:rsidR="0044122A" w:rsidRPr="006E66FD">
          <w:rPr>
            <w:rStyle w:val="af"/>
            <w:b w:val="0"/>
            <w:bCs/>
            <w:sz w:val="28"/>
            <w:szCs w:val="28"/>
          </w:rPr>
          <w:t>://</w:t>
        </w:r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sam</w:t>
        </w:r>
        <w:r w:rsidR="0044122A" w:rsidRPr="006E66FD">
          <w:rPr>
            <w:rStyle w:val="af"/>
            <w:b w:val="0"/>
            <w:bCs/>
            <w:sz w:val="28"/>
            <w:szCs w:val="28"/>
          </w:rPr>
          <w:t>64.</w:t>
        </w:r>
        <w:r w:rsidR="0044122A" w:rsidRPr="006E66FD">
          <w:rPr>
            <w:rStyle w:val="af"/>
            <w:b w:val="0"/>
            <w:bCs/>
            <w:sz w:val="28"/>
            <w:szCs w:val="28"/>
            <w:lang w:val="en-US"/>
          </w:rPr>
          <w:t>ru</w:t>
        </w:r>
      </w:hyperlink>
      <w:r w:rsidRPr="008348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Самойловского муниципального </w:t>
      </w:r>
      <w:r w:rsidR="0044122A">
        <w:rPr>
          <w:b w:val="0"/>
          <w:bCs/>
          <w:sz w:val="28"/>
          <w:szCs w:val="28"/>
        </w:rPr>
        <w:t>района</w:t>
      </w:r>
      <w:r>
        <w:rPr>
          <w:b w:val="0"/>
          <w:bCs/>
          <w:sz w:val="28"/>
          <w:szCs w:val="28"/>
        </w:rPr>
        <w:t xml:space="preserve"> в сети «Интернет»</w:t>
      </w:r>
      <w:r w:rsidR="00D94F20">
        <w:rPr>
          <w:b w:val="0"/>
          <w:bCs/>
          <w:sz w:val="28"/>
          <w:szCs w:val="28"/>
        </w:rPr>
        <w:t xml:space="preserve"> и в ФГИС ТП</w:t>
      </w:r>
      <w:r>
        <w:rPr>
          <w:b w:val="0"/>
          <w:bCs/>
          <w:sz w:val="28"/>
          <w:szCs w:val="28"/>
        </w:rPr>
        <w:t>.</w:t>
      </w:r>
    </w:p>
    <w:p w:rsidR="0044122A" w:rsidRDefault="0044122A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5F04C9" w:rsidRDefault="0076694F" w:rsidP="005F04C9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bCs/>
          <w:sz w:val="28"/>
          <w:szCs w:val="28"/>
        </w:rPr>
        <w:t>4</w:t>
      </w:r>
      <w:r w:rsidR="005F04C9" w:rsidRPr="00095827">
        <w:rPr>
          <w:b w:val="0"/>
          <w:bCs/>
          <w:sz w:val="28"/>
          <w:szCs w:val="28"/>
        </w:rPr>
        <w:t>.</w:t>
      </w:r>
      <w:r w:rsidR="005F04C9">
        <w:rPr>
          <w:b w:val="0"/>
          <w:bCs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F04C9" w:rsidRDefault="005F04C9" w:rsidP="005F04C9">
      <w:pPr>
        <w:pStyle w:val="ConsPlusNormal"/>
        <w:ind w:firstLine="709"/>
        <w:jc w:val="both"/>
        <w:rPr>
          <w:szCs w:val="28"/>
        </w:rPr>
      </w:pPr>
    </w:p>
    <w:p w:rsidR="00095827" w:rsidRDefault="00095827" w:rsidP="005F04C9">
      <w:pPr>
        <w:pStyle w:val="ConsPlusNormal"/>
        <w:ind w:firstLine="709"/>
        <w:jc w:val="both"/>
        <w:rPr>
          <w:szCs w:val="28"/>
        </w:rPr>
      </w:pPr>
    </w:p>
    <w:p w:rsidR="00827618" w:rsidRDefault="00827618" w:rsidP="005F04C9">
      <w:pPr>
        <w:pStyle w:val="ConsPlusNormal"/>
        <w:ind w:firstLine="709"/>
        <w:jc w:val="both"/>
        <w:rPr>
          <w:szCs w:val="28"/>
        </w:rPr>
      </w:pPr>
    </w:p>
    <w:p w:rsidR="00827618" w:rsidRDefault="00827618" w:rsidP="005F04C9">
      <w:pPr>
        <w:pStyle w:val="ConsPlusNormal"/>
        <w:ind w:firstLine="709"/>
        <w:jc w:val="both"/>
        <w:rPr>
          <w:szCs w:val="28"/>
        </w:rPr>
      </w:pPr>
    </w:p>
    <w:p w:rsidR="005F04C9" w:rsidRDefault="005F04C9" w:rsidP="005F04C9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Самойловского </w:t>
      </w:r>
    </w:p>
    <w:p w:rsidR="0044122A" w:rsidRPr="0076694F" w:rsidRDefault="005F04C9" w:rsidP="007759ED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lastRenderedPageBreak/>
        <w:t xml:space="preserve">муниципального  </w:t>
      </w:r>
      <w:r>
        <w:rPr>
          <w:b/>
          <w:sz w:val="28"/>
          <w:szCs w:val="28"/>
        </w:rPr>
        <w:t xml:space="preserve">образования                                       </w:t>
      </w:r>
      <w:r w:rsidRPr="00D40F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85336">
        <w:rPr>
          <w:b/>
          <w:sz w:val="28"/>
          <w:szCs w:val="28"/>
        </w:rPr>
        <w:t xml:space="preserve">    Е</w:t>
      </w:r>
      <w:r>
        <w:rPr>
          <w:b/>
          <w:sz w:val="28"/>
          <w:szCs w:val="28"/>
        </w:rPr>
        <w:t>.</w:t>
      </w:r>
      <w:r w:rsidR="008853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885336">
        <w:rPr>
          <w:b/>
          <w:sz w:val="28"/>
          <w:szCs w:val="28"/>
        </w:rPr>
        <w:t>Свинарев</w:t>
      </w:r>
    </w:p>
    <w:p w:rsidR="00571F9E" w:rsidRDefault="00571F9E" w:rsidP="0076694F">
      <w:pPr>
        <w:rPr>
          <w:sz w:val="28"/>
          <w:szCs w:val="28"/>
        </w:rPr>
      </w:pPr>
    </w:p>
    <w:p w:rsidR="00827618" w:rsidRDefault="00827618" w:rsidP="00827618">
      <w:pPr>
        <w:jc w:val="center"/>
        <w:rPr>
          <w:sz w:val="28"/>
          <w:szCs w:val="28"/>
        </w:rPr>
      </w:pPr>
    </w:p>
    <w:p w:rsidR="00827618" w:rsidRDefault="00827618" w:rsidP="00827618">
      <w:pPr>
        <w:jc w:val="center"/>
        <w:rPr>
          <w:sz w:val="28"/>
          <w:szCs w:val="28"/>
        </w:rPr>
      </w:pPr>
    </w:p>
    <w:p w:rsidR="00827618" w:rsidRDefault="00827618" w:rsidP="00827618">
      <w:pPr>
        <w:jc w:val="center"/>
        <w:rPr>
          <w:sz w:val="28"/>
          <w:szCs w:val="28"/>
        </w:rPr>
      </w:pPr>
    </w:p>
    <w:p w:rsidR="00827618" w:rsidRDefault="00827618" w:rsidP="00827618">
      <w:pPr>
        <w:jc w:val="center"/>
        <w:rPr>
          <w:sz w:val="28"/>
          <w:szCs w:val="28"/>
        </w:rPr>
      </w:pPr>
    </w:p>
    <w:p w:rsidR="004A6115" w:rsidRDefault="00827618" w:rsidP="008276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27618" w:rsidRDefault="00827618" w:rsidP="0082761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</w:p>
    <w:p w:rsidR="00827618" w:rsidRDefault="00827618" w:rsidP="0082761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админ. СМР                                                                                                    В.В. Махова</w:t>
      </w:r>
    </w:p>
    <w:p w:rsidR="00827618" w:rsidRDefault="00827618" w:rsidP="0082761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арх.,</w:t>
      </w:r>
    </w:p>
    <w:p w:rsidR="00827618" w:rsidRDefault="00827618" w:rsidP="0082761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градостр. и ЖКХ                                                                                            Е.Н. Серова</w:t>
      </w:r>
    </w:p>
    <w:p w:rsidR="00827618" w:rsidRPr="00A51AD9" w:rsidRDefault="00827618" w:rsidP="00827618">
      <w:pPr>
        <w:ind w:left="-142"/>
        <w:jc w:val="both"/>
        <w:rPr>
          <w:sz w:val="24"/>
          <w:szCs w:val="24"/>
        </w:rPr>
      </w:pPr>
      <w:r w:rsidRPr="00A51AD9">
        <w:rPr>
          <w:sz w:val="24"/>
          <w:szCs w:val="24"/>
        </w:rPr>
        <w:t xml:space="preserve">Консультант-юрист                                                                            </w:t>
      </w:r>
      <w:r>
        <w:rPr>
          <w:sz w:val="24"/>
          <w:szCs w:val="24"/>
        </w:rPr>
        <w:t xml:space="preserve">            Н.А. Крюченко</w:t>
      </w:r>
    </w:p>
    <w:p w:rsidR="00827618" w:rsidRDefault="00827618" w:rsidP="00827618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27618" w:rsidRPr="00A51AD9" w:rsidRDefault="00827618" w:rsidP="00827618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51AD9">
        <w:rPr>
          <w:bCs/>
          <w:sz w:val="24"/>
          <w:szCs w:val="24"/>
        </w:rPr>
        <w:t xml:space="preserve">Проект подготовил                                                                          </w:t>
      </w:r>
      <w:r>
        <w:rPr>
          <w:bCs/>
          <w:sz w:val="24"/>
          <w:szCs w:val="24"/>
        </w:rPr>
        <w:t xml:space="preserve">            И.В. Камышанская</w:t>
      </w:r>
      <w:r w:rsidRPr="00A51AD9">
        <w:rPr>
          <w:bCs/>
          <w:sz w:val="24"/>
          <w:szCs w:val="24"/>
        </w:rPr>
        <w:t xml:space="preserve">                 </w:t>
      </w:r>
    </w:p>
    <w:p w:rsidR="00827618" w:rsidRDefault="00827618" w:rsidP="00827618">
      <w:pPr>
        <w:jc w:val="center"/>
        <w:rPr>
          <w:sz w:val="28"/>
          <w:szCs w:val="28"/>
        </w:rPr>
      </w:pPr>
    </w:p>
    <w:p w:rsidR="004A6115" w:rsidRPr="00571F9E" w:rsidRDefault="004A6115" w:rsidP="0076694F">
      <w:pPr>
        <w:rPr>
          <w:sz w:val="28"/>
          <w:szCs w:val="28"/>
        </w:rPr>
      </w:pPr>
    </w:p>
    <w:sectPr w:rsidR="004A6115" w:rsidRPr="00571F9E" w:rsidSect="0076694F">
      <w:headerReference w:type="first" r:id="rId12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F3" w:rsidRDefault="00E561F3" w:rsidP="001C7206">
      <w:r>
        <w:separator/>
      </w:r>
    </w:p>
  </w:endnote>
  <w:endnote w:type="continuationSeparator" w:id="0">
    <w:p w:rsidR="00E561F3" w:rsidRDefault="00E561F3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F3" w:rsidRDefault="00E561F3" w:rsidP="001C7206">
      <w:r>
        <w:separator/>
      </w:r>
    </w:p>
  </w:footnote>
  <w:footnote w:type="continuationSeparator" w:id="0">
    <w:p w:rsidR="00E561F3" w:rsidRDefault="00E561F3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43" w:rsidRDefault="00EA5D43">
    <w:pPr>
      <w:pStyle w:val="ad"/>
    </w:pPr>
  </w:p>
  <w:p w:rsidR="00EA5D43" w:rsidRDefault="00EA5D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00361"/>
    <w:rsid w:val="000119E2"/>
    <w:rsid w:val="00015FE0"/>
    <w:rsid w:val="000176E9"/>
    <w:rsid w:val="00033DBA"/>
    <w:rsid w:val="00040754"/>
    <w:rsid w:val="000749A9"/>
    <w:rsid w:val="00085D34"/>
    <w:rsid w:val="00087616"/>
    <w:rsid w:val="00087D0D"/>
    <w:rsid w:val="00095827"/>
    <w:rsid w:val="000A3EA8"/>
    <w:rsid w:val="000A5E3D"/>
    <w:rsid w:val="000B7821"/>
    <w:rsid w:val="000C10E7"/>
    <w:rsid w:val="000C5128"/>
    <w:rsid w:val="000C62F9"/>
    <w:rsid w:val="000D10D5"/>
    <w:rsid w:val="000D7D33"/>
    <w:rsid w:val="000E1810"/>
    <w:rsid w:val="000E3265"/>
    <w:rsid w:val="000E3C7C"/>
    <w:rsid w:val="000E5757"/>
    <w:rsid w:val="00102B3D"/>
    <w:rsid w:val="0010648D"/>
    <w:rsid w:val="001104DF"/>
    <w:rsid w:val="00110CA1"/>
    <w:rsid w:val="00115AEE"/>
    <w:rsid w:val="0012157A"/>
    <w:rsid w:val="00126FAD"/>
    <w:rsid w:val="00133D06"/>
    <w:rsid w:val="001409D7"/>
    <w:rsid w:val="0015179F"/>
    <w:rsid w:val="001524CB"/>
    <w:rsid w:val="00167F71"/>
    <w:rsid w:val="00184CD4"/>
    <w:rsid w:val="0018635F"/>
    <w:rsid w:val="00197241"/>
    <w:rsid w:val="001A4E31"/>
    <w:rsid w:val="001A68E7"/>
    <w:rsid w:val="001B09C0"/>
    <w:rsid w:val="001C7206"/>
    <w:rsid w:val="001D3208"/>
    <w:rsid w:val="001D621A"/>
    <w:rsid w:val="001D6771"/>
    <w:rsid w:val="001E34E9"/>
    <w:rsid w:val="001E4723"/>
    <w:rsid w:val="00202720"/>
    <w:rsid w:val="00205964"/>
    <w:rsid w:val="00207A85"/>
    <w:rsid w:val="00234068"/>
    <w:rsid w:val="00240EAA"/>
    <w:rsid w:val="002411D6"/>
    <w:rsid w:val="00243370"/>
    <w:rsid w:val="002476E5"/>
    <w:rsid w:val="002A308E"/>
    <w:rsid w:val="002B1A39"/>
    <w:rsid w:val="002E3402"/>
    <w:rsid w:val="002E60A4"/>
    <w:rsid w:val="002F1D87"/>
    <w:rsid w:val="002F3E68"/>
    <w:rsid w:val="0030020F"/>
    <w:rsid w:val="0030164B"/>
    <w:rsid w:val="00301FB3"/>
    <w:rsid w:val="0030371B"/>
    <w:rsid w:val="00304495"/>
    <w:rsid w:val="00343DD9"/>
    <w:rsid w:val="00383B2B"/>
    <w:rsid w:val="0038554E"/>
    <w:rsid w:val="00391866"/>
    <w:rsid w:val="003A0135"/>
    <w:rsid w:val="003A750D"/>
    <w:rsid w:val="003B2D57"/>
    <w:rsid w:val="003B3321"/>
    <w:rsid w:val="003B525F"/>
    <w:rsid w:val="003B694A"/>
    <w:rsid w:val="003C7985"/>
    <w:rsid w:val="003D7957"/>
    <w:rsid w:val="003E1D03"/>
    <w:rsid w:val="003E2F9D"/>
    <w:rsid w:val="003E3D84"/>
    <w:rsid w:val="003F7781"/>
    <w:rsid w:val="0040084F"/>
    <w:rsid w:val="00402F07"/>
    <w:rsid w:val="00407882"/>
    <w:rsid w:val="004128DE"/>
    <w:rsid w:val="00420301"/>
    <w:rsid w:val="00420345"/>
    <w:rsid w:val="0043398D"/>
    <w:rsid w:val="0043559D"/>
    <w:rsid w:val="0044122A"/>
    <w:rsid w:val="00441CDF"/>
    <w:rsid w:val="00447C4C"/>
    <w:rsid w:val="00450E03"/>
    <w:rsid w:val="00465624"/>
    <w:rsid w:val="004732C3"/>
    <w:rsid w:val="0047467B"/>
    <w:rsid w:val="004A6115"/>
    <w:rsid w:val="004A692E"/>
    <w:rsid w:val="004B5C02"/>
    <w:rsid w:val="004B7628"/>
    <w:rsid w:val="004C00C2"/>
    <w:rsid w:val="004D2631"/>
    <w:rsid w:val="004D686A"/>
    <w:rsid w:val="004E0E07"/>
    <w:rsid w:val="004F0E74"/>
    <w:rsid w:val="004F5422"/>
    <w:rsid w:val="0050596D"/>
    <w:rsid w:val="00506500"/>
    <w:rsid w:val="00520616"/>
    <w:rsid w:val="00531CEE"/>
    <w:rsid w:val="00532B4F"/>
    <w:rsid w:val="00532FAC"/>
    <w:rsid w:val="00540362"/>
    <w:rsid w:val="00544551"/>
    <w:rsid w:val="00547BE0"/>
    <w:rsid w:val="00551BAF"/>
    <w:rsid w:val="00560754"/>
    <w:rsid w:val="00564546"/>
    <w:rsid w:val="00566AC7"/>
    <w:rsid w:val="00571F9E"/>
    <w:rsid w:val="005A0EE6"/>
    <w:rsid w:val="005B7C59"/>
    <w:rsid w:val="005C20D7"/>
    <w:rsid w:val="005D2B8D"/>
    <w:rsid w:val="005E4585"/>
    <w:rsid w:val="005F04C9"/>
    <w:rsid w:val="005F2551"/>
    <w:rsid w:val="00600A38"/>
    <w:rsid w:val="00604FB3"/>
    <w:rsid w:val="006060BF"/>
    <w:rsid w:val="0060770A"/>
    <w:rsid w:val="00607C36"/>
    <w:rsid w:val="006208ED"/>
    <w:rsid w:val="00620F16"/>
    <w:rsid w:val="006245DC"/>
    <w:rsid w:val="006278DB"/>
    <w:rsid w:val="00636626"/>
    <w:rsid w:val="006379F5"/>
    <w:rsid w:val="00637C60"/>
    <w:rsid w:val="006512F7"/>
    <w:rsid w:val="00664B03"/>
    <w:rsid w:val="0066711F"/>
    <w:rsid w:val="00667834"/>
    <w:rsid w:val="006710DC"/>
    <w:rsid w:val="0067720C"/>
    <w:rsid w:val="006827A6"/>
    <w:rsid w:val="00682F6E"/>
    <w:rsid w:val="006A39FC"/>
    <w:rsid w:val="006A6061"/>
    <w:rsid w:val="006A742E"/>
    <w:rsid w:val="006B408D"/>
    <w:rsid w:val="006B5DFC"/>
    <w:rsid w:val="006B6EF9"/>
    <w:rsid w:val="006C5485"/>
    <w:rsid w:val="006C7880"/>
    <w:rsid w:val="006D2887"/>
    <w:rsid w:val="006E3B3F"/>
    <w:rsid w:val="006E424C"/>
    <w:rsid w:val="006E6E8D"/>
    <w:rsid w:val="00701496"/>
    <w:rsid w:val="00704ED4"/>
    <w:rsid w:val="007462BA"/>
    <w:rsid w:val="007515C4"/>
    <w:rsid w:val="00754812"/>
    <w:rsid w:val="00764F69"/>
    <w:rsid w:val="00765A99"/>
    <w:rsid w:val="0076694F"/>
    <w:rsid w:val="00771E6E"/>
    <w:rsid w:val="007759ED"/>
    <w:rsid w:val="007767F1"/>
    <w:rsid w:val="007775F5"/>
    <w:rsid w:val="00783283"/>
    <w:rsid w:val="00792A2A"/>
    <w:rsid w:val="007A1B3E"/>
    <w:rsid w:val="007A3B2A"/>
    <w:rsid w:val="007C17B8"/>
    <w:rsid w:val="007D4B2D"/>
    <w:rsid w:val="007D66F9"/>
    <w:rsid w:val="007E4CB5"/>
    <w:rsid w:val="007E732D"/>
    <w:rsid w:val="007F53AC"/>
    <w:rsid w:val="008120A7"/>
    <w:rsid w:val="00815674"/>
    <w:rsid w:val="008244E2"/>
    <w:rsid w:val="00827618"/>
    <w:rsid w:val="00831A4B"/>
    <w:rsid w:val="00833419"/>
    <w:rsid w:val="0086632F"/>
    <w:rsid w:val="0087496D"/>
    <w:rsid w:val="00885336"/>
    <w:rsid w:val="00885B21"/>
    <w:rsid w:val="008879F2"/>
    <w:rsid w:val="00892B44"/>
    <w:rsid w:val="008948E7"/>
    <w:rsid w:val="0089711B"/>
    <w:rsid w:val="008A2B1D"/>
    <w:rsid w:val="008B1B32"/>
    <w:rsid w:val="008C1884"/>
    <w:rsid w:val="008C32FA"/>
    <w:rsid w:val="008D68E7"/>
    <w:rsid w:val="008E2DF1"/>
    <w:rsid w:val="008E5444"/>
    <w:rsid w:val="008E5EA9"/>
    <w:rsid w:val="008F1BFF"/>
    <w:rsid w:val="008F2D4F"/>
    <w:rsid w:val="008F703A"/>
    <w:rsid w:val="00903CDB"/>
    <w:rsid w:val="009073E8"/>
    <w:rsid w:val="0091035D"/>
    <w:rsid w:val="00915A4F"/>
    <w:rsid w:val="009166B0"/>
    <w:rsid w:val="0093746B"/>
    <w:rsid w:val="00940FCF"/>
    <w:rsid w:val="009431E4"/>
    <w:rsid w:val="009501D9"/>
    <w:rsid w:val="00950EA3"/>
    <w:rsid w:val="0095485F"/>
    <w:rsid w:val="00965381"/>
    <w:rsid w:val="009811BD"/>
    <w:rsid w:val="00990077"/>
    <w:rsid w:val="009927BC"/>
    <w:rsid w:val="00994397"/>
    <w:rsid w:val="009958C7"/>
    <w:rsid w:val="009A31ED"/>
    <w:rsid w:val="009A41F5"/>
    <w:rsid w:val="009A5786"/>
    <w:rsid w:val="009C10B1"/>
    <w:rsid w:val="009D3DB6"/>
    <w:rsid w:val="009E79B6"/>
    <w:rsid w:val="009F4198"/>
    <w:rsid w:val="009F7705"/>
    <w:rsid w:val="009F79AE"/>
    <w:rsid w:val="00A11FB1"/>
    <w:rsid w:val="00A1216F"/>
    <w:rsid w:val="00A1624A"/>
    <w:rsid w:val="00A17604"/>
    <w:rsid w:val="00A320AD"/>
    <w:rsid w:val="00A3362A"/>
    <w:rsid w:val="00A34BF2"/>
    <w:rsid w:val="00A35D7A"/>
    <w:rsid w:val="00A37C50"/>
    <w:rsid w:val="00A43CAB"/>
    <w:rsid w:val="00A7141F"/>
    <w:rsid w:val="00A72903"/>
    <w:rsid w:val="00A74E97"/>
    <w:rsid w:val="00A92CCB"/>
    <w:rsid w:val="00AC6C71"/>
    <w:rsid w:val="00AD0A36"/>
    <w:rsid w:val="00AE3562"/>
    <w:rsid w:val="00AE38FD"/>
    <w:rsid w:val="00AE54A1"/>
    <w:rsid w:val="00AF1D03"/>
    <w:rsid w:val="00B000E3"/>
    <w:rsid w:val="00B02B0A"/>
    <w:rsid w:val="00B10E25"/>
    <w:rsid w:val="00B1505F"/>
    <w:rsid w:val="00B245F6"/>
    <w:rsid w:val="00B24C31"/>
    <w:rsid w:val="00B36B6B"/>
    <w:rsid w:val="00B3766F"/>
    <w:rsid w:val="00B379B7"/>
    <w:rsid w:val="00B409A6"/>
    <w:rsid w:val="00B47693"/>
    <w:rsid w:val="00B5206A"/>
    <w:rsid w:val="00B654F0"/>
    <w:rsid w:val="00B66019"/>
    <w:rsid w:val="00B75127"/>
    <w:rsid w:val="00B839D7"/>
    <w:rsid w:val="00B857EB"/>
    <w:rsid w:val="00B91103"/>
    <w:rsid w:val="00B96F17"/>
    <w:rsid w:val="00BA0793"/>
    <w:rsid w:val="00BA13C0"/>
    <w:rsid w:val="00BC03F6"/>
    <w:rsid w:val="00BC044D"/>
    <w:rsid w:val="00BC3396"/>
    <w:rsid w:val="00BD019A"/>
    <w:rsid w:val="00BD5D4E"/>
    <w:rsid w:val="00BD6A67"/>
    <w:rsid w:val="00BD6DF5"/>
    <w:rsid w:val="00BD7063"/>
    <w:rsid w:val="00BD7FE8"/>
    <w:rsid w:val="00BE0AD9"/>
    <w:rsid w:val="00BE75BC"/>
    <w:rsid w:val="00BF2E84"/>
    <w:rsid w:val="00C07AFB"/>
    <w:rsid w:val="00C11970"/>
    <w:rsid w:val="00C2051A"/>
    <w:rsid w:val="00C2546A"/>
    <w:rsid w:val="00C45F86"/>
    <w:rsid w:val="00C46194"/>
    <w:rsid w:val="00C46A37"/>
    <w:rsid w:val="00C60828"/>
    <w:rsid w:val="00C67131"/>
    <w:rsid w:val="00C67701"/>
    <w:rsid w:val="00C9168D"/>
    <w:rsid w:val="00C94C59"/>
    <w:rsid w:val="00C970D4"/>
    <w:rsid w:val="00CB5316"/>
    <w:rsid w:val="00CB5AD4"/>
    <w:rsid w:val="00CC0DAF"/>
    <w:rsid w:val="00CC1BAA"/>
    <w:rsid w:val="00CC584C"/>
    <w:rsid w:val="00CD0F16"/>
    <w:rsid w:val="00CD26F3"/>
    <w:rsid w:val="00CE1030"/>
    <w:rsid w:val="00CE1CD6"/>
    <w:rsid w:val="00CE22FD"/>
    <w:rsid w:val="00CF3B3F"/>
    <w:rsid w:val="00CF5294"/>
    <w:rsid w:val="00D00CC5"/>
    <w:rsid w:val="00D03BCF"/>
    <w:rsid w:val="00D04626"/>
    <w:rsid w:val="00D24524"/>
    <w:rsid w:val="00D31856"/>
    <w:rsid w:val="00D40F24"/>
    <w:rsid w:val="00D52D42"/>
    <w:rsid w:val="00D57004"/>
    <w:rsid w:val="00D607F1"/>
    <w:rsid w:val="00D94F20"/>
    <w:rsid w:val="00D96D9D"/>
    <w:rsid w:val="00DB7209"/>
    <w:rsid w:val="00DC60C2"/>
    <w:rsid w:val="00DC6736"/>
    <w:rsid w:val="00DC6D9F"/>
    <w:rsid w:val="00DC6F02"/>
    <w:rsid w:val="00DD0E45"/>
    <w:rsid w:val="00DD14DD"/>
    <w:rsid w:val="00DD5DE5"/>
    <w:rsid w:val="00DE1431"/>
    <w:rsid w:val="00DE55F6"/>
    <w:rsid w:val="00E0244C"/>
    <w:rsid w:val="00E0383A"/>
    <w:rsid w:val="00E06B7F"/>
    <w:rsid w:val="00E06B9A"/>
    <w:rsid w:val="00E07ED2"/>
    <w:rsid w:val="00E11B6C"/>
    <w:rsid w:val="00E1734B"/>
    <w:rsid w:val="00E17624"/>
    <w:rsid w:val="00E308E2"/>
    <w:rsid w:val="00E34BF0"/>
    <w:rsid w:val="00E367CB"/>
    <w:rsid w:val="00E41C4C"/>
    <w:rsid w:val="00E41E1D"/>
    <w:rsid w:val="00E430D3"/>
    <w:rsid w:val="00E502EA"/>
    <w:rsid w:val="00E5316E"/>
    <w:rsid w:val="00E54C25"/>
    <w:rsid w:val="00E55E6F"/>
    <w:rsid w:val="00E561F3"/>
    <w:rsid w:val="00E60EA2"/>
    <w:rsid w:val="00E62719"/>
    <w:rsid w:val="00E66525"/>
    <w:rsid w:val="00E81F8B"/>
    <w:rsid w:val="00E84292"/>
    <w:rsid w:val="00EA5D43"/>
    <w:rsid w:val="00EA7AD7"/>
    <w:rsid w:val="00EB0BBB"/>
    <w:rsid w:val="00EC0D65"/>
    <w:rsid w:val="00EC4B72"/>
    <w:rsid w:val="00EC75E3"/>
    <w:rsid w:val="00ED3B37"/>
    <w:rsid w:val="00ED451C"/>
    <w:rsid w:val="00EF25F9"/>
    <w:rsid w:val="00F07775"/>
    <w:rsid w:val="00F10DBE"/>
    <w:rsid w:val="00F11B2C"/>
    <w:rsid w:val="00F1587D"/>
    <w:rsid w:val="00F179EE"/>
    <w:rsid w:val="00F230E0"/>
    <w:rsid w:val="00F2404D"/>
    <w:rsid w:val="00F46F7F"/>
    <w:rsid w:val="00F574C3"/>
    <w:rsid w:val="00F62D5D"/>
    <w:rsid w:val="00F657CE"/>
    <w:rsid w:val="00F66A1D"/>
    <w:rsid w:val="00F67C72"/>
    <w:rsid w:val="00F90AAD"/>
    <w:rsid w:val="00F933B4"/>
    <w:rsid w:val="00FA4178"/>
    <w:rsid w:val="00FA75A9"/>
    <w:rsid w:val="00FB2E3D"/>
    <w:rsid w:val="00FB5895"/>
    <w:rsid w:val="00FB671F"/>
    <w:rsid w:val="00FC05BE"/>
    <w:rsid w:val="00FC1625"/>
    <w:rsid w:val="00FD0B3E"/>
    <w:rsid w:val="00FF1C24"/>
    <w:rsid w:val="00FF5AA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FB94146"/>
  <w15:chartTrackingRefBased/>
  <w15:docId w15:val="{2646DDB0-A865-4C47-8937-8E455A19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E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rPr>
      <w:rFonts w:ascii="Times New Roman" w:eastAsia="Times New Roman" w:hAnsi="Times New Roman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rsid w:val="009D3D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customStyle="1" w:styleId="a8">
    <w:name w:val="Название"/>
    <w:basedOn w:val="a"/>
    <w:link w:val="a7"/>
    <w:qFormat/>
    <w:rsid w:val="00E34BF0"/>
    <w:pPr>
      <w:jc w:val="center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eastAsia="Times New Roman" w:hAnsi="Arial" w:cs="Arial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одержимое таблицы"/>
    <w:basedOn w:val="a"/>
    <w:rsid w:val="006278DB"/>
    <w:pPr>
      <w:suppressLineNumbers/>
      <w:suppressAutoHyphens/>
    </w:pPr>
    <w:rPr>
      <w:sz w:val="24"/>
      <w:szCs w:val="24"/>
      <w:lang w:eastAsia="ar-SA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43559D"/>
    <w:pPr>
      <w:ind w:firstLine="709"/>
      <w:jc w:val="both"/>
    </w:pPr>
    <w:rPr>
      <w:color w:val="FF0000"/>
      <w:sz w:val="24"/>
      <w:szCs w:val="24"/>
    </w:rPr>
  </w:style>
  <w:style w:type="paragraph" w:styleId="HTML">
    <w:name w:val="HTML Preformatted"/>
    <w:basedOn w:val="a"/>
    <w:link w:val="HTML0"/>
    <w:rsid w:val="0043559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59D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BD5D4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3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5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1369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745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897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sam64.ru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F87FD-DF96-6045-87A2-D4643ABE66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http://sam64.ru/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ivzavgor85@gmail.com</cp:lastModifiedBy>
  <cp:revision>3</cp:revision>
  <cp:lastPrinted>2019-10-28T05:21:00Z</cp:lastPrinted>
  <dcterms:created xsi:type="dcterms:W3CDTF">2019-10-29T18:04:00Z</dcterms:created>
  <dcterms:modified xsi:type="dcterms:W3CDTF">2019-11-06T07:03:00Z</dcterms:modified>
</cp:coreProperties>
</file>