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E93C3C" w:rsidP="00F824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16835549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EA073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29.03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</w:t>
      </w:r>
      <w:r w:rsidR="00877579">
        <w:rPr>
          <w:rFonts w:ascii="Times New Roman" w:hAnsi="Times New Roman" w:cs="Times New Roman"/>
          <w:b w:val="0"/>
          <w:color w:val="auto"/>
        </w:rPr>
        <w:t>ями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77579">
        <w:rPr>
          <w:rFonts w:ascii="Times New Roman" w:hAnsi="Times New Roman" w:cs="Times New Roman"/>
          <w:b w:val="0"/>
          <w:color w:val="auto"/>
        </w:rPr>
        <w:t>Булычева Дмитрия Александровича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87757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877579">
        <w:rPr>
          <w:rFonts w:ascii="Times New Roman" w:hAnsi="Times New Roman" w:cs="Times New Roman"/>
          <w:b w:val="0"/>
          <w:color w:val="000000" w:themeColor="text1"/>
        </w:rPr>
        <w:t>Спинул</w:t>
      </w:r>
      <w:proofErr w:type="spellEnd"/>
      <w:r w:rsidR="00877579">
        <w:rPr>
          <w:rFonts w:ascii="Times New Roman" w:hAnsi="Times New Roman" w:cs="Times New Roman"/>
          <w:b w:val="0"/>
          <w:color w:val="000000" w:themeColor="text1"/>
        </w:rPr>
        <w:t xml:space="preserve"> Елены Александровны, Коньковой Натальи Ивановны,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 w:rsidR="00877579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</w:t>
      </w:r>
      <w:r w:rsidR="00877579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877579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877579">
        <w:rPr>
          <w:rFonts w:eastAsia="Calibri"/>
          <w:sz w:val="28"/>
          <w:szCs w:val="28"/>
          <w:lang w:eastAsia="en-US"/>
        </w:rPr>
        <w:t>ам:</w:t>
      </w:r>
      <w:r w:rsidR="0068220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877579">
        <w:rPr>
          <w:rFonts w:eastAsia="Calibri"/>
          <w:sz w:val="28"/>
          <w:szCs w:val="28"/>
          <w:lang w:eastAsia="en-US"/>
        </w:rPr>
        <w:t>Коневка</w:t>
      </w:r>
      <w:r>
        <w:rPr>
          <w:rFonts w:eastAsia="Calibri"/>
          <w:sz w:val="28"/>
          <w:szCs w:val="28"/>
          <w:lang w:eastAsia="en-US"/>
        </w:rPr>
        <w:t>, д.</w:t>
      </w:r>
      <w:r w:rsidR="00877579">
        <w:rPr>
          <w:rFonts w:eastAsia="Calibri"/>
          <w:sz w:val="28"/>
          <w:szCs w:val="28"/>
          <w:lang w:eastAsia="en-US"/>
        </w:rPr>
        <w:t>23,</w:t>
      </w:r>
      <w:r w:rsidR="00877579" w:rsidRPr="00877579">
        <w:rPr>
          <w:rFonts w:eastAsia="Calibri"/>
          <w:sz w:val="28"/>
          <w:szCs w:val="28"/>
          <w:lang w:eastAsia="en-US"/>
        </w:rPr>
        <w:t xml:space="preserve"> </w:t>
      </w:r>
      <w:r w:rsidR="00877579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877579">
        <w:rPr>
          <w:rFonts w:eastAsia="Calibri"/>
          <w:sz w:val="28"/>
          <w:szCs w:val="28"/>
          <w:lang w:eastAsia="en-US"/>
        </w:rPr>
        <w:t>айон, р.п. Самойловка, пер. Красный 1А,</w:t>
      </w:r>
      <w:r w:rsidR="00877579" w:rsidRPr="00877579">
        <w:rPr>
          <w:rFonts w:eastAsia="Calibri"/>
          <w:sz w:val="28"/>
          <w:szCs w:val="28"/>
          <w:lang w:eastAsia="en-US"/>
        </w:rPr>
        <w:t xml:space="preserve"> </w:t>
      </w:r>
      <w:r w:rsidR="00877579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877579">
        <w:rPr>
          <w:rFonts w:eastAsia="Calibri"/>
          <w:sz w:val="28"/>
          <w:szCs w:val="28"/>
          <w:lang w:eastAsia="en-US"/>
        </w:rPr>
        <w:t>айон, р.п. Самойловка, ул. Советская, д.22</w:t>
      </w:r>
      <w:r w:rsidR="00E173BB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7579">
        <w:rPr>
          <w:rFonts w:eastAsia="Calibri"/>
          <w:sz w:val="28"/>
          <w:szCs w:val="28"/>
          <w:lang w:eastAsia="en-US"/>
        </w:rPr>
        <w:t>16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E173BB"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77579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proofErr w:type="gramStart"/>
      <w:r w:rsidRPr="00DD43C4">
        <w:rPr>
          <w:szCs w:val="52"/>
        </w:rPr>
        <w:t>ПОСТАНОВЛЕНИЕ</w:t>
      </w:r>
      <w:r w:rsidR="005C7D3C">
        <w:rPr>
          <w:szCs w:val="52"/>
        </w:rPr>
        <w:t>(</w:t>
      </w:r>
      <w:proofErr w:type="gramEnd"/>
      <w:r w:rsidR="005C7D3C">
        <w:rPr>
          <w:szCs w:val="52"/>
        </w:rPr>
        <w:t>проект)</w:t>
      </w:r>
    </w:p>
    <w:p w:rsidR="00177AF2" w:rsidRPr="002B2056" w:rsidRDefault="00177AF2" w:rsidP="00177AF2">
      <w:pPr>
        <w:spacing w:line="240" w:lineRule="auto"/>
      </w:pPr>
    </w:p>
    <w:p w:rsidR="00177AF2" w:rsidRPr="004E66BC" w:rsidRDefault="00EA073B" w:rsidP="00177AF2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  <w:r w:rsidR="00177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E173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550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177AF2" w:rsidRPr="004E66BC" w:rsidRDefault="00177AF2" w:rsidP="00177AF2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</w:t>
      </w:r>
      <w:proofErr w:type="gramStart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B7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строительства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82200" w:rsidRPr="00F4677B" w:rsidRDefault="00682200" w:rsidP="00682200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заявлениями Булычева Дмитрия Александровича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Спинул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Елены Александровны, Коньковой Натальи Ивановны,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29.03.2019 г.</w:t>
      </w:r>
    </w:p>
    <w:p w:rsidR="00682200" w:rsidRDefault="00682200" w:rsidP="00682200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682200" w:rsidRDefault="00682200" w:rsidP="00682200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адресам: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ул. Коневка, д.23,</w:t>
      </w:r>
      <w:r w:rsidRPr="00877579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пер. Красный 1А,</w:t>
      </w:r>
      <w:r w:rsidRPr="00877579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Советская, д.22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16</w:t>
      </w:r>
      <w:r w:rsidRPr="008B71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682200" w:rsidRDefault="00682200" w:rsidP="00682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682200" w:rsidRPr="008828E0" w:rsidRDefault="00682200" w:rsidP="00682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682200" w:rsidRPr="008828E0" w:rsidRDefault="00682200" w:rsidP="0068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2200" w:rsidRDefault="00682200" w:rsidP="0068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682200" w:rsidRPr="004E66BC" w:rsidRDefault="00682200" w:rsidP="00682200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73BB" w:rsidRPr="004E66BC" w:rsidRDefault="00E173BB" w:rsidP="00E173BB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E173BB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200">
        <w:rPr>
          <w:rFonts w:ascii="Times New Roman" w:hAnsi="Times New Roman" w:cs="Times New Roman"/>
          <w:sz w:val="28"/>
          <w:szCs w:val="28"/>
        </w:rPr>
        <w:t>9</w:t>
      </w:r>
      <w:r w:rsidR="00402D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6AB8">
        <w:rPr>
          <w:rFonts w:ascii="Times New Roman" w:hAnsi="Times New Roman" w:cs="Times New Roman"/>
          <w:sz w:val="28"/>
          <w:szCs w:val="28"/>
        </w:rPr>
        <w:t>0</w:t>
      </w:r>
      <w:r w:rsidR="00682200">
        <w:rPr>
          <w:rFonts w:ascii="Times New Roman" w:hAnsi="Times New Roman" w:cs="Times New Roman"/>
          <w:sz w:val="28"/>
          <w:szCs w:val="28"/>
        </w:rPr>
        <w:t>3</w:t>
      </w:r>
      <w:r w:rsidR="00177AF2" w:rsidRPr="00177AF2">
        <w:rPr>
          <w:rFonts w:ascii="Times New Roman" w:hAnsi="Times New Roman" w:cs="Times New Roman"/>
          <w:sz w:val="28"/>
          <w:szCs w:val="28"/>
        </w:rPr>
        <w:t>.201</w:t>
      </w:r>
      <w:r w:rsidR="00426AB8">
        <w:rPr>
          <w:rFonts w:ascii="Times New Roman" w:hAnsi="Times New Roman" w:cs="Times New Roman"/>
          <w:sz w:val="28"/>
          <w:szCs w:val="28"/>
        </w:rPr>
        <w:t>9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</w:t>
      </w:r>
      <w:proofErr w:type="gramEnd"/>
      <w:r w:rsidR="00802389">
        <w:rPr>
          <w:rFonts w:ascii="Times New Roman" w:hAnsi="Times New Roman" w:cs="Times New Roman"/>
          <w:sz w:val="28"/>
          <w:szCs w:val="28"/>
        </w:rPr>
        <w:t>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BC" w:rsidRPr="00EC7909" w:rsidRDefault="00DD4EBC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Е.Н.Серова</w:t>
      </w:r>
      <w:proofErr w:type="spellEnd"/>
    </w:p>
    <w:p w:rsidR="00177AF2" w:rsidRPr="00177AF2" w:rsidRDefault="00177AF2" w:rsidP="00177AF2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Юрист</w:t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Упр.делами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AF2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1F18B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42F8D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2200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579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73BB"/>
    <w:rsid w:val="00E211E3"/>
    <w:rsid w:val="00E93C3C"/>
    <w:rsid w:val="00EA073B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6E85F9-08CE-4C8F-843B-024185C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8E33-6017-4DBA-9AAD-9894EBB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2019-04-05T12:32:00Z</cp:lastPrinted>
  <dcterms:created xsi:type="dcterms:W3CDTF">2019-04-15T08:13:00Z</dcterms:created>
  <dcterms:modified xsi:type="dcterms:W3CDTF">2019-04-15T08:13:00Z</dcterms:modified>
</cp:coreProperties>
</file>