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234F" w14:textId="77777777" w:rsidR="00B41518" w:rsidRPr="00CE6D01" w:rsidRDefault="00B41518" w:rsidP="00F94E8D">
      <w:pPr>
        <w:ind w:left="-142" w:firstLine="709"/>
        <w:jc w:val="center"/>
        <w:rPr>
          <w:rStyle w:val="blk"/>
          <w:color w:val="000000"/>
          <w:sz w:val="28"/>
          <w:szCs w:val="28"/>
        </w:rPr>
      </w:pPr>
      <w:r w:rsidRPr="00CE6D01">
        <w:rPr>
          <w:rStyle w:val="blk"/>
          <w:color w:val="000000"/>
          <w:sz w:val="28"/>
          <w:szCs w:val="28"/>
        </w:rPr>
        <w:t xml:space="preserve">Отчет главы Самойловского муниципального района о результатах </w:t>
      </w:r>
      <w:r w:rsidR="00710657" w:rsidRPr="00CE6D01">
        <w:rPr>
          <w:rStyle w:val="blk"/>
          <w:color w:val="000000"/>
          <w:sz w:val="28"/>
          <w:szCs w:val="28"/>
        </w:rPr>
        <w:t xml:space="preserve">своей деятельности и </w:t>
      </w:r>
      <w:r w:rsidRPr="00CE6D01">
        <w:rPr>
          <w:rStyle w:val="blk"/>
          <w:color w:val="000000"/>
          <w:sz w:val="28"/>
          <w:szCs w:val="28"/>
        </w:rPr>
        <w:t xml:space="preserve">деятельности местной администрации </w:t>
      </w:r>
    </w:p>
    <w:p w14:paraId="318A77A6" w14:textId="77777777" w:rsidR="00710657" w:rsidRPr="00CE6D01" w:rsidRDefault="00710657" w:rsidP="00F94E8D">
      <w:pPr>
        <w:ind w:left="-142" w:firstLine="709"/>
        <w:jc w:val="center"/>
        <w:rPr>
          <w:sz w:val="28"/>
          <w:szCs w:val="28"/>
        </w:rPr>
      </w:pPr>
    </w:p>
    <w:p w14:paraId="281CEF27" w14:textId="77777777" w:rsidR="00EF0ADE" w:rsidRPr="00CE6D01" w:rsidRDefault="00EF0ADE" w:rsidP="00F94E8D">
      <w:pPr>
        <w:ind w:left="-142" w:firstLine="709"/>
        <w:jc w:val="center"/>
        <w:rPr>
          <w:b/>
          <w:bCs/>
          <w:sz w:val="28"/>
          <w:szCs w:val="28"/>
        </w:rPr>
      </w:pPr>
      <w:r w:rsidRPr="00CE6D01">
        <w:rPr>
          <w:b/>
          <w:bCs/>
          <w:sz w:val="28"/>
          <w:szCs w:val="28"/>
        </w:rPr>
        <w:t>Уважаемые депутаты!</w:t>
      </w:r>
    </w:p>
    <w:p w14:paraId="5F2740AC" w14:textId="0C9994FE" w:rsidR="00F57E2B" w:rsidRPr="00CE6D01" w:rsidRDefault="00915127" w:rsidP="00F94E8D">
      <w:pPr>
        <w:ind w:firstLine="567"/>
        <w:jc w:val="both"/>
        <w:rPr>
          <w:color w:val="000000"/>
          <w:sz w:val="28"/>
          <w:szCs w:val="28"/>
        </w:rPr>
      </w:pPr>
      <w:r w:rsidRPr="00CE6D01">
        <w:rPr>
          <w:color w:val="000000"/>
          <w:sz w:val="28"/>
          <w:szCs w:val="28"/>
        </w:rPr>
        <w:t>Р</w:t>
      </w:r>
      <w:r w:rsidR="00F57E2B" w:rsidRPr="00CE6D01">
        <w:rPr>
          <w:color w:val="000000"/>
          <w:sz w:val="28"/>
          <w:szCs w:val="28"/>
        </w:rPr>
        <w:t xml:space="preserve">абота администрации </w:t>
      </w:r>
      <w:r w:rsidR="00EF0ADE" w:rsidRPr="00CE6D01">
        <w:rPr>
          <w:color w:val="000000"/>
          <w:sz w:val="28"/>
          <w:szCs w:val="28"/>
        </w:rPr>
        <w:t>Самойловского</w:t>
      </w:r>
      <w:r w:rsidR="00F57E2B" w:rsidRPr="00CE6D01">
        <w:rPr>
          <w:color w:val="000000"/>
          <w:sz w:val="28"/>
          <w:szCs w:val="28"/>
        </w:rPr>
        <w:t xml:space="preserve"> муниципального </w:t>
      </w:r>
      <w:r w:rsidR="00710657" w:rsidRPr="00CE6D01">
        <w:rPr>
          <w:color w:val="000000"/>
          <w:sz w:val="28"/>
          <w:szCs w:val="28"/>
        </w:rPr>
        <w:t xml:space="preserve">района, как органа, исполняющего полномочия администрации </w:t>
      </w:r>
      <w:r w:rsidR="00B855C9" w:rsidRPr="00CE6D01">
        <w:rPr>
          <w:color w:val="000000"/>
          <w:sz w:val="28"/>
          <w:szCs w:val="28"/>
        </w:rPr>
        <w:t>городского муниципального образования</w:t>
      </w:r>
      <w:r w:rsidR="00710657" w:rsidRPr="00CE6D01">
        <w:rPr>
          <w:color w:val="000000"/>
          <w:sz w:val="28"/>
          <w:szCs w:val="28"/>
        </w:rPr>
        <w:t xml:space="preserve">, </w:t>
      </w:r>
      <w:r w:rsidR="00F57E2B" w:rsidRPr="00CE6D01">
        <w:rPr>
          <w:color w:val="000000"/>
          <w:sz w:val="28"/>
          <w:szCs w:val="28"/>
        </w:rPr>
        <w:t>направлена на решение вопросов местного знач</w:t>
      </w:r>
      <w:r w:rsidR="00EF0ADE" w:rsidRPr="00CE6D01">
        <w:rPr>
          <w:color w:val="000000"/>
          <w:sz w:val="28"/>
          <w:szCs w:val="28"/>
        </w:rPr>
        <w:t>ения</w:t>
      </w:r>
      <w:r w:rsidR="006B716C" w:rsidRPr="00CE6D01">
        <w:rPr>
          <w:color w:val="000000"/>
          <w:sz w:val="28"/>
          <w:szCs w:val="28"/>
        </w:rPr>
        <w:t>, закрепленных</w:t>
      </w:r>
      <w:r w:rsidR="00710657" w:rsidRPr="00CE6D01">
        <w:rPr>
          <w:color w:val="000000"/>
          <w:sz w:val="28"/>
          <w:szCs w:val="28"/>
        </w:rPr>
        <w:t xml:space="preserve"> </w:t>
      </w:r>
      <w:r w:rsidR="00F57E2B" w:rsidRPr="00CE6D01">
        <w:rPr>
          <w:color w:val="000000"/>
          <w:sz w:val="28"/>
          <w:szCs w:val="28"/>
        </w:rPr>
        <w:t>Устав</w:t>
      </w:r>
      <w:r w:rsidR="006B716C" w:rsidRPr="00CE6D01">
        <w:rPr>
          <w:color w:val="000000"/>
          <w:sz w:val="28"/>
          <w:szCs w:val="28"/>
        </w:rPr>
        <w:t>ом</w:t>
      </w:r>
      <w:r w:rsidR="00F57E2B" w:rsidRPr="00CE6D01">
        <w:rPr>
          <w:color w:val="000000"/>
          <w:sz w:val="28"/>
          <w:szCs w:val="28"/>
        </w:rPr>
        <w:t xml:space="preserve"> </w:t>
      </w:r>
      <w:r w:rsidRPr="00CE6D01">
        <w:rPr>
          <w:color w:val="000000"/>
          <w:sz w:val="28"/>
          <w:szCs w:val="28"/>
        </w:rPr>
        <w:t xml:space="preserve">Самойловского </w:t>
      </w:r>
      <w:r w:rsidR="00F57E2B" w:rsidRPr="00CE6D01">
        <w:rPr>
          <w:color w:val="000000"/>
          <w:sz w:val="28"/>
          <w:szCs w:val="28"/>
        </w:rPr>
        <w:t>муниципального образования</w:t>
      </w:r>
      <w:r w:rsidR="006B716C" w:rsidRPr="00CE6D01">
        <w:rPr>
          <w:color w:val="000000"/>
          <w:sz w:val="28"/>
          <w:szCs w:val="28"/>
        </w:rPr>
        <w:t>.</w:t>
      </w:r>
    </w:p>
    <w:p w14:paraId="32D18DD5" w14:textId="6414AD9D" w:rsidR="004605E2" w:rsidRPr="00CE6D01" w:rsidRDefault="003D254C" w:rsidP="00F94E8D">
      <w:pPr>
        <w:ind w:firstLine="567"/>
        <w:jc w:val="both"/>
        <w:rPr>
          <w:color w:val="000000"/>
          <w:sz w:val="28"/>
          <w:szCs w:val="28"/>
        </w:rPr>
      </w:pPr>
      <w:r w:rsidRPr="00CE6D01">
        <w:rPr>
          <w:color w:val="000000"/>
          <w:sz w:val="28"/>
          <w:szCs w:val="28"/>
        </w:rPr>
        <w:t xml:space="preserve">Бюджет </w:t>
      </w:r>
      <w:r w:rsidR="004605E2" w:rsidRPr="00CE6D01">
        <w:rPr>
          <w:color w:val="000000"/>
          <w:sz w:val="28"/>
          <w:szCs w:val="28"/>
        </w:rPr>
        <w:t xml:space="preserve">муниципального образования </w:t>
      </w:r>
      <w:r w:rsidRPr="00CE6D01">
        <w:rPr>
          <w:color w:val="000000"/>
          <w:sz w:val="28"/>
          <w:szCs w:val="28"/>
        </w:rPr>
        <w:t>по доходам за 202</w:t>
      </w:r>
      <w:r w:rsidR="002C1ABD" w:rsidRPr="00CE6D01">
        <w:rPr>
          <w:color w:val="000000"/>
          <w:sz w:val="28"/>
          <w:szCs w:val="28"/>
        </w:rPr>
        <w:t>2</w:t>
      </w:r>
      <w:r w:rsidRPr="00CE6D01">
        <w:rPr>
          <w:color w:val="000000"/>
          <w:sz w:val="28"/>
          <w:szCs w:val="28"/>
        </w:rPr>
        <w:t xml:space="preserve"> год исполнен на </w:t>
      </w:r>
      <w:r w:rsidR="002C1ABD" w:rsidRPr="00CE6D01">
        <w:rPr>
          <w:color w:val="000000"/>
          <w:sz w:val="28"/>
          <w:szCs w:val="28"/>
        </w:rPr>
        <w:t>104,9</w:t>
      </w:r>
      <w:r w:rsidRPr="00CE6D01">
        <w:rPr>
          <w:color w:val="000000"/>
          <w:sz w:val="28"/>
          <w:szCs w:val="28"/>
        </w:rPr>
        <w:t xml:space="preserve">%, поступило </w:t>
      </w:r>
      <w:r w:rsidR="002C1ABD" w:rsidRPr="00CE6D01">
        <w:rPr>
          <w:color w:val="000000"/>
          <w:sz w:val="28"/>
          <w:szCs w:val="28"/>
        </w:rPr>
        <w:t>60,5</w:t>
      </w:r>
      <w:r w:rsidR="004605E2" w:rsidRPr="00CE6D01">
        <w:rPr>
          <w:color w:val="000000"/>
          <w:sz w:val="28"/>
          <w:szCs w:val="28"/>
        </w:rPr>
        <w:t xml:space="preserve"> млн</w:t>
      </w:r>
      <w:r w:rsidRPr="00CE6D01">
        <w:rPr>
          <w:color w:val="000000"/>
          <w:sz w:val="28"/>
          <w:szCs w:val="28"/>
        </w:rPr>
        <w:t xml:space="preserve"> рублей</w:t>
      </w:r>
      <w:r w:rsidR="002C1ABD" w:rsidRPr="00CE6D01">
        <w:rPr>
          <w:color w:val="000000"/>
          <w:sz w:val="28"/>
          <w:szCs w:val="28"/>
        </w:rPr>
        <w:t>, что на 31,1% выше уровня 2021 года.</w:t>
      </w:r>
      <w:r w:rsidRPr="00CE6D01">
        <w:rPr>
          <w:color w:val="000000"/>
          <w:sz w:val="28"/>
          <w:szCs w:val="28"/>
        </w:rPr>
        <w:t xml:space="preserve"> </w:t>
      </w:r>
      <w:r w:rsidR="00670656" w:rsidRPr="00CE6D01">
        <w:rPr>
          <w:color w:val="000000"/>
          <w:sz w:val="28"/>
          <w:szCs w:val="28"/>
        </w:rPr>
        <w:t>Собственные</w:t>
      </w:r>
      <w:r w:rsidRPr="00CE6D01">
        <w:rPr>
          <w:color w:val="000000"/>
          <w:sz w:val="28"/>
          <w:szCs w:val="28"/>
        </w:rPr>
        <w:t xml:space="preserve"> доходы исполнены на </w:t>
      </w:r>
      <w:r w:rsidR="002C1ABD" w:rsidRPr="00CE6D01">
        <w:rPr>
          <w:color w:val="000000"/>
          <w:sz w:val="28"/>
          <w:szCs w:val="28"/>
        </w:rPr>
        <w:t>108</w:t>
      </w:r>
      <w:r w:rsidRPr="00CE6D01">
        <w:rPr>
          <w:color w:val="000000"/>
          <w:sz w:val="28"/>
          <w:szCs w:val="28"/>
        </w:rPr>
        <w:t xml:space="preserve">% </w:t>
      </w:r>
      <w:r w:rsidR="004605E2" w:rsidRPr="00CE6D01">
        <w:rPr>
          <w:color w:val="000000"/>
          <w:sz w:val="28"/>
          <w:szCs w:val="28"/>
        </w:rPr>
        <w:t>к плановым бюджетным назначениям 202</w:t>
      </w:r>
      <w:r w:rsidR="002C1ABD" w:rsidRPr="00CE6D01">
        <w:rPr>
          <w:color w:val="000000"/>
          <w:sz w:val="28"/>
          <w:szCs w:val="28"/>
        </w:rPr>
        <w:t>2</w:t>
      </w:r>
      <w:r w:rsidR="004605E2" w:rsidRPr="00CE6D01">
        <w:rPr>
          <w:color w:val="000000"/>
          <w:sz w:val="28"/>
          <w:szCs w:val="28"/>
        </w:rPr>
        <w:t xml:space="preserve"> г. и составили </w:t>
      </w:r>
      <w:r w:rsidR="002C1ABD" w:rsidRPr="00CE6D01">
        <w:rPr>
          <w:color w:val="000000"/>
          <w:sz w:val="28"/>
          <w:szCs w:val="28"/>
        </w:rPr>
        <w:t>порядка 38</w:t>
      </w:r>
      <w:r w:rsidR="004605E2" w:rsidRPr="00CE6D01">
        <w:rPr>
          <w:color w:val="000000"/>
          <w:sz w:val="28"/>
          <w:szCs w:val="28"/>
        </w:rPr>
        <w:t xml:space="preserve"> млн. руб.</w:t>
      </w:r>
    </w:p>
    <w:p w14:paraId="473EF9CD" w14:textId="52C94F22" w:rsidR="004605E2" w:rsidRPr="00CE6D01" w:rsidRDefault="003D254C" w:rsidP="00F94E8D">
      <w:pPr>
        <w:ind w:firstLine="567"/>
        <w:jc w:val="both"/>
        <w:rPr>
          <w:color w:val="000000"/>
          <w:sz w:val="28"/>
          <w:szCs w:val="28"/>
        </w:rPr>
      </w:pPr>
      <w:r w:rsidRPr="00CE6D01">
        <w:rPr>
          <w:color w:val="000000"/>
          <w:sz w:val="28"/>
          <w:szCs w:val="28"/>
        </w:rPr>
        <w:t xml:space="preserve">Основными бюджетообразующими доходными источниками являются </w:t>
      </w:r>
      <w:r w:rsidR="004605E2" w:rsidRPr="00CE6D01">
        <w:rPr>
          <w:color w:val="000000"/>
          <w:sz w:val="28"/>
          <w:szCs w:val="28"/>
        </w:rPr>
        <w:t>единый сельхозналог</w:t>
      </w:r>
      <w:r w:rsidR="00E00331" w:rsidRPr="00CE6D01">
        <w:rPr>
          <w:color w:val="000000"/>
          <w:sz w:val="28"/>
          <w:szCs w:val="28"/>
        </w:rPr>
        <w:t xml:space="preserve"> </w:t>
      </w:r>
      <w:r w:rsidR="002C1ABD" w:rsidRPr="00CE6D01">
        <w:rPr>
          <w:color w:val="000000"/>
          <w:sz w:val="28"/>
          <w:szCs w:val="28"/>
        </w:rPr>
        <w:t>–</w:t>
      </w:r>
      <w:r w:rsidR="00E00331" w:rsidRPr="00CE6D01">
        <w:rPr>
          <w:color w:val="000000"/>
          <w:sz w:val="28"/>
          <w:szCs w:val="28"/>
        </w:rPr>
        <w:t xml:space="preserve"> </w:t>
      </w:r>
      <w:r w:rsidR="002C1ABD" w:rsidRPr="00CE6D01">
        <w:rPr>
          <w:color w:val="000000"/>
          <w:sz w:val="28"/>
          <w:szCs w:val="28"/>
        </w:rPr>
        <w:t>14,2</w:t>
      </w:r>
      <w:r w:rsidR="00E00331" w:rsidRPr="00CE6D01">
        <w:rPr>
          <w:color w:val="000000"/>
          <w:sz w:val="28"/>
          <w:szCs w:val="28"/>
        </w:rPr>
        <w:t xml:space="preserve"> млн. руб. (</w:t>
      </w:r>
      <w:r w:rsidR="002C1ABD" w:rsidRPr="00CE6D01">
        <w:rPr>
          <w:color w:val="000000"/>
          <w:sz w:val="28"/>
          <w:szCs w:val="28"/>
        </w:rPr>
        <w:t>106,8</w:t>
      </w:r>
      <w:r w:rsidR="00E00331" w:rsidRPr="00CE6D01">
        <w:rPr>
          <w:color w:val="000000"/>
          <w:sz w:val="28"/>
          <w:szCs w:val="28"/>
        </w:rPr>
        <w:t xml:space="preserve">% к плановым бюджетным назначениям и </w:t>
      </w:r>
      <w:r w:rsidR="002C1ABD" w:rsidRPr="00CE6D01">
        <w:rPr>
          <w:color w:val="000000"/>
          <w:sz w:val="28"/>
          <w:szCs w:val="28"/>
        </w:rPr>
        <w:t>115,8</w:t>
      </w:r>
      <w:r w:rsidR="00E00331" w:rsidRPr="00CE6D01">
        <w:rPr>
          <w:color w:val="000000"/>
          <w:sz w:val="28"/>
          <w:szCs w:val="28"/>
        </w:rPr>
        <w:t>% к уровню 202</w:t>
      </w:r>
      <w:r w:rsidR="002C1ABD" w:rsidRPr="00CE6D01">
        <w:rPr>
          <w:color w:val="000000"/>
          <w:sz w:val="28"/>
          <w:szCs w:val="28"/>
        </w:rPr>
        <w:t>1</w:t>
      </w:r>
      <w:r w:rsidR="00E00331" w:rsidRPr="00CE6D01">
        <w:rPr>
          <w:color w:val="000000"/>
          <w:sz w:val="28"/>
          <w:szCs w:val="28"/>
        </w:rPr>
        <w:t xml:space="preserve"> г)</w:t>
      </w:r>
    </w:p>
    <w:p w14:paraId="4B14B0F3" w14:textId="1485AB79" w:rsidR="00E00331" w:rsidRPr="00CE6D01" w:rsidRDefault="00E00331" w:rsidP="00F94E8D">
      <w:pPr>
        <w:ind w:firstLine="567"/>
        <w:jc w:val="both"/>
        <w:rPr>
          <w:color w:val="000000"/>
          <w:sz w:val="28"/>
          <w:szCs w:val="28"/>
        </w:rPr>
      </w:pPr>
      <w:r w:rsidRPr="00CE6D01">
        <w:rPr>
          <w:color w:val="000000"/>
          <w:sz w:val="28"/>
          <w:szCs w:val="28"/>
        </w:rPr>
        <w:t>н</w:t>
      </w:r>
      <w:r w:rsidR="004605E2" w:rsidRPr="00CE6D01">
        <w:rPr>
          <w:color w:val="000000"/>
          <w:sz w:val="28"/>
          <w:szCs w:val="28"/>
        </w:rPr>
        <w:t>алог на доходы физических лиц- 8</w:t>
      </w:r>
      <w:r w:rsidR="002C1ABD" w:rsidRPr="00CE6D01">
        <w:rPr>
          <w:color w:val="000000"/>
          <w:sz w:val="28"/>
          <w:szCs w:val="28"/>
        </w:rPr>
        <w:t>,3</w:t>
      </w:r>
      <w:r w:rsidR="004605E2" w:rsidRPr="00CE6D01">
        <w:rPr>
          <w:color w:val="000000"/>
          <w:sz w:val="28"/>
          <w:szCs w:val="28"/>
        </w:rPr>
        <w:t xml:space="preserve"> млн. руб. (</w:t>
      </w:r>
      <w:r w:rsidR="002C1ABD" w:rsidRPr="00CE6D01">
        <w:rPr>
          <w:color w:val="000000"/>
          <w:sz w:val="28"/>
          <w:szCs w:val="28"/>
        </w:rPr>
        <w:t>104,4</w:t>
      </w:r>
      <w:r w:rsidR="004605E2" w:rsidRPr="00CE6D01">
        <w:rPr>
          <w:color w:val="000000"/>
          <w:sz w:val="28"/>
          <w:szCs w:val="28"/>
        </w:rPr>
        <w:t xml:space="preserve">% к плану года и </w:t>
      </w:r>
      <w:r w:rsidR="002C1ABD" w:rsidRPr="00CE6D01">
        <w:rPr>
          <w:color w:val="000000"/>
          <w:sz w:val="28"/>
          <w:szCs w:val="28"/>
        </w:rPr>
        <w:t>103,1</w:t>
      </w:r>
      <w:r w:rsidR="004605E2" w:rsidRPr="00CE6D01">
        <w:rPr>
          <w:color w:val="000000"/>
          <w:sz w:val="28"/>
          <w:szCs w:val="28"/>
        </w:rPr>
        <w:t>% к уровню 202</w:t>
      </w:r>
      <w:r w:rsidR="002C1ABD" w:rsidRPr="00CE6D01">
        <w:rPr>
          <w:color w:val="000000"/>
          <w:sz w:val="28"/>
          <w:szCs w:val="28"/>
        </w:rPr>
        <w:t>1</w:t>
      </w:r>
      <w:r w:rsidR="004605E2" w:rsidRPr="00CE6D01">
        <w:rPr>
          <w:color w:val="000000"/>
          <w:sz w:val="28"/>
          <w:szCs w:val="28"/>
        </w:rPr>
        <w:t xml:space="preserve"> г.)</w:t>
      </w:r>
      <w:r w:rsidRPr="00CE6D01">
        <w:rPr>
          <w:color w:val="000000"/>
          <w:sz w:val="28"/>
          <w:szCs w:val="28"/>
        </w:rPr>
        <w:t xml:space="preserve"> </w:t>
      </w:r>
    </w:p>
    <w:p w14:paraId="7CECBE70" w14:textId="0068649F" w:rsidR="001268E5" w:rsidRPr="00CE6D01" w:rsidRDefault="001268E5" w:rsidP="00F94E8D">
      <w:pPr>
        <w:ind w:firstLine="567"/>
        <w:jc w:val="both"/>
        <w:rPr>
          <w:color w:val="000000"/>
          <w:sz w:val="28"/>
          <w:szCs w:val="28"/>
        </w:rPr>
      </w:pPr>
      <w:r w:rsidRPr="00CE6D01">
        <w:rPr>
          <w:color w:val="000000"/>
          <w:sz w:val="28"/>
          <w:szCs w:val="28"/>
        </w:rPr>
        <w:t xml:space="preserve">доход от акцизов – </w:t>
      </w:r>
      <w:r w:rsidR="002C1ABD" w:rsidRPr="00CE6D01">
        <w:rPr>
          <w:color w:val="000000"/>
          <w:sz w:val="28"/>
          <w:szCs w:val="28"/>
        </w:rPr>
        <w:t>8,3</w:t>
      </w:r>
      <w:r w:rsidRPr="00CE6D01">
        <w:rPr>
          <w:color w:val="000000"/>
          <w:sz w:val="28"/>
          <w:szCs w:val="28"/>
        </w:rPr>
        <w:t xml:space="preserve"> млн. руб. (</w:t>
      </w:r>
      <w:r w:rsidR="002C1ABD" w:rsidRPr="00CE6D01">
        <w:rPr>
          <w:color w:val="000000"/>
          <w:sz w:val="28"/>
          <w:szCs w:val="28"/>
        </w:rPr>
        <w:t>111,9</w:t>
      </w:r>
      <w:r w:rsidRPr="00CE6D01">
        <w:rPr>
          <w:color w:val="000000"/>
          <w:sz w:val="28"/>
          <w:szCs w:val="28"/>
        </w:rPr>
        <w:t>% к плановым бюджетным назначениям 202</w:t>
      </w:r>
      <w:r w:rsidR="002C1ABD" w:rsidRPr="00CE6D01">
        <w:rPr>
          <w:color w:val="000000"/>
          <w:sz w:val="28"/>
          <w:szCs w:val="28"/>
        </w:rPr>
        <w:t>2</w:t>
      </w:r>
      <w:r w:rsidRPr="00CE6D01">
        <w:rPr>
          <w:color w:val="000000"/>
          <w:sz w:val="28"/>
          <w:szCs w:val="28"/>
        </w:rPr>
        <w:t xml:space="preserve"> г. и </w:t>
      </w:r>
      <w:r w:rsidR="002C1ABD" w:rsidRPr="00CE6D01">
        <w:rPr>
          <w:color w:val="000000"/>
          <w:sz w:val="28"/>
          <w:szCs w:val="28"/>
        </w:rPr>
        <w:t>121,9</w:t>
      </w:r>
      <w:r w:rsidRPr="00CE6D01">
        <w:rPr>
          <w:color w:val="000000"/>
          <w:sz w:val="28"/>
          <w:szCs w:val="28"/>
        </w:rPr>
        <w:t>% к уровню 202</w:t>
      </w:r>
      <w:r w:rsidR="002C1ABD" w:rsidRPr="00CE6D01">
        <w:rPr>
          <w:color w:val="000000"/>
          <w:sz w:val="28"/>
          <w:szCs w:val="28"/>
        </w:rPr>
        <w:t>1</w:t>
      </w:r>
      <w:r w:rsidRPr="00CE6D01">
        <w:rPr>
          <w:color w:val="000000"/>
          <w:sz w:val="28"/>
          <w:szCs w:val="28"/>
        </w:rPr>
        <w:t xml:space="preserve"> г.).</w:t>
      </w:r>
    </w:p>
    <w:p w14:paraId="46E8094E" w14:textId="7C09CC07" w:rsidR="00E00331" w:rsidRPr="00CE6D01" w:rsidRDefault="00E00331" w:rsidP="00F94E8D">
      <w:pPr>
        <w:ind w:firstLine="567"/>
        <w:jc w:val="both"/>
        <w:rPr>
          <w:color w:val="000000"/>
          <w:sz w:val="28"/>
          <w:szCs w:val="28"/>
        </w:rPr>
      </w:pPr>
      <w:r w:rsidRPr="00CE6D01">
        <w:rPr>
          <w:color w:val="000000"/>
          <w:sz w:val="28"/>
          <w:szCs w:val="28"/>
        </w:rPr>
        <w:t>земельный налог –5</w:t>
      </w:r>
      <w:r w:rsidR="002C1ABD" w:rsidRPr="00CE6D01">
        <w:rPr>
          <w:color w:val="000000"/>
          <w:sz w:val="28"/>
          <w:szCs w:val="28"/>
        </w:rPr>
        <w:t>,3</w:t>
      </w:r>
      <w:r w:rsidRPr="00CE6D01">
        <w:rPr>
          <w:color w:val="000000"/>
          <w:sz w:val="28"/>
          <w:szCs w:val="28"/>
        </w:rPr>
        <w:t xml:space="preserve"> млн. руб. (</w:t>
      </w:r>
      <w:r w:rsidR="002C1ABD" w:rsidRPr="00CE6D01">
        <w:rPr>
          <w:color w:val="000000"/>
          <w:sz w:val="28"/>
          <w:szCs w:val="28"/>
        </w:rPr>
        <w:t>103,8</w:t>
      </w:r>
      <w:r w:rsidRPr="00CE6D01">
        <w:rPr>
          <w:color w:val="000000"/>
          <w:sz w:val="28"/>
          <w:szCs w:val="28"/>
        </w:rPr>
        <w:t xml:space="preserve">% к плану </w:t>
      </w:r>
      <w:r w:rsidR="002C1ABD" w:rsidRPr="00CE6D01">
        <w:rPr>
          <w:color w:val="000000"/>
          <w:sz w:val="28"/>
          <w:szCs w:val="28"/>
        </w:rPr>
        <w:t>года</w:t>
      </w:r>
      <w:r w:rsidRPr="00CE6D01">
        <w:rPr>
          <w:color w:val="000000"/>
          <w:sz w:val="28"/>
          <w:szCs w:val="28"/>
        </w:rPr>
        <w:t xml:space="preserve"> и </w:t>
      </w:r>
      <w:r w:rsidR="002C1ABD" w:rsidRPr="00CE6D01">
        <w:rPr>
          <w:color w:val="000000"/>
          <w:sz w:val="28"/>
          <w:szCs w:val="28"/>
        </w:rPr>
        <w:t>106</w:t>
      </w:r>
      <w:r w:rsidRPr="00CE6D01">
        <w:rPr>
          <w:color w:val="000000"/>
          <w:sz w:val="28"/>
          <w:szCs w:val="28"/>
        </w:rPr>
        <w:t>% к уровню 202</w:t>
      </w:r>
      <w:r w:rsidR="002C1ABD" w:rsidRPr="00CE6D01">
        <w:rPr>
          <w:color w:val="000000"/>
          <w:sz w:val="28"/>
          <w:szCs w:val="28"/>
        </w:rPr>
        <w:t>1</w:t>
      </w:r>
      <w:r w:rsidRPr="00CE6D01">
        <w:rPr>
          <w:color w:val="000000"/>
          <w:sz w:val="28"/>
          <w:szCs w:val="28"/>
        </w:rPr>
        <w:t xml:space="preserve"> г.)</w:t>
      </w:r>
    </w:p>
    <w:p w14:paraId="57599C42" w14:textId="6EDE4BE2" w:rsidR="00E00331" w:rsidRPr="00CE6D01" w:rsidRDefault="00E00331" w:rsidP="00F94E8D">
      <w:pPr>
        <w:ind w:firstLine="567"/>
        <w:jc w:val="both"/>
        <w:rPr>
          <w:color w:val="000000"/>
          <w:sz w:val="28"/>
          <w:szCs w:val="28"/>
        </w:rPr>
      </w:pPr>
      <w:r w:rsidRPr="00CE6D01">
        <w:rPr>
          <w:color w:val="000000"/>
          <w:sz w:val="28"/>
          <w:szCs w:val="28"/>
        </w:rPr>
        <w:t xml:space="preserve">налог на имущество физических лиц- </w:t>
      </w:r>
      <w:r w:rsidR="002C1ABD" w:rsidRPr="00CE6D01">
        <w:rPr>
          <w:color w:val="000000"/>
          <w:sz w:val="28"/>
          <w:szCs w:val="28"/>
        </w:rPr>
        <w:t>929,3</w:t>
      </w:r>
      <w:r w:rsidRPr="00CE6D01">
        <w:rPr>
          <w:color w:val="000000"/>
          <w:sz w:val="28"/>
          <w:szCs w:val="28"/>
        </w:rPr>
        <w:t xml:space="preserve"> тыс.  руб.  (</w:t>
      </w:r>
      <w:r w:rsidR="002C1ABD" w:rsidRPr="00CE6D01">
        <w:rPr>
          <w:color w:val="000000"/>
          <w:sz w:val="28"/>
          <w:szCs w:val="28"/>
        </w:rPr>
        <w:t>74,8</w:t>
      </w:r>
      <w:r w:rsidRPr="00CE6D01">
        <w:rPr>
          <w:color w:val="000000"/>
          <w:sz w:val="28"/>
          <w:szCs w:val="28"/>
        </w:rPr>
        <w:t>% к плану 202</w:t>
      </w:r>
      <w:r w:rsidR="002C1ABD" w:rsidRPr="00CE6D01">
        <w:rPr>
          <w:color w:val="000000"/>
          <w:sz w:val="28"/>
          <w:szCs w:val="28"/>
        </w:rPr>
        <w:t>2</w:t>
      </w:r>
      <w:r w:rsidRPr="00CE6D01">
        <w:rPr>
          <w:color w:val="000000"/>
          <w:sz w:val="28"/>
          <w:szCs w:val="28"/>
        </w:rPr>
        <w:t xml:space="preserve"> г. и </w:t>
      </w:r>
      <w:r w:rsidR="002C1ABD" w:rsidRPr="00CE6D01">
        <w:rPr>
          <w:color w:val="000000"/>
          <w:sz w:val="28"/>
          <w:szCs w:val="28"/>
        </w:rPr>
        <w:t>145,6</w:t>
      </w:r>
      <w:r w:rsidRPr="00CE6D01">
        <w:rPr>
          <w:color w:val="000000"/>
          <w:sz w:val="28"/>
          <w:szCs w:val="28"/>
        </w:rPr>
        <w:t>% к уровню 202</w:t>
      </w:r>
      <w:r w:rsidR="002C1ABD" w:rsidRPr="00CE6D01">
        <w:rPr>
          <w:color w:val="000000"/>
          <w:sz w:val="28"/>
          <w:szCs w:val="28"/>
        </w:rPr>
        <w:t>1</w:t>
      </w:r>
      <w:r w:rsidRPr="00CE6D01">
        <w:rPr>
          <w:color w:val="000000"/>
          <w:sz w:val="28"/>
          <w:szCs w:val="28"/>
        </w:rPr>
        <w:t xml:space="preserve"> г.)</w:t>
      </w:r>
    </w:p>
    <w:p w14:paraId="50B70C76" w14:textId="6DF7B3F5" w:rsidR="00D92CCC" w:rsidRPr="00CE6D01" w:rsidRDefault="002C1ABD" w:rsidP="00F94E8D">
      <w:pPr>
        <w:ind w:firstLine="567"/>
        <w:jc w:val="both"/>
        <w:rPr>
          <w:color w:val="000000"/>
          <w:sz w:val="28"/>
          <w:szCs w:val="28"/>
        </w:rPr>
      </w:pPr>
      <w:r w:rsidRPr="00CE6D01">
        <w:rPr>
          <w:color w:val="000000"/>
          <w:sz w:val="28"/>
          <w:szCs w:val="28"/>
        </w:rPr>
        <w:t>н</w:t>
      </w:r>
      <w:r w:rsidR="001268E5" w:rsidRPr="00CE6D01">
        <w:rPr>
          <w:color w:val="000000"/>
          <w:sz w:val="28"/>
          <w:szCs w:val="28"/>
        </w:rPr>
        <w:t>еналоговы</w:t>
      </w:r>
      <w:r w:rsidR="00D92CCC" w:rsidRPr="00CE6D01">
        <w:rPr>
          <w:color w:val="000000"/>
          <w:sz w:val="28"/>
          <w:szCs w:val="28"/>
        </w:rPr>
        <w:t>е</w:t>
      </w:r>
      <w:r w:rsidR="001268E5" w:rsidRPr="00CE6D01">
        <w:rPr>
          <w:color w:val="000000"/>
          <w:sz w:val="28"/>
          <w:szCs w:val="28"/>
        </w:rPr>
        <w:t xml:space="preserve"> доход</w:t>
      </w:r>
      <w:r w:rsidR="00D92CCC" w:rsidRPr="00CE6D01">
        <w:rPr>
          <w:color w:val="000000"/>
          <w:sz w:val="28"/>
          <w:szCs w:val="28"/>
        </w:rPr>
        <w:t xml:space="preserve">ы </w:t>
      </w:r>
      <w:r w:rsidRPr="00CE6D01">
        <w:rPr>
          <w:color w:val="000000"/>
          <w:sz w:val="28"/>
          <w:szCs w:val="28"/>
        </w:rPr>
        <w:t>(</w:t>
      </w:r>
      <w:r w:rsidR="0091583C" w:rsidRPr="00CE6D01">
        <w:rPr>
          <w:color w:val="000000"/>
          <w:sz w:val="28"/>
          <w:szCs w:val="28"/>
        </w:rPr>
        <w:t xml:space="preserve">доходы </w:t>
      </w:r>
      <w:r w:rsidR="00D92CCC" w:rsidRPr="00CE6D01">
        <w:rPr>
          <w:color w:val="000000"/>
          <w:sz w:val="28"/>
          <w:szCs w:val="28"/>
        </w:rPr>
        <w:t>от продажи и аренды земельных участков</w:t>
      </w:r>
      <w:r w:rsidRPr="00CE6D01">
        <w:rPr>
          <w:color w:val="000000"/>
          <w:sz w:val="28"/>
          <w:szCs w:val="28"/>
        </w:rPr>
        <w:t>)</w:t>
      </w:r>
      <w:r w:rsidR="00D92CCC" w:rsidRPr="00CE6D01">
        <w:rPr>
          <w:color w:val="000000"/>
          <w:sz w:val="28"/>
          <w:szCs w:val="28"/>
        </w:rPr>
        <w:t xml:space="preserve"> поступили в сумме</w:t>
      </w:r>
      <w:r w:rsidR="001268E5" w:rsidRPr="00CE6D01">
        <w:rPr>
          <w:color w:val="000000"/>
          <w:sz w:val="28"/>
          <w:szCs w:val="28"/>
        </w:rPr>
        <w:t xml:space="preserve"> </w:t>
      </w:r>
      <w:r w:rsidRPr="00CE6D01">
        <w:rPr>
          <w:color w:val="000000"/>
          <w:sz w:val="28"/>
          <w:szCs w:val="28"/>
        </w:rPr>
        <w:t>порядка 400 тыс.</w:t>
      </w:r>
      <w:r w:rsidR="001268E5" w:rsidRPr="00CE6D01">
        <w:rPr>
          <w:color w:val="000000"/>
          <w:sz w:val="28"/>
          <w:szCs w:val="28"/>
        </w:rPr>
        <w:t xml:space="preserve"> руб</w:t>
      </w:r>
      <w:r w:rsidRPr="00CE6D01">
        <w:rPr>
          <w:color w:val="000000"/>
          <w:sz w:val="28"/>
          <w:szCs w:val="28"/>
        </w:rPr>
        <w:t>.</w:t>
      </w:r>
    </w:p>
    <w:p w14:paraId="09DC0D78" w14:textId="6454453A" w:rsidR="00AB3D59" w:rsidRPr="00CE6D01" w:rsidRDefault="00AB3D59" w:rsidP="00F94E8D">
      <w:pPr>
        <w:ind w:firstLine="567"/>
        <w:jc w:val="both"/>
        <w:rPr>
          <w:color w:val="000000"/>
          <w:sz w:val="28"/>
          <w:szCs w:val="28"/>
        </w:rPr>
      </w:pPr>
      <w:r w:rsidRPr="00CE6D01">
        <w:rPr>
          <w:color w:val="000000"/>
          <w:sz w:val="28"/>
          <w:szCs w:val="28"/>
        </w:rPr>
        <w:t xml:space="preserve">Безвозмездные поступления получены в сумме </w:t>
      </w:r>
      <w:r w:rsidR="00F14A16" w:rsidRPr="00CE6D01">
        <w:rPr>
          <w:color w:val="000000"/>
          <w:sz w:val="28"/>
          <w:szCs w:val="28"/>
        </w:rPr>
        <w:t>22,5</w:t>
      </w:r>
      <w:r w:rsidRPr="00CE6D01">
        <w:rPr>
          <w:color w:val="000000"/>
          <w:sz w:val="28"/>
          <w:szCs w:val="28"/>
        </w:rPr>
        <w:t xml:space="preserve"> млн. руб., что составило 100</w:t>
      </w:r>
      <w:proofErr w:type="gramStart"/>
      <w:r w:rsidRPr="00CE6D01">
        <w:rPr>
          <w:color w:val="000000"/>
          <w:sz w:val="28"/>
          <w:szCs w:val="28"/>
        </w:rPr>
        <w:t>%  к</w:t>
      </w:r>
      <w:proofErr w:type="gramEnd"/>
      <w:r w:rsidRPr="00CE6D01">
        <w:rPr>
          <w:color w:val="000000"/>
          <w:sz w:val="28"/>
          <w:szCs w:val="28"/>
        </w:rPr>
        <w:t xml:space="preserve"> плановым бюджетным назначениям 202</w:t>
      </w:r>
      <w:r w:rsidR="00F14A16" w:rsidRPr="00CE6D01">
        <w:rPr>
          <w:color w:val="000000"/>
          <w:sz w:val="28"/>
          <w:szCs w:val="28"/>
        </w:rPr>
        <w:t>2</w:t>
      </w:r>
      <w:r w:rsidRPr="00CE6D01">
        <w:rPr>
          <w:color w:val="000000"/>
          <w:sz w:val="28"/>
          <w:szCs w:val="28"/>
        </w:rPr>
        <w:t xml:space="preserve"> г. и </w:t>
      </w:r>
      <w:r w:rsidR="00F14A16" w:rsidRPr="00CE6D01">
        <w:rPr>
          <w:color w:val="000000"/>
          <w:sz w:val="28"/>
          <w:szCs w:val="28"/>
        </w:rPr>
        <w:t xml:space="preserve">183,2% к </w:t>
      </w:r>
      <w:r w:rsidRPr="00CE6D01">
        <w:rPr>
          <w:color w:val="000000"/>
          <w:sz w:val="28"/>
          <w:szCs w:val="28"/>
        </w:rPr>
        <w:t>уровн</w:t>
      </w:r>
      <w:r w:rsidR="00F14A16" w:rsidRPr="00CE6D01">
        <w:rPr>
          <w:color w:val="000000"/>
          <w:sz w:val="28"/>
          <w:szCs w:val="28"/>
        </w:rPr>
        <w:t>ю</w:t>
      </w:r>
      <w:r w:rsidRPr="00CE6D01">
        <w:rPr>
          <w:color w:val="000000"/>
          <w:sz w:val="28"/>
          <w:szCs w:val="28"/>
        </w:rPr>
        <w:t xml:space="preserve"> 202</w:t>
      </w:r>
      <w:r w:rsidR="00F14A16" w:rsidRPr="00CE6D01">
        <w:rPr>
          <w:color w:val="000000"/>
          <w:sz w:val="28"/>
          <w:szCs w:val="28"/>
        </w:rPr>
        <w:t>1</w:t>
      </w:r>
      <w:r w:rsidRPr="00CE6D01">
        <w:rPr>
          <w:color w:val="000000"/>
          <w:sz w:val="28"/>
          <w:szCs w:val="28"/>
        </w:rPr>
        <w:t xml:space="preserve"> года.</w:t>
      </w:r>
    </w:p>
    <w:p w14:paraId="71A90D4F" w14:textId="2371538E" w:rsidR="00726BF9" w:rsidRPr="00CE6D01" w:rsidRDefault="00726BF9" w:rsidP="00F94E8D">
      <w:pPr>
        <w:ind w:firstLine="567"/>
        <w:jc w:val="both"/>
        <w:rPr>
          <w:color w:val="000000"/>
          <w:sz w:val="28"/>
          <w:szCs w:val="28"/>
        </w:rPr>
      </w:pPr>
      <w:r w:rsidRPr="00CE6D01">
        <w:rPr>
          <w:color w:val="000000"/>
          <w:sz w:val="28"/>
          <w:szCs w:val="28"/>
        </w:rPr>
        <w:t xml:space="preserve">Расходные обязательства профинансированы в объеме </w:t>
      </w:r>
      <w:r w:rsidR="00F14A16" w:rsidRPr="00CE6D01">
        <w:rPr>
          <w:color w:val="000000"/>
          <w:sz w:val="28"/>
          <w:szCs w:val="28"/>
        </w:rPr>
        <w:t>67,8</w:t>
      </w:r>
      <w:r w:rsidRPr="00CE6D01">
        <w:rPr>
          <w:color w:val="000000"/>
          <w:sz w:val="28"/>
          <w:szCs w:val="28"/>
        </w:rPr>
        <w:t xml:space="preserve"> </w:t>
      </w:r>
      <w:proofErr w:type="spellStart"/>
      <w:r w:rsidRPr="00CE6D01">
        <w:rPr>
          <w:color w:val="000000"/>
          <w:sz w:val="28"/>
          <w:szCs w:val="28"/>
        </w:rPr>
        <w:t>млн.руб</w:t>
      </w:r>
      <w:proofErr w:type="spellEnd"/>
      <w:r w:rsidRPr="00CE6D01">
        <w:rPr>
          <w:color w:val="000000"/>
          <w:sz w:val="28"/>
          <w:szCs w:val="28"/>
        </w:rPr>
        <w:t xml:space="preserve">., что составляет </w:t>
      </w:r>
      <w:r w:rsidR="00F14A16" w:rsidRPr="00CE6D01">
        <w:rPr>
          <w:color w:val="000000"/>
          <w:sz w:val="28"/>
          <w:szCs w:val="28"/>
        </w:rPr>
        <w:t>94,3</w:t>
      </w:r>
      <w:r w:rsidRPr="00CE6D01">
        <w:rPr>
          <w:color w:val="000000"/>
          <w:sz w:val="28"/>
          <w:szCs w:val="28"/>
        </w:rPr>
        <w:t xml:space="preserve">% к плановым назначениям года и </w:t>
      </w:r>
      <w:r w:rsidR="00F14A16" w:rsidRPr="00CE6D01">
        <w:rPr>
          <w:color w:val="000000"/>
          <w:sz w:val="28"/>
          <w:szCs w:val="28"/>
        </w:rPr>
        <w:t>155,5</w:t>
      </w:r>
      <w:r w:rsidRPr="00CE6D01">
        <w:rPr>
          <w:color w:val="000000"/>
          <w:sz w:val="28"/>
          <w:szCs w:val="28"/>
        </w:rPr>
        <w:t>% к уровню 20</w:t>
      </w:r>
      <w:r w:rsidR="00AB3D59" w:rsidRPr="00CE6D01">
        <w:rPr>
          <w:color w:val="000000"/>
          <w:sz w:val="28"/>
          <w:szCs w:val="28"/>
        </w:rPr>
        <w:t>2</w:t>
      </w:r>
      <w:r w:rsidR="00F14A16" w:rsidRPr="00CE6D01">
        <w:rPr>
          <w:color w:val="000000"/>
          <w:sz w:val="28"/>
          <w:szCs w:val="28"/>
        </w:rPr>
        <w:t>1</w:t>
      </w:r>
      <w:r w:rsidRPr="00CE6D01">
        <w:rPr>
          <w:color w:val="000000"/>
          <w:sz w:val="28"/>
          <w:szCs w:val="28"/>
        </w:rPr>
        <w:t xml:space="preserve"> г.</w:t>
      </w:r>
    </w:p>
    <w:p w14:paraId="7D707B25" w14:textId="3BD1458F" w:rsidR="00726BF9" w:rsidRPr="00CE6D01" w:rsidRDefault="00726BF9" w:rsidP="00F94E8D">
      <w:pPr>
        <w:ind w:firstLine="567"/>
        <w:jc w:val="both"/>
        <w:rPr>
          <w:color w:val="000000"/>
          <w:sz w:val="28"/>
          <w:szCs w:val="28"/>
        </w:rPr>
      </w:pPr>
      <w:r w:rsidRPr="00CE6D01">
        <w:rPr>
          <w:color w:val="000000"/>
          <w:sz w:val="28"/>
          <w:szCs w:val="28"/>
        </w:rPr>
        <w:t>В структуре расходов бюджета поселения наибольший удельный вес занимают расходы на жилищно-коммунальное хозяйство </w:t>
      </w:r>
      <w:r w:rsidR="00F14A16" w:rsidRPr="00CE6D01">
        <w:rPr>
          <w:color w:val="000000"/>
          <w:sz w:val="28"/>
          <w:szCs w:val="28"/>
        </w:rPr>
        <w:t>–</w:t>
      </w:r>
      <w:r w:rsidR="0091583C" w:rsidRPr="00CE6D01">
        <w:rPr>
          <w:color w:val="000000"/>
          <w:sz w:val="28"/>
          <w:szCs w:val="28"/>
        </w:rPr>
        <w:t xml:space="preserve"> </w:t>
      </w:r>
      <w:r w:rsidR="00F14A16" w:rsidRPr="00CE6D01">
        <w:rPr>
          <w:color w:val="000000"/>
          <w:sz w:val="28"/>
          <w:szCs w:val="28"/>
        </w:rPr>
        <w:t>38,4</w:t>
      </w:r>
      <w:r w:rsidRPr="00CE6D01">
        <w:rPr>
          <w:color w:val="000000"/>
          <w:sz w:val="28"/>
          <w:szCs w:val="28"/>
        </w:rPr>
        <w:t xml:space="preserve"> млн. руб. и</w:t>
      </w:r>
      <w:r w:rsidR="00AE3DED" w:rsidRPr="00CE6D01">
        <w:rPr>
          <w:color w:val="000000"/>
          <w:sz w:val="28"/>
          <w:szCs w:val="28"/>
        </w:rPr>
        <w:t xml:space="preserve"> </w:t>
      </w:r>
      <w:r w:rsidRPr="00CE6D01">
        <w:rPr>
          <w:color w:val="000000"/>
          <w:sz w:val="28"/>
          <w:szCs w:val="28"/>
        </w:rPr>
        <w:t xml:space="preserve">дорожное хозяйство- </w:t>
      </w:r>
      <w:r w:rsidR="00F14A16" w:rsidRPr="00CE6D01">
        <w:rPr>
          <w:color w:val="000000"/>
          <w:sz w:val="28"/>
          <w:szCs w:val="28"/>
        </w:rPr>
        <w:t>28,2</w:t>
      </w:r>
      <w:r w:rsidRPr="00CE6D01">
        <w:rPr>
          <w:color w:val="000000"/>
          <w:sz w:val="28"/>
          <w:szCs w:val="28"/>
        </w:rPr>
        <w:t xml:space="preserve"> млн.  руб. </w:t>
      </w:r>
    </w:p>
    <w:p w14:paraId="385F05E6" w14:textId="3B7C1EDC" w:rsidR="00F14A16" w:rsidRPr="00CE6D01" w:rsidRDefault="00F14A16" w:rsidP="00B855C9">
      <w:pPr>
        <w:pStyle w:val="ae"/>
        <w:spacing w:before="0" w:beforeAutospacing="0" w:after="0" w:afterAutospacing="0"/>
        <w:ind w:firstLine="567"/>
        <w:jc w:val="both"/>
        <w:rPr>
          <w:color w:val="000000"/>
          <w:sz w:val="28"/>
          <w:szCs w:val="28"/>
        </w:rPr>
      </w:pPr>
      <w:r w:rsidRPr="00CE6D01">
        <w:rPr>
          <w:color w:val="000000"/>
          <w:sz w:val="28"/>
          <w:szCs w:val="28"/>
        </w:rPr>
        <w:t>Одним из самых актуальных вопросов был и остается вопрос благоустройства. Для его решения необходимо значительное финансирование. Но проблема благоустройства – это не только финансы, но и человеческий фактор.</w:t>
      </w:r>
      <w:r w:rsidR="00B855C9" w:rsidRPr="00CE6D01">
        <w:rPr>
          <w:color w:val="000000"/>
          <w:sz w:val="28"/>
          <w:szCs w:val="28"/>
        </w:rPr>
        <w:t xml:space="preserve"> </w:t>
      </w:r>
      <w:r w:rsidRPr="00CE6D01">
        <w:rPr>
          <w:color w:val="000000"/>
          <w:sz w:val="28"/>
          <w:szCs w:val="28"/>
        </w:rPr>
        <w:t xml:space="preserve">Красивый и чистый </w:t>
      </w:r>
      <w:r w:rsidR="0082282A" w:rsidRPr="00CE6D01">
        <w:rPr>
          <w:color w:val="000000"/>
          <w:sz w:val="28"/>
          <w:szCs w:val="28"/>
        </w:rPr>
        <w:t>поселок</w:t>
      </w:r>
      <w:r w:rsidRPr="00CE6D01">
        <w:rPr>
          <w:color w:val="000000"/>
          <w:sz w:val="28"/>
          <w:szCs w:val="28"/>
        </w:rPr>
        <w:t xml:space="preserve"> – это заслуга жителей, и от того, как они ухаживают за своим домовладениями, наводят порядок возле своих дворов, зависит внешний вид </w:t>
      </w:r>
      <w:r w:rsidR="0082282A" w:rsidRPr="00CE6D01">
        <w:rPr>
          <w:color w:val="000000"/>
          <w:sz w:val="28"/>
          <w:szCs w:val="28"/>
        </w:rPr>
        <w:t>районного центра</w:t>
      </w:r>
      <w:r w:rsidRPr="00CE6D01">
        <w:rPr>
          <w:color w:val="000000"/>
          <w:sz w:val="28"/>
          <w:szCs w:val="28"/>
        </w:rPr>
        <w:t xml:space="preserve">. </w:t>
      </w:r>
    </w:p>
    <w:p w14:paraId="30721A61" w14:textId="52F4F94D" w:rsidR="00F14A16" w:rsidRPr="00CE6D01" w:rsidRDefault="00F14A16" w:rsidP="00414F32">
      <w:pPr>
        <w:pStyle w:val="ae"/>
        <w:spacing w:before="0" w:beforeAutospacing="0" w:after="0" w:afterAutospacing="0"/>
        <w:ind w:firstLine="708"/>
        <w:jc w:val="both"/>
        <w:rPr>
          <w:color w:val="000000"/>
          <w:sz w:val="28"/>
          <w:szCs w:val="28"/>
        </w:rPr>
      </w:pPr>
      <w:r w:rsidRPr="00CE6D01">
        <w:rPr>
          <w:color w:val="000000"/>
          <w:sz w:val="28"/>
          <w:szCs w:val="28"/>
        </w:rPr>
        <w:t xml:space="preserve">Из бюджета </w:t>
      </w:r>
      <w:r w:rsidR="0082282A" w:rsidRPr="00CE6D01">
        <w:rPr>
          <w:color w:val="000000"/>
          <w:sz w:val="28"/>
          <w:szCs w:val="28"/>
        </w:rPr>
        <w:t>МО</w:t>
      </w:r>
      <w:r w:rsidRPr="00CE6D01">
        <w:rPr>
          <w:color w:val="000000"/>
          <w:sz w:val="28"/>
          <w:szCs w:val="28"/>
        </w:rPr>
        <w:t xml:space="preserve"> на реализацию мероприятий по благоустройству в </w:t>
      </w:r>
      <w:r w:rsidR="0082282A" w:rsidRPr="00CE6D01">
        <w:rPr>
          <w:color w:val="000000"/>
          <w:sz w:val="28"/>
          <w:szCs w:val="28"/>
        </w:rPr>
        <w:t>2022</w:t>
      </w:r>
      <w:r w:rsidRPr="00CE6D01">
        <w:rPr>
          <w:color w:val="000000"/>
          <w:sz w:val="28"/>
          <w:szCs w:val="28"/>
        </w:rPr>
        <w:t xml:space="preserve"> году направлено </w:t>
      </w:r>
      <w:r w:rsidR="00ED7CB8" w:rsidRPr="00CE6D01">
        <w:rPr>
          <w:color w:val="000000"/>
          <w:sz w:val="28"/>
          <w:szCs w:val="28"/>
        </w:rPr>
        <w:t>17,7</w:t>
      </w:r>
      <w:r w:rsidRPr="00CE6D01">
        <w:rPr>
          <w:color w:val="000000"/>
          <w:sz w:val="28"/>
          <w:szCs w:val="28"/>
        </w:rPr>
        <w:t xml:space="preserve"> млн. рублей.</w:t>
      </w:r>
    </w:p>
    <w:p w14:paraId="246ABC34" w14:textId="77777777" w:rsidR="00F14A16" w:rsidRPr="00CE6D01" w:rsidRDefault="00F14A16" w:rsidP="00414F32">
      <w:pPr>
        <w:pStyle w:val="ae"/>
        <w:spacing w:before="0" w:beforeAutospacing="0" w:after="0" w:afterAutospacing="0"/>
        <w:ind w:firstLine="708"/>
        <w:jc w:val="both"/>
        <w:rPr>
          <w:color w:val="000000"/>
          <w:sz w:val="28"/>
          <w:szCs w:val="28"/>
        </w:rPr>
      </w:pPr>
      <w:r w:rsidRPr="00CE6D01">
        <w:rPr>
          <w:color w:val="000000"/>
          <w:sz w:val="28"/>
          <w:szCs w:val="28"/>
        </w:rPr>
        <w:t>В ходе этих мероприятий:</w:t>
      </w:r>
    </w:p>
    <w:p w14:paraId="2DC2DCE0" w14:textId="2ABA18A5" w:rsidR="00F14A16" w:rsidRPr="00CE6D01" w:rsidRDefault="00F14A16" w:rsidP="00414F32">
      <w:pPr>
        <w:ind w:firstLine="567"/>
        <w:jc w:val="both"/>
        <w:rPr>
          <w:color w:val="000000"/>
          <w:sz w:val="28"/>
          <w:szCs w:val="28"/>
        </w:rPr>
      </w:pPr>
      <w:r w:rsidRPr="00CE6D01">
        <w:rPr>
          <w:color w:val="000000"/>
          <w:sz w:val="28"/>
          <w:szCs w:val="28"/>
        </w:rPr>
        <w:lastRenderedPageBreak/>
        <w:t xml:space="preserve">- очищались от мусора </w:t>
      </w:r>
      <w:r w:rsidR="00414F32" w:rsidRPr="00CE6D01">
        <w:rPr>
          <w:color w:val="000000"/>
          <w:sz w:val="28"/>
          <w:szCs w:val="28"/>
        </w:rPr>
        <w:t>центральные улицы</w:t>
      </w:r>
      <w:r w:rsidRPr="00CE6D01">
        <w:rPr>
          <w:color w:val="000000"/>
          <w:sz w:val="28"/>
          <w:szCs w:val="28"/>
        </w:rPr>
        <w:t xml:space="preserve">, </w:t>
      </w:r>
      <w:r w:rsidR="009143AE" w:rsidRPr="00CE6D01">
        <w:rPr>
          <w:color w:val="000000"/>
          <w:sz w:val="28"/>
          <w:szCs w:val="28"/>
        </w:rPr>
        <w:t xml:space="preserve">парки по ул. Красная площадь и площадь им. Т. Шевченко, Набережная, </w:t>
      </w:r>
      <w:r w:rsidR="00414F32" w:rsidRPr="00CE6D01">
        <w:rPr>
          <w:color w:val="000000"/>
          <w:sz w:val="28"/>
          <w:szCs w:val="28"/>
        </w:rPr>
        <w:t xml:space="preserve">центральная площадь, </w:t>
      </w:r>
      <w:r w:rsidRPr="00CE6D01">
        <w:rPr>
          <w:color w:val="000000"/>
          <w:sz w:val="28"/>
          <w:szCs w:val="28"/>
        </w:rPr>
        <w:t>остановочные площадки;</w:t>
      </w:r>
    </w:p>
    <w:p w14:paraId="27A049E1" w14:textId="087624B9" w:rsidR="00F14A16" w:rsidRPr="00CE6D01" w:rsidRDefault="00F14A16" w:rsidP="00414F32">
      <w:pPr>
        <w:ind w:firstLine="567"/>
        <w:jc w:val="both"/>
        <w:rPr>
          <w:color w:val="000000"/>
          <w:sz w:val="28"/>
          <w:szCs w:val="28"/>
        </w:rPr>
      </w:pPr>
      <w:r w:rsidRPr="00CE6D01">
        <w:rPr>
          <w:color w:val="000000"/>
          <w:sz w:val="28"/>
          <w:szCs w:val="28"/>
        </w:rPr>
        <w:t>- проводилась вырубка поросли деревьев,</w:t>
      </w:r>
      <w:r w:rsidR="009143AE" w:rsidRPr="00CE6D01">
        <w:rPr>
          <w:color w:val="000000"/>
          <w:sz w:val="28"/>
          <w:szCs w:val="28"/>
        </w:rPr>
        <w:t xml:space="preserve"> обрезка и </w:t>
      </w:r>
      <w:proofErr w:type="spellStart"/>
      <w:r w:rsidR="009143AE" w:rsidRPr="00CE6D01">
        <w:rPr>
          <w:color w:val="000000"/>
          <w:sz w:val="28"/>
          <w:szCs w:val="28"/>
        </w:rPr>
        <w:t>кронирование</w:t>
      </w:r>
      <w:proofErr w:type="spellEnd"/>
      <w:r w:rsidR="009143AE" w:rsidRPr="00CE6D01">
        <w:rPr>
          <w:color w:val="000000"/>
          <w:sz w:val="28"/>
          <w:szCs w:val="28"/>
        </w:rPr>
        <w:t xml:space="preserve"> </w:t>
      </w:r>
      <w:proofErr w:type="gramStart"/>
      <w:r w:rsidR="009143AE" w:rsidRPr="00CE6D01">
        <w:rPr>
          <w:color w:val="000000"/>
          <w:sz w:val="28"/>
          <w:szCs w:val="28"/>
        </w:rPr>
        <w:t xml:space="preserve">деревьев, </w:t>
      </w:r>
      <w:r w:rsidRPr="00CE6D01">
        <w:rPr>
          <w:color w:val="000000"/>
          <w:sz w:val="28"/>
          <w:szCs w:val="28"/>
        </w:rPr>
        <w:t xml:space="preserve"> покос</w:t>
      </w:r>
      <w:proofErr w:type="gramEnd"/>
      <w:r w:rsidRPr="00CE6D01">
        <w:rPr>
          <w:color w:val="000000"/>
          <w:sz w:val="28"/>
          <w:szCs w:val="28"/>
        </w:rPr>
        <w:t xml:space="preserve"> сорной растительности</w:t>
      </w:r>
      <w:r w:rsidR="009143AE" w:rsidRPr="00CE6D01">
        <w:rPr>
          <w:color w:val="000000"/>
          <w:sz w:val="28"/>
          <w:szCs w:val="28"/>
        </w:rPr>
        <w:t>;</w:t>
      </w:r>
    </w:p>
    <w:p w14:paraId="5D03080B" w14:textId="668EA17F" w:rsidR="009143AE" w:rsidRPr="00CE6D01" w:rsidRDefault="009143AE" w:rsidP="00414F32">
      <w:pPr>
        <w:ind w:firstLine="567"/>
        <w:jc w:val="both"/>
        <w:rPr>
          <w:color w:val="000000"/>
          <w:sz w:val="28"/>
          <w:szCs w:val="28"/>
        </w:rPr>
      </w:pPr>
      <w:r w:rsidRPr="00CE6D01">
        <w:rPr>
          <w:color w:val="000000"/>
          <w:sz w:val="28"/>
          <w:szCs w:val="28"/>
        </w:rPr>
        <w:t>- в зимний период производилась очистка общественных территорий и тротуаров от снега;</w:t>
      </w:r>
    </w:p>
    <w:p w14:paraId="5235B609" w14:textId="458479CF" w:rsidR="009143AE" w:rsidRPr="00CE6D01" w:rsidRDefault="009143AE" w:rsidP="00F94E8D">
      <w:pPr>
        <w:ind w:firstLine="567"/>
        <w:jc w:val="both"/>
        <w:rPr>
          <w:color w:val="000000"/>
          <w:sz w:val="28"/>
          <w:szCs w:val="28"/>
        </w:rPr>
      </w:pPr>
      <w:r w:rsidRPr="00CE6D01">
        <w:rPr>
          <w:color w:val="000000"/>
          <w:sz w:val="28"/>
          <w:szCs w:val="28"/>
        </w:rPr>
        <w:t xml:space="preserve">- весной производилась высадка цветов в цветники и клумбы, на центральных улицах Самойловки производилась побелка деревьев, бордюров и фонарных опор. </w:t>
      </w:r>
    </w:p>
    <w:p w14:paraId="2D2E2F3B" w14:textId="0E4A9A74" w:rsidR="009143AE" w:rsidRPr="00CE6D01" w:rsidRDefault="009143AE" w:rsidP="00B855C9">
      <w:pPr>
        <w:ind w:firstLine="567"/>
        <w:jc w:val="both"/>
        <w:rPr>
          <w:color w:val="000000"/>
          <w:sz w:val="28"/>
          <w:szCs w:val="28"/>
        </w:rPr>
      </w:pPr>
      <w:r w:rsidRPr="00CE6D01">
        <w:rPr>
          <w:color w:val="000000"/>
          <w:sz w:val="28"/>
          <w:szCs w:val="28"/>
        </w:rPr>
        <w:t>- в летний период осуществлялась прополка клумб, полив цветов и саженцев деревьев; осуществлялись работы по содержанию детских и спортивных площадок</w:t>
      </w:r>
      <w:r w:rsidR="00ED7CB8" w:rsidRPr="00CE6D01">
        <w:rPr>
          <w:color w:val="000000"/>
          <w:sz w:val="28"/>
          <w:szCs w:val="28"/>
        </w:rPr>
        <w:t>, фонтана</w:t>
      </w:r>
      <w:r w:rsidRPr="00CE6D01">
        <w:rPr>
          <w:color w:val="000000"/>
          <w:sz w:val="28"/>
          <w:szCs w:val="28"/>
        </w:rPr>
        <w:t>; проводились работы по организации мест массового отдыха граждан у воды</w:t>
      </w:r>
      <w:r w:rsidR="00ED7CB8" w:rsidRPr="00CE6D01">
        <w:rPr>
          <w:color w:val="000000"/>
          <w:sz w:val="28"/>
          <w:szCs w:val="28"/>
        </w:rPr>
        <w:t>; производилась уборка несанкционированных свалок.</w:t>
      </w:r>
    </w:p>
    <w:p w14:paraId="30977DB5" w14:textId="7B28ED72" w:rsidR="00F94E8D" w:rsidRPr="00CE6D01" w:rsidRDefault="00B855C9"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 </w:t>
      </w:r>
      <w:r w:rsidR="00ED7CB8" w:rsidRPr="00CE6D01">
        <w:rPr>
          <w:sz w:val="28"/>
          <w:szCs w:val="28"/>
        </w:rPr>
        <w:t xml:space="preserve">осуществлялась оплата электроэнергии уличного освещения, оплата за аренду опор, производилась </w:t>
      </w:r>
      <w:r w:rsidR="00ED7CB8" w:rsidRPr="00CE6D01">
        <w:rPr>
          <w:sz w:val="28"/>
          <w:szCs w:val="28"/>
        </w:rPr>
        <w:t xml:space="preserve">замена </w:t>
      </w:r>
      <w:r w:rsidR="00ED7CB8" w:rsidRPr="00CE6D01">
        <w:rPr>
          <w:sz w:val="28"/>
          <w:szCs w:val="28"/>
        </w:rPr>
        <w:t xml:space="preserve">вышедших из строя </w:t>
      </w:r>
      <w:r w:rsidR="00ED7CB8" w:rsidRPr="00CE6D01">
        <w:rPr>
          <w:sz w:val="28"/>
          <w:szCs w:val="28"/>
        </w:rPr>
        <w:t xml:space="preserve">светильников, </w:t>
      </w:r>
      <w:r w:rsidRPr="00CE6D01">
        <w:rPr>
          <w:sz w:val="28"/>
          <w:szCs w:val="28"/>
        </w:rPr>
        <w:t>п</w:t>
      </w:r>
      <w:r w:rsidR="009143AE" w:rsidRPr="00CE6D01">
        <w:rPr>
          <w:sz w:val="28"/>
          <w:szCs w:val="28"/>
        </w:rPr>
        <w:t xml:space="preserve">роизведен монтаж линий уличного освещения в с. </w:t>
      </w:r>
      <w:proofErr w:type="spellStart"/>
      <w:r w:rsidR="009143AE" w:rsidRPr="00CE6D01">
        <w:rPr>
          <w:sz w:val="28"/>
          <w:szCs w:val="28"/>
        </w:rPr>
        <w:t>Залесянка</w:t>
      </w:r>
      <w:proofErr w:type="spellEnd"/>
      <w:r w:rsidR="009143AE" w:rsidRPr="00CE6D01">
        <w:rPr>
          <w:sz w:val="28"/>
          <w:szCs w:val="28"/>
        </w:rPr>
        <w:t xml:space="preserve"> общей протяженностью 9 км.</w:t>
      </w:r>
      <w:r w:rsidR="00CE6D01" w:rsidRPr="00CE6D01">
        <w:rPr>
          <w:sz w:val="28"/>
          <w:szCs w:val="28"/>
        </w:rPr>
        <w:t xml:space="preserve">, где </w:t>
      </w:r>
      <w:r w:rsidR="009143AE" w:rsidRPr="00CE6D01">
        <w:rPr>
          <w:sz w:val="28"/>
          <w:szCs w:val="28"/>
        </w:rPr>
        <w:t>установлено 127 светильников.</w:t>
      </w:r>
    </w:p>
    <w:p w14:paraId="4DAD0DC3" w14:textId="09EC0B2A" w:rsidR="009143AE" w:rsidRPr="00CE6D01" w:rsidRDefault="009143AE"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Программа по благоустройству включает наведение порядка на субботниках совместно со всеми жителями. </w:t>
      </w:r>
      <w:r w:rsidR="00414F32" w:rsidRPr="00CE6D01">
        <w:rPr>
          <w:sz w:val="28"/>
          <w:szCs w:val="28"/>
        </w:rPr>
        <w:t xml:space="preserve">Проводились субботники в рамках месячника по благоустройству, </w:t>
      </w:r>
      <w:r w:rsidRPr="00CE6D01">
        <w:rPr>
          <w:sz w:val="28"/>
          <w:szCs w:val="28"/>
        </w:rPr>
        <w:t>экологически</w:t>
      </w:r>
      <w:r w:rsidR="00414F32" w:rsidRPr="00CE6D01">
        <w:rPr>
          <w:sz w:val="28"/>
          <w:szCs w:val="28"/>
        </w:rPr>
        <w:t>е</w:t>
      </w:r>
      <w:r w:rsidRPr="00CE6D01">
        <w:rPr>
          <w:sz w:val="28"/>
          <w:szCs w:val="28"/>
        </w:rPr>
        <w:t xml:space="preserve"> субботник</w:t>
      </w:r>
      <w:r w:rsidR="00414F32" w:rsidRPr="00CE6D01">
        <w:rPr>
          <w:sz w:val="28"/>
          <w:szCs w:val="28"/>
        </w:rPr>
        <w:t xml:space="preserve">и по очистке берегов реки </w:t>
      </w:r>
      <w:proofErr w:type="spellStart"/>
      <w:r w:rsidR="00414F32" w:rsidRPr="00CE6D01">
        <w:rPr>
          <w:sz w:val="28"/>
          <w:szCs w:val="28"/>
        </w:rPr>
        <w:t>Терса</w:t>
      </w:r>
      <w:proofErr w:type="spellEnd"/>
      <w:r w:rsidRPr="00CE6D01">
        <w:rPr>
          <w:sz w:val="28"/>
          <w:szCs w:val="28"/>
        </w:rPr>
        <w:t>.</w:t>
      </w:r>
    </w:p>
    <w:p w14:paraId="2993CF65" w14:textId="389A1BD5" w:rsidR="009143AE" w:rsidRPr="00CE6D01" w:rsidRDefault="009143AE"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 рамках регионального проекта «Формирование комфортной городской среды» в </w:t>
      </w:r>
      <w:proofErr w:type="spellStart"/>
      <w:r w:rsidRPr="00CE6D01">
        <w:rPr>
          <w:sz w:val="28"/>
          <w:szCs w:val="28"/>
        </w:rPr>
        <w:t>р.п</w:t>
      </w:r>
      <w:proofErr w:type="spellEnd"/>
      <w:r w:rsidRPr="00CE6D01">
        <w:rPr>
          <w:sz w:val="28"/>
          <w:szCs w:val="28"/>
        </w:rPr>
        <w:t xml:space="preserve">. Самойловка проведено благоустройство трех общественных территорий. В центральном парке произведено устройство скейт-площадки, а в парке на площади Т. Шевченко обустроена спортивная площадка.  Так же в парках установлены детские игровые комплексы, </w:t>
      </w:r>
      <w:proofErr w:type="spellStart"/>
      <w:r w:rsidRPr="00CE6D01">
        <w:rPr>
          <w:sz w:val="28"/>
          <w:szCs w:val="28"/>
        </w:rPr>
        <w:t>топиарные</w:t>
      </w:r>
      <w:proofErr w:type="spellEnd"/>
      <w:r w:rsidRPr="00CE6D01">
        <w:rPr>
          <w:sz w:val="28"/>
          <w:szCs w:val="28"/>
        </w:rPr>
        <w:t xml:space="preserve"> и бетонные фигуры.</w:t>
      </w:r>
      <w:r w:rsidR="00CE6D01" w:rsidRPr="00CE6D01">
        <w:rPr>
          <w:sz w:val="28"/>
          <w:szCs w:val="28"/>
        </w:rPr>
        <w:t xml:space="preserve"> </w:t>
      </w:r>
      <w:r w:rsidR="00ED7CB8" w:rsidRPr="00CE6D01">
        <w:rPr>
          <w:sz w:val="28"/>
          <w:szCs w:val="28"/>
        </w:rPr>
        <w:t>Завершена</w:t>
      </w:r>
      <w:r w:rsidRPr="00CE6D01">
        <w:rPr>
          <w:sz w:val="28"/>
          <w:szCs w:val="28"/>
        </w:rPr>
        <w:t xml:space="preserve"> реконструкция набережной, установлен светодиодный фонтан. </w:t>
      </w:r>
    </w:p>
    <w:p w14:paraId="26881E3A" w14:textId="77777777" w:rsidR="009143AE" w:rsidRPr="00CE6D01" w:rsidRDefault="009143AE"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В результате реализации проекта мы с вами получили три новые зоны отдыха с комплексным подходом в формировании комфортной среды: для прогулок, развлечений и занятий спортом.</w:t>
      </w:r>
    </w:p>
    <w:p w14:paraId="1407E994" w14:textId="32D4AD3A" w:rsidR="00F94E8D" w:rsidRPr="00CE6D01" w:rsidRDefault="009143AE"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Весной завершен ремонт стелы «Вечная слава, вечная память». </w:t>
      </w:r>
    </w:p>
    <w:p w14:paraId="03C20D50" w14:textId="7445F951" w:rsidR="00F94E8D" w:rsidRPr="00CE6D01" w:rsidRDefault="00BF6F42"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color w:val="000000"/>
          <w:sz w:val="28"/>
          <w:szCs w:val="28"/>
        </w:rPr>
      </w:pPr>
      <w:r w:rsidRPr="00CE6D01">
        <w:rPr>
          <w:color w:val="000000"/>
          <w:sz w:val="28"/>
          <w:szCs w:val="28"/>
        </w:rPr>
        <w:t>В соответствии с требованиями федерального законодательства «Об отходах производства и потребления», направленного на совершенствование системы регулирования в области обращения с отходами, региональный оператор осуществ</w:t>
      </w:r>
      <w:r w:rsidR="00B67E75" w:rsidRPr="00CE6D01">
        <w:rPr>
          <w:color w:val="000000"/>
          <w:sz w:val="28"/>
          <w:szCs w:val="28"/>
        </w:rPr>
        <w:t>лял</w:t>
      </w:r>
      <w:r w:rsidRPr="00CE6D01">
        <w:rPr>
          <w:color w:val="000000"/>
          <w:sz w:val="28"/>
          <w:szCs w:val="28"/>
        </w:rPr>
        <w:t xml:space="preserve"> вывоз ТКО. </w:t>
      </w:r>
      <w:r w:rsidR="008A3899" w:rsidRPr="00CE6D01">
        <w:rPr>
          <w:color w:val="000000"/>
          <w:sz w:val="28"/>
          <w:szCs w:val="28"/>
        </w:rPr>
        <w:t>В отчетном году проведены работы по устройству</w:t>
      </w:r>
      <w:r w:rsidR="00414F32" w:rsidRPr="00CE6D01">
        <w:rPr>
          <w:color w:val="000000"/>
          <w:sz w:val="28"/>
          <w:szCs w:val="28"/>
        </w:rPr>
        <w:t xml:space="preserve"> ограждений на 87</w:t>
      </w:r>
      <w:r w:rsidR="009143AE" w:rsidRPr="00CE6D01">
        <w:rPr>
          <w:color w:val="000000"/>
          <w:sz w:val="28"/>
          <w:szCs w:val="28"/>
        </w:rPr>
        <w:t xml:space="preserve"> контейнерных площад</w:t>
      </w:r>
      <w:r w:rsidR="00414F32" w:rsidRPr="00CE6D01">
        <w:rPr>
          <w:color w:val="000000"/>
          <w:sz w:val="28"/>
          <w:szCs w:val="28"/>
        </w:rPr>
        <w:t>ках</w:t>
      </w:r>
      <w:r w:rsidR="008A3899" w:rsidRPr="00CE6D01">
        <w:rPr>
          <w:color w:val="000000"/>
          <w:sz w:val="28"/>
          <w:szCs w:val="28"/>
        </w:rPr>
        <w:t xml:space="preserve"> в </w:t>
      </w:r>
      <w:proofErr w:type="spellStart"/>
      <w:r w:rsidR="008A3899" w:rsidRPr="00CE6D01">
        <w:rPr>
          <w:color w:val="000000"/>
          <w:sz w:val="28"/>
          <w:szCs w:val="28"/>
        </w:rPr>
        <w:t>р.п</w:t>
      </w:r>
      <w:proofErr w:type="spellEnd"/>
      <w:r w:rsidR="008A3899" w:rsidRPr="00CE6D01">
        <w:rPr>
          <w:color w:val="000000"/>
          <w:sz w:val="28"/>
          <w:szCs w:val="28"/>
        </w:rPr>
        <w:t xml:space="preserve"> Самойловка. </w:t>
      </w:r>
    </w:p>
    <w:p w14:paraId="0C0709EE" w14:textId="15D54C16" w:rsidR="00F94E8D" w:rsidRPr="00CE6D01" w:rsidRDefault="00AB06B2" w:rsidP="00F94E8D">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Для удобства и безопасности граждан в </w:t>
      </w:r>
      <w:proofErr w:type="spellStart"/>
      <w:r w:rsidRPr="00CE6D01">
        <w:rPr>
          <w:sz w:val="28"/>
          <w:szCs w:val="28"/>
        </w:rPr>
        <w:t>р.п</w:t>
      </w:r>
      <w:proofErr w:type="spellEnd"/>
      <w:r w:rsidRPr="00CE6D01">
        <w:rPr>
          <w:sz w:val="28"/>
          <w:szCs w:val="28"/>
        </w:rPr>
        <w:t xml:space="preserve">. Самойловка в рамках регионального проекта построено порядка 2620 м. тротуаров, ведущих к учреждениям социальной сферы. </w:t>
      </w:r>
      <w:bookmarkStart w:id="0" w:name="_Hlk130571159"/>
    </w:p>
    <w:p w14:paraId="36418744" w14:textId="15A27E55" w:rsidR="00414F32" w:rsidRPr="00CE6D01" w:rsidRDefault="00F733C5" w:rsidP="00414F32">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В</w:t>
      </w:r>
      <w:r w:rsidR="005656FB" w:rsidRPr="00CE6D01">
        <w:rPr>
          <w:sz w:val="28"/>
          <w:szCs w:val="28"/>
        </w:rPr>
        <w:t xml:space="preserve">ыполнены работы по асфальтированию </w:t>
      </w:r>
      <w:r w:rsidRPr="00CE6D01">
        <w:rPr>
          <w:sz w:val="28"/>
          <w:szCs w:val="28"/>
        </w:rPr>
        <w:t>центрального прохода</w:t>
      </w:r>
      <w:r w:rsidR="005656FB" w:rsidRPr="00CE6D01">
        <w:rPr>
          <w:sz w:val="28"/>
          <w:szCs w:val="28"/>
        </w:rPr>
        <w:t xml:space="preserve"> христианского кладбища в </w:t>
      </w:r>
      <w:proofErr w:type="spellStart"/>
      <w:r w:rsidR="005656FB" w:rsidRPr="00CE6D01">
        <w:rPr>
          <w:sz w:val="28"/>
          <w:szCs w:val="28"/>
        </w:rPr>
        <w:t>р.п</w:t>
      </w:r>
      <w:proofErr w:type="spellEnd"/>
      <w:r w:rsidR="005656FB" w:rsidRPr="00CE6D01">
        <w:rPr>
          <w:sz w:val="28"/>
          <w:szCs w:val="28"/>
        </w:rPr>
        <w:t>. Самойловка</w:t>
      </w:r>
      <w:bookmarkEnd w:id="0"/>
      <w:r w:rsidR="00CE6D01" w:rsidRPr="00CE6D01">
        <w:rPr>
          <w:sz w:val="28"/>
          <w:szCs w:val="28"/>
        </w:rPr>
        <w:t>.</w:t>
      </w:r>
    </w:p>
    <w:p w14:paraId="77DFD457" w14:textId="03D83DAE" w:rsidR="00AB06B2" w:rsidRPr="00CE6D01" w:rsidRDefault="00A94D3D" w:rsidP="00414F32">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 рамках полномочий по организации дорожной деятельности в </w:t>
      </w:r>
      <w:r w:rsidRPr="00CE6D01">
        <w:rPr>
          <w:sz w:val="28"/>
          <w:szCs w:val="28"/>
        </w:rPr>
        <w:lastRenderedPageBreak/>
        <w:t>отношении автомобильных дорог местного значения в границах населённых пунктов в 202</w:t>
      </w:r>
      <w:r w:rsidR="00AB06B2" w:rsidRPr="00CE6D01">
        <w:rPr>
          <w:sz w:val="28"/>
          <w:szCs w:val="28"/>
        </w:rPr>
        <w:t>2</w:t>
      </w:r>
      <w:r w:rsidRPr="00CE6D01">
        <w:rPr>
          <w:sz w:val="28"/>
          <w:szCs w:val="28"/>
        </w:rPr>
        <w:t xml:space="preserve"> году осуществлены мероприятия </w:t>
      </w:r>
      <w:proofErr w:type="gramStart"/>
      <w:r w:rsidRPr="00CE6D01">
        <w:rPr>
          <w:sz w:val="28"/>
          <w:szCs w:val="28"/>
        </w:rPr>
        <w:t>по летнему</w:t>
      </w:r>
      <w:proofErr w:type="gramEnd"/>
      <w:r w:rsidRPr="00CE6D01">
        <w:rPr>
          <w:sz w:val="28"/>
          <w:szCs w:val="28"/>
        </w:rPr>
        <w:t xml:space="preserve"> и зимнему содержанию</w:t>
      </w:r>
      <w:r w:rsidR="00706C0B" w:rsidRPr="00CE6D01">
        <w:rPr>
          <w:sz w:val="28"/>
          <w:szCs w:val="28"/>
        </w:rPr>
        <w:t xml:space="preserve"> </w:t>
      </w:r>
      <w:r w:rsidRPr="00CE6D01">
        <w:rPr>
          <w:sz w:val="28"/>
          <w:szCs w:val="28"/>
        </w:rPr>
        <w:t>автомобильных дорог</w:t>
      </w:r>
      <w:r w:rsidR="00706C0B" w:rsidRPr="00CE6D01">
        <w:rPr>
          <w:sz w:val="28"/>
          <w:szCs w:val="28"/>
        </w:rPr>
        <w:t>.</w:t>
      </w:r>
      <w:r w:rsidR="007E4118" w:rsidRPr="00CE6D01">
        <w:rPr>
          <w:sz w:val="28"/>
          <w:szCs w:val="28"/>
        </w:rPr>
        <w:t xml:space="preserve"> </w:t>
      </w:r>
      <w:r w:rsidR="00AB06B2" w:rsidRPr="00CE6D01">
        <w:rPr>
          <w:sz w:val="28"/>
          <w:szCs w:val="28"/>
        </w:rPr>
        <w:t xml:space="preserve">В </w:t>
      </w:r>
      <w:proofErr w:type="spellStart"/>
      <w:r w:rsidR="00AB06B2" w:rsidRPr="00CE6D01">
        <w:rPr>
          <w:sz w:val="28"/>
          <w:szCs w:val="28"/>
        </w:rPr>
        <w:t>р.п</w:t>
      </w:r>
      <w:proofErr w:type="spellEnd"/>
      <w:r w:rsidR="00AB06B2" w:rsidRPr="00CE6D01">
        <w:rPr>
          <w:sz w:val="28"/>
          <w:szCs w:val="28"/>
        </w:rPr>
        <w:t>. Самойловка выполнены работы по устройству сплошного покрытия на участках улиц 30 лет Победы и Красная площадь, заасфальтированы подъезды к детским садам «Ромашка» и «Золотой ключик»</w:t>
      </w:r>
      <w:bookmarkStart w:id="1" w:name="_Hlk112257049"/>
      <w:r w:rsidR="00AB06B2" w:rsidRPr="00CE6D01">
        <w:rPr>
          <w:sz w:val="28"/>
          <w:szCs w:val="28"/>
        </w:rPr>
        <w:t>, выполнен ямочный ремонт на участке улицы Ленина.</w:t>
      </w:r>
    </w:p>
    <w:bookmarkEnd w:id="1"/>
    <w:p w14:paraId="0882C3B8" w14:textId="65390701" w:rsidR="00414F32" w:rsidRPr="00CE6D01" w:rsidRDefault="00AB06B2" w:rsidP="00414F32">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color w:val="000000"/>
          <w:sz w:val="28"/>
          <w:szCs w:val="28"/>
        </w:rPr>
      </w:pPr>
      <w:r w:rsidRPr="00CE6D01">
        <w:rPr>
          <w:color w:val="000000"/>
          <w:sz w:val="28"/>
          <w:szCs w:val="28"/>
        </w:rPr>
        <w:t xml:space="preserve">Разработана проектная документация по реконструкции водозабора на ул. Привокзальной в </w:t>
      </w:r>
      <w:proofErr w:type="spellStart"/>
      <w:r w:rsidRPr="00CE6D01">
        <w:rPr>
          <w:color w:val="000000"/>
          <w:sz w:val="28"/>
          <w:szCs w:val="28"/>
        </w:rPr>
        <w:t>р.п</w:t>
      </w:r>
      <w:proofErr w:type="spellEnd"/>
      <w:r w:rsidRPr="00CE6D01">
        <w:rPr>
          <w:color w:val="000000"/>
          <w:sz w:val="28"/>
          <w:szCs w:val="28"/>
        </w:rPr>
        <w:t>. Самойловка. Строительство объекта планируется в 2024 году в рамках реализации мероприятий федеральной программы «Чистая вода».</w:t>
      </w:r>
    </w:p>
    <w:p w14:paraId="687193F7" w14:textId="77777777" w:rsidR="00B855C9" w:rsidRPr="00CE6D01" w:rsidRDefault="00377DD6" w:rsidP="00B855C9">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 рамках реализации переданных отдельных государственных полномочий в администрации </w:t>
      </w:r>
      <w:r w:rsidR="00503761" w:rsidRPr="00CE6D01">
        <w:rPr>
          <w:sz w:val="28"/>
          <w:szCs w:val="28"/>
        </w:rPr>
        <w:t>осуществлялся</w:t>
      </w:r>
      <w:r w:rsidR="007E4118" w:rsidRPr="00CE6D01">
        <w:rPr>
          <w:sz w:val="28"/>
          <w:szCs w:val="28"/>
        </w:rPr>
        <w:t xml:space="preserve"> п</w:t>
      </w:r>
      <w:r w:rsidRPr="00CE6D01">
        <w:rPr>
          <w:sz w:val="28"/>
          <w:szCs w:val="28"/>
        </w:rPr>
        <w:t>ервичный воинский учет</w:t>
      </w:r>
      <w:r w:rsidR="00330451" w:rsidRPr="00CE6D01">
        <w:rPr>
          <w:sz w:val="28"/>
          <w:szCs w:val="28"/>
        </w:rPr>
        <w:t xml:space="preserve">, </w:t>
      </w:r>
      <w:r w:rsidRPr="00CE6D01">
        <w:rPr>
          <w:sz w:val="28"/>
          <w:szCs w:val="28"/>
        </w:rPr>
        <w:t xml:space="preserve">целью </w:t>
      </w:r>
      <w:r w:rsidR="00330451" w:rsidRPr="00CE6D01">
        <w:rPr>
          <w:sz w:val="28"/>
          <w:szCs w:val="28"/>
        </w:rPr>
        <w:t xml:space="preserve">которого </w:t>
      </w:r>
      <w:r w:rsidRPr="00CE6D01">
        <w:rPr>
          <w:sz w:val="28"/>
          <w:szCs w:val="28"/>
        </w:rPr>
        <w:t>является обеспечение качественн</w:t>
      </w:r>
      <w:r w:rsidR="00330451" w:rsidRPr="00CE6D01">
        <w:rPr>
          <w:sz w:val="28"/>
          <w:szCs w:val="28"/>
        </w:rPr>
        <w:t>ым</w:t>
      </w:r>
      <w:r w:rsidRPr="00CE6D01">
        <w:rPr>
          <w:sz w:val="28"/>
          <w:szCs w:val="28"/>
        </w:rPr>
        <w:t xml:space="preserve"> укомплектован</w:t>
      </w:r>
      <w:r w:rsidR="00330451" w:rsidRPr="00CE6D01">
        <w:rPr>
          <w:sz w:val="28"/>
          <w:szCs w:val="28"/>
        </w:rPr>
        <w:t>ием</w:t>
      </w:r>
      <w:r w:rsidRPr="00CE6D01">
        <w:rPr>
          <w:sz w:val="28"/>
          <w:szCs w:val="28"/>
        </w:rPr>
        <w:t xml:space="preserve"> вооруженных сил Российской Федерации.</w:t>
      </w:r>
    </w:p>
    <w:p w14:paraId="39218CCF" w14:textId="77777777" w:rsidR="00B855C9" w:rsidRPr="00CE6D01" w:rsidRDefault="00377DD6" w:rsidP="00B855C9">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Всего на воинском учете </w:t>
      </w:r>
      <w:r w:rsidR="00D07065" w:rsidRPr="00CE6D01">
        <w:rPr>
          <w:sz w:val="28"/>
          <w:szCs w:val="28"/>
        </w:rPr>
        <w:t>по состоянию</w:t>
      </w:r>
      <w:r w:rsidRPr="00CE6D01">
        <w:rPr>
          <w:sz w:val="28"/>
          <w:szCs w:val="28"/>
        </w:rPr>
        <w:t xml:space="preserve"> </w:t>
      </w:r>
      <w:r w:rsidR="00503761" w:rsidRPr="00CE6D01">
        <w:rPr>
          <w:sz w:val="28"/>
          <w:szCs w:val="28"/>
        </w:rPr>
        <w:t>на 31</w:t>
      </w:r>
      <w:r w:rsidR="00FA09AD" w:rsidRPr="00CE6D01">
        <w:rPr>
          <w:sz w:val="28"/>
          <w:szCs w:val="28"/>
        </w:rPr>
        <w:t xml:space="preserve"> декабря </w:t>
      </w:r>
      <w:r w:rsidR="00503761" w:rsidRPr="00CE6D01">
        <w:rPr>
          <w:sz w:val="28"/>
          <w:szCs w:val="28"/>
        </w:rPr>
        <w:t>20</w:t>
      </w:r>
      <w:r w:rsidR="00980465" w:rsidRPr="00CE6D01">
        <w:rPr>
          <w:sz w:val="28"/>
          <w:szCs w:val="28"/>
        </w:rPr>
        <w:t>2</w:t>
      </w:r>
      <w:r w:rsidR="00470B58" w:rsidRPr="00CE6D01">
        <w:rPr>
          <w:sz w:val="28"/>
          <w:szCs w:val="28"/>
        </w:rPr>
        <w:t>2</w:t>
      </w:r>
      <w:r w:rsidR="00980465" w:rsidRPr="00CE6D01">
        <w:rPr>
          <w:sz w:val="28"/>
          <w:szCs w:val="28"/>
        </w:rPr>
        <w:t xml:space="preserve"> </w:t>
      </w:r>
      <w:r w:rsidR="00503761" w:rsidRPr="00CE6D01">
        <w:rPr>
          <w:sz w:val="28"/>
          <w:szCs w:val="28"/>
        </w:rPr>
        <w:t xml:space="preserve">г. </w:t>
      </w:r>
      <w:r w:rsidRPr="00CE6D01">
        <w:rPr>
          <w:sz w:val="28"/>
          <w:szCs w:val="28"/>
        </w:rPr>
        <w:t>состо</w:t>
      </w:r>
      <w:r w:rsidR="005013F3" w:rsidRPr="00CE6D01">
        <w:rPr>
          <w:sz w:val="28"/>
          <w:szCs w:val="28"/>
        </w:rPr>
        <w:t>яло</w:t>
      </w:r>
      <w:r w:rsidRPr="00CE6D01">
        <w:rPr>
          <w:sz w:val="28"/>
          <w:szCs w:val="28"/>
        </w:rPr>
        <w:t xml:space="preserve"> </w:t>
      </w:r>
      <w:r w:rsidR="00B055C8" w:rsidRPr="00CE6D01">
        <w:rPr>
          <w:sz w:val="28"/>
          <w:szCs w:val="28"/>
        </w:rPr>
        <w:t>2</w:t>
      </w:r>
      <w:r w:rsidR="00D07065" w:rsidRPr="00CE6D01">
        <w:rPr>
          <w:sz w:val="28"/>
          <w:szCs w:val="28"/>
        </w:rPr>
        <w:t> </w:t>
      </w:r>
      <w:r w:rsidR="00B055C8" w:rsidRPr="00CE6D01">
        <w:rPr>
          <w:sz w:val="28"/>
          <w:szCs w:val="28"/>
        </w:rPr>
        <w:t>0</w:t>
      </w:r>
      <w:r w:rsidR="00F94E8D" w:rsidRPr="00CE6D01">
        <w:rPr>
          <w:sz w:val="28"/>
          <w:szCs w:val="28"/>
        </w:rPr>
        <w:t>14</w:t>
      </w:r>
      <w:r w:rsidRPr="00CE6D01">
        <w:rPr>
          <w:sz w:val="28"/>
          <w:szCs w:val="28"/>
        </w:rPr>
        <w:t xml:space="preserve"> человек, из них:</w:t>
      </w:r>
    </w:p>
    <w:p w14:paraId="6C0A8BFA" w14:textId="77777777" w:rsidR="009A3C87" w:rsidRPr="00CE6D01" w:rsidRDefault="00377DD6" w:rsidP="009A3C87">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 </w:t>
      </w:r>
      <w:r w:rsidR="00F94E8D" w:rsidRPr="00CE6D01">
        <w:rPr>
          <w:sz w:val="28"/>
          <w:szCs w:val="28"/>
        </w:rPr>
        <w:t>122</w:t>
      </w:r>
      <w:r w:rsidR="00BE242C" w:rsidRPr="00CE6D01">
        <w:rPr>
          <w:sz w:val="28"/>
          <w:szCs w:val="28"/>
        </w:rPr>
        <w:t xml:space="preserve"> человек</w:t>
      </w:r>
      <w:r w:rsidR="00F94E8D" w:rsidRPr="00CE6D01">
        <w:rPr>
          <w:sz w:val="28"/>
          <w:szCs w:val="28"/>
        </w:rPr>
        <w:t>а</w:t>
      </w:r>
      <w:r w:rsidR="003B0AFE" w:rsidRPr="00CE6D01">
        <w:rPr>
          <w:sz w:val="28"/>
          <w:szCs w:val="28"/>
        </w:rPr>
        <w:t xml:space="preserve"> </w:t>
      </w:r>
      <w:r w:rsidRPr="00CE6D01">
        <w:rPr>
          <w:sz w:val="28"/>
          <w:szCs w:val="28"/>
        </w:rPr>
        <w:t xml:space="preserve">- граждане, подлежащие </w:t>
      </w:r>
      <w:r w:rsidR="003B0AFE" w:rsidRPr="00CE6D01">
        <w:rPr>
          <w:sz w:val="28"/>
          <w:szCs w:val="28"/>
        </w:rPr>
        <w:t>призыву на военную службу</w:t>
      </w:r>
      <w:r w:rsidRPr="00CE6D01">
        <w:rPr>
          <w:sz w:val="28"/>
          <w:szCs w:val="28"/>
        </w:rPr>
        <w:t>;</w:t>
      </w:r>
    </w:p>
    <w:p w14:paraId="6F5A6E4D" w14:textId="77777777" w:rsidR="009A3C87" w:rsidRPr="00CE6D01" w:rsidRDefault="00377DD6" w:rsidP="009A3C87">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 </w:t>
      </w:r>
      <w:r w:rsidR="0004387F" w:rsidRPr="00CE6D01">
        <w:rPr>
          <w:sz w:val="28"/>
          <w:szCs w:val="28"/>
        </w:rPr>
        <w:t>1</w:t>
      </w:r>
      <w:r w:rsidR="00F94E8D" w:rsidRPr="00CE6D01">
        <w:rPr>
          <w:sz w:val="28"/>
          <w:szCs w:val="28"/>
        </w:rPr>
        <w:t> </w:t>
      </w:r>
      <w:r w:rsidR="0004387F" w:rsidRPr="00CE6D01">
        <w:rPr>
          <w:sz w:val="28"/>
          <w:szCs w:val="28"/>
        </w:rPr>
        <w:t>8</w:t>
      </w:r>
      <w:r w:rsidR="00F94E8D" w:rsidRPr="00CE6D01">
        <w:rPr>
          <w:sz w:val="28"/>
          <w:szCs w:val="28"/>
        </w:rPr>
        <w:t>92-</w:t>
      </w:r>
      <w:r w:rsidR="00412A06" w:rsidRPr="00CE6D01">
        <w:rPr>
          <w:sz w:val="28"/>
          <w:szCs w:val="28"/>
        </w:rPr>
        <w:t xml:space="preserve"> </w:t>
      </w:r>
      <w:r w:rsidRPr="00CE6D01">
        <w:rPr>
          <w:sz w:val="28"/>
          <w:szCs w:val="28"/>
        </w:rPr>
        <w:t>граждан</w:t>
      </w:r>
      <w:r w:rsidR="00F94E8D" w:rsidRPr="00CE6D01">
        <w:rPr>
          <w:sz w:val="28"/>
          <w:szCs w:val="28"/>
        </w:rPr>
        <w:t>е</w:t>
      </w:r>
      <w:r w:rsidR="003B0AFE" w:rsidRPr="00CE6D01">
        <w:rPr>
          <w:sz w:val="28"/>
          <w:szCs w:val="28"/>
        </w:rPr>
        <w:t>, пребывающи</w:t>
      </w:r>
      <w:r w:rsidR="00F94E8D" w:rsidRPr="00CE6D01">
        <w:rPr>
          <w:sz w:val="28"/>
          <w:szCs w:val="28"/>
        </w:rPr>
        <w:t>е</w:t>
      </w:r>
      <w:r w:rsidR="003B0AFE" w:rsidRPr="00CE6D01">
        <w:rPr>
          <w:sz w:val="28"/>
          <w:szCs w:val="28"/>
        </w:rPr>
        <w:t xml:space="preserve"> в запасе.</w:t>
      </w:r>
    </w:p>
    <w:p w14:paraId="228D3E69" w14:textId="49D0EE80" w:rsidR="00377DD6" w:rsidRPr="00CE6D01" w:rsidRDefault="00401F9C" w:rsidP="009A3C87">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ind w:firstLine="709"/>
        <w:contextualSpacing/>
        <w:jc w:val="both"/>
        <w:textAlignment w:val="baseline"/>
        <w:rPr>
          <w:sz w:val="28"/>
          <w:szCs w:val="28"/>
        </w:rPr>
      </w:pPr>
      <w:r w:rsidRPr="00CE6D01">
        <w:rPr>
          <w:sz w:val="28"/>
          <w:szCs w:val="28"/>
        </w:rPr>
        <w:t xml:space="preserve">В отчетном году </w:t>
      </w:r>
      <w:r w:rsidR="00414F32" w:rsidRPr="00CE6D01">
        <w:rPr>
          <w:sz w:val="28"/>
          <w:szCs w:val="28"/>
        </w:rPr>
        <w:t xml:space="preserve">из Самойловского муниципального образования </w:t>
      </w:r>
      <w:r w:rsidRPr="00CE6D01">
        <w:rPr>
          <w:sz w:val="28"/>
          <w:szCs w:val="28"/>
        </w:rPr>
        <w:t>п</w:t>
      </w:r>
      <w:r w:rsidR="00377DD6" w:rsidRPr="00CE6D01">
        <w:rPr>
          <w:sz w:val="28"/>
          <w:szCs w:val="28"/>
        </w:rPr>
        <w:t>ризваны в ряд</w:t>
      </w:r>
      <w:r w:rsidR="00156F6E" w:rsidRPr="00CE6D01">
        <w:rPr>
          <w:sz w:val="28"/>
          <w:szCs w:val="28"/>
        </w:rPr>
        <w:t>ы</w:t>
      </w:r>
      <w:r w:rsidR="00377DD6" w:rsidRPr="00CE6D01">
        <w:rPr>
          <w:sz w:val="28"/>
          <w:szCs w:val="28"/>
        </w:rPr>
        <w:t xml:space="preserve"> Российской армии </w:t>
      </w:r>
      <w:r w:rsidR="00156F6E" w:rsidRPr="00CE6D01">
        <w:rPr>
          <w:sz w:val="28"/>
          <w:szCs w:val="28"/>
        </w:rPr>
        <w:t>1</w:t>
      </w:r>
      <w:r w:rsidR="00F94E8D" w:rsidRPr="00CE6D01">
        <w:rPr>
          <w:sz w:val="28"/>
          <w:szCs w:val="28"/>
        </w:rPr>
        <w:t>4</w:t>
      </w:r>
      <w:r w:rsidR="005013F3" w:rsidRPr="00CE6D01">
        <w:rPr>
          <w:sz w:val="28"/>
          <w:szCs w:val="28"/>
        </w:rPr>
        <w:t xml:space="preserve"> юношей</w:t>
      </w:r>
      <w:r w:rsidR="00414F32" w:rsidRPr="00CE6D01">
        <w:rPr>
          <w:sz w:val="28"/>
          <w:szCs w:val="28"/>
        </w:rPr>
        <w:t>,</w:t>
      </w:r>
      <w:r w:rsidR="00470B58" w:rsidRPr="00CE6D01">
        <w:rPr>
          <w:sz w:val="28"/>
          <w:szCs w:val="28"/>
        </w:rPr>
        <w:t xml:space="preserve"> </w:t>
      </w:r>
      <w:r w:rsidR="00414F32" w:rsidRPr="00CE6D01">
        <w:rPr>
          <w:sz w:val="28"/>
          <w:szCs w:val="28"/>
        </w:rPr>
        <w:t>м</w:t>
      </w:r>
      <w:r w:rsidR="00470B58" w:rsidRPr="00CE6D01">
        <w:rPr>
          <w:sz w:val="28"/>
          <w:szCs w:val="28"/>
        </w:rPr>
        <w:t xml:space="preserve">обилизовано </w:t>
      </w:r>
      <w:r w:rsidR="00F94E8D" w:rsidRPr="00CE6D01">
        <w:rPr>
          <w:sz w:val="28"/>
          <w:szCs w:val="28"/>
        </w:rPr>
        <w:t>23 человека</w:t>
      </w:r>
      <w:r w:rsidR="00414F32" w:rsidRPr="00CE6D01">
        <w:rPr>
          <w:sz w:val="28"/>
          <w:szCs w:val="28"/>
        </w:rPr>
        <w:t>.</w:t>
      </w:r>
    </w:p>
    <w:p w14:paraId="1427912D" w14:textId="7EA3363E" w:rsidR="006A61EC" w:rsidRPr="00CE6D01" w:rsidRDefault="006A61EC" w:rsidP="00F94E8D">
      <w:pPr>
        <w:pStyle w:val="a6"/>
        <w:ind w:left="0" w:firstLine="709"/>
        <w:jc w:val="both"/>
        <w:rPr>
          <w:sz w:val="28"/>
          <w:szCs w:val="28"/>
        </w:rPr>
      </w:pPr>
      <w:r w:rsidRPr="00CE6D01">
        <w:rPr>
          <w:sz w:val="28"/>
          <w:szCs w:val="28"/>
        </w:rPr>
        <w:t xml:space="preserve">Подводя итоги, нельзя не говорить о планах на будущее. </w:t>
      </w:r>
    </w:p>
    <w:p w14:paraId="26DDCC4C" w14:textId="5D62EBF8" w:rsidR="00470B58" w:rsidRPr="00CE6D01" w:rsidRDefault="00470B58" w:rsidP="00F94E8D">
      <w:pPr>
        <w:pStyle w:val="a6"/>
        <w:ind w:left="0" w:firstLine="709"/>
        <w:jc w:val="both"/>
        <w:rPr>
          <w:sz w:val="28"/>
          <w:szCs w:val="28"/>
        </w:rPr>
      </w:pPr>
      <w:r w:rsidRPr="00CE6D01">
        <w:rPr>
          <w:sz w:val="28"/>
          <w:szCs w:val="28"/>
        </w:rPr>
        <w:t xml:space="preserve">В своём послании 21 февраля Президент нашего государства, Владимир Владимирович Путин, ещё раз подчеркнул, что "Россия — одна страна, один большой и сплоченный народ, за нами сила". Мы услышали абсолютно четкие и ясные указания по всем отраслям общественной жизни, экономики и безопасности. Мы должны быть едины, мы должны работать на общие цели, общество с государством должно находиться в более тесном взаимодействии. </w:t>
      </w:r>
    </w:p>
    <w:p w14:paraId="7994D2AB" w14:textId="77777777" w:rsidR="00470B58" w:rsidRPr="00CE6D01" w:rsidRDefault="00470B58" w:rsidP="00F94E8D">
      <w:pPr>
        <w:pStyle w:val="a6"/>
        <w:ind w:left="0" w:firstLine="709"/>
        <w:jc w:val="both"/>
        <w:rPr>
          <w:sz w:val="28"/>
          <w:szCs w:val="28"/>
        </w:rPr>
      </w:pPr>
      <w:r w:rsidRPr="00CE6D01">
        <w:rPr>
          <w:sz w:val="28"/>
          <w:szCs w:val="28"/>
        </w:rPr>
        <w:t xml:space="preserve">Доверие населения к органам местного самоуправления напрямую зависит от слаженной работы всех ветвей власти. </w:t>
      </w:r>
    </w:p>
    <w:p w14:paraId="0BE6D8EA" w14:textId="77777777" w:rsidR="006A61EC" w:rsidRPr="00CE6D01" w:rsidRDefault="006A61EC" w:rsidP="00F94E8D">
      <w:pPr>
        <w:pStyle w:val="a6"/>
        <w:ind w:left="0" w:firstLine="709"/>
        <w:jc w:val="both"/>
        <w:rPr>
          <w:sz w:val="28"/>
          <w:szCs w:val="28"/>
        </w:rPr>
      </w:pPr>
    </w:p>
    <w:p w14:paraId="57070C96" w14:textId="77777777" w:rsidR="00827999" w:rsidRPr="00CE6D01" w:rsidRDefault="00827999" w:rsidP="00F94E8D">
      <w:pPr>
        <w:pStyle w:val="a6"/>
        <w:ind w:left="0" w:firstLine="709"/>
        <w:jc w:val="both"/>
        <w:rPr>
          <w:sz w:val="28"/>
          <w:szCs w:val="28"/>
        </w:rPr>
      </w:pPr>
    </w:p>
    <w:p w14:paraId="447AC7C9" w14:textId="77777777" w:rsidR="00827999" w:rsidRPr="00CE6D01" w:rsidRDefault="00827999" w:rsidP="00F94E8D">
      <w:pPr>
        <w:pStyle w:val="a6"/>
        <w:ind w:left="0" w:firstLine="709"/>
        <w:jc w:val="both"/>
        <w:rPr>
          <w:sz w:val="28"/>
          <w:szCs w:val="28"/>
        </w:rPr>
      </w:pPr>
      <w:r w:rsidRPr="00CE6D01">
        <w:rPr>
          <w:sz w:val="28"/>
          <w:szCs w:val="28"/>
        </w:rPr>
        <w:t>Спасибо за внимание!</w:t>
      </w:r>
    </w:p>
    <w:p w14:paraId="72310855" w14:textId="77777777" w:rsidR="00531605" w:rsidRPr="00CE6D01" w:rsidRDefault="00531605" w:rsidP="00F94E8D">
      <w:pPr>
        <w:pStyle w:val="a6"/>
        <w:ind w:left="0" w:firstLine="709"/>
        <w:jc w:val="both"/>
        <w:rPr>
          <w:sz w:val="28"/>
          <w:szCs w:val="28"/>
        </w:rPr>
      </w:pPr>
    </w:p>
    <w:p w14:paraId="6A40FAE1" w14:textId="77777777" w:rsidR="004511C7" w:rsidRPr="00CE6D01" w:rsidRDefault="004511C7" w:rsidP="00F94E8D">
      <w:pPr>
        <w:pStyle w:val="a6"/>
        <w:ind w:left="0" w:firstLine="709"/>
        <w:jc w:val="both"/>
        <w:rPr>
          <w:sz w:val="28"/>
          <w:szCs w:val="28"/>
        </w:rPr>
      </w:pPr>
    </w:p>
    <w:sectPr w:rsidR="004511C7" w:rsidRPr="00CE6D01" w:rsidSect="0069761F">
      <w:headerReference w:type="default" r:id="rId8"/>
      <w:footerReference w:type="default" r:id="rId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0ABF" w14:textId="77777777" w:rsidR="00E243C2" w:rsidRDefault="00E243C2" w:rsidP="00043B61">
      <w:r>
        <w:separator/>
      </w:r>
    </w:p>
  </w:endnote>
  <w:endnote w:type="continuationSeparator" w:id="0">
    <w:p w14:paraId="1DB2060C" w14:textId="77777777" w:rsidR="00E243C2" w:rsidRDefault="00E243C2" w:rsidP="0004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52102"/>
      <w:docPartObj>
        <w:docPartGallery w:val="Page Numbers (Bottom of Page)"/>
        <w:docPartUnique/>
      </w:docPartObj>
    </w:sdtPr>
    <w:sdtContent>
      <w:p w14:paraId="46CDEC9A" w14:textId="77777777" w:rsidR="00043B61" w:rsidRDefault="00941E48" w:rsidP="001C5D8D">
        <w:pPr>
          <w:pStyle w:val="ab"/>
          <w:jc w:val="right"/>
        </w:pPr>
        <w:r>
          <w:fldChar w:fldCharType="begin"/>
        </w:r>
        <w:r>
          <w:instrText xml:space="preserve"> PAGE   \* MERGEFORMAT </w:instrText>
        </w:r>
        <w:r>
          <w:fldChar w:fldCharType="separate"/>
        </w:r>
        <w:r w:rsidR="00D7142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B6F8" w14:textId="77777777" w:rsidR="00E243C2" w:rsidRDefault="00E243C2" w:rsidP="00043B61">
      <w:r>
        <w:separator/>
      </w:r>
    </w:p>
  </w:footnote>
  <w:footnote w:type="continuationSeparator" w:id="0">
    <w:p w14:paraId="7DE2159B" w14:textId="77777777" w:rsidR="00E243C2" w:rsidRDefault="00E243C2" w:rsidP="0004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6EE" w14:textId="2621EA00" w:rsidR="00CC20D3" w:rsidRDefault="00CC20D3">
    <w:pPr>
      <w:pStyle w:val="a9"/>
      <w:jc w:val="right"/>
    </w:pPr>
  </w:p>
  <w:p w14:paraId="09072DE1" w14:textId="77777777" w:rsidR="00CC20D3" w:rsidRDefault="00CC20D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pStyle w:val="3"/>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4A833ECE"/>
    <w:multiLevelType w:val="hybridMultilevel"/>
    <w:tmpl w:val="0C36C848"/>
    <w:lvl w:ilvl="0" w:tplc="3AAC5FE4">
      <w:start w:val="1"/>
      <w:numFmt w:val="decimal"/>
      <w:lvlText w:val="%1."/>
      <w:lvlJc w:val="left"/>
      <w:pPr>
        <w:ind w:left="945" w:hanging="58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8001189">
    <w:abstractNumId w:val="1"/>
  </w:num>
  <w:num w:numId="2" w16cid:durableId="1554536894">
    <w:abstractNumId w:val="0"/>
  </w:num>
  <w:num w:numId="3" w16cid:durableId="157189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EA"/>
    <w:rsid w:val="000000AB"/>
    <w:rsid w:val="00002A62"/>
    <w:rsid w:val="00005172"/>
    <w:rsid w:val="000130D5"/>
    <w:rsid w:val="00023721"/>
    <w:rsid w:val="00025C55"/>
    <w:rsid w:val="00030173"/>
    <w:rsid w:val="00032887"/>
    <w:rsid w:val="0003455E"/>
    <w:rsid w:val="000355B1"/>
    <w:rsid w:val="0003570B"/>
    <w:rsid w:val="0004387F"/>
    <w:rsid w:val="00043B61"/>
    <w:rsid w:val="00045CA7"/>
    <w:rsid w:val="00090FCA"/>
    <w:rsid w:val="00092019"/>
    <w:rsid w:val="00093DE1"/>
    <w:rsid w:val="000A075C"/>
    <w:rsid w:val="000B4860"/>
    <w:rsid w:val="000C21F1"/>
    <w:rsid w:val="000D1F84"/>
    <w:rsid w:val="000D1FA8"/>
    <w:rsid w:val="000D23BE"/>
    <w:rsid w:val="000D7AD9"/>
    <w:rsid w:val="000E4D59"/>
    <w:rsid w:val="000F0E77"/>
    <w:rsid w:val="000F652B"/>
    <w:rsid w:val="00100E2B"/>
    <w:rsid w:val="00102210"/>
    <w:rsid w:val="00106A34"/>
    <w:rsid w:val="00114224"/>
    <w:rsid w:val="001150AD"/>
    <w:rsid w:val="00117FA1"/>
    <w:rsid w:val="00121FB0"/>
    <w:rsid w:val="00126845"/>
    <w:rsid w:val="001268E5"/>
    <w:rsid w:val="0015072F"/>
    <w:rsid w:val="0015316E"/>
    <w:rsid w:val="00155ABF"/>
    <w:rsid w:val="00155D95"/>
    <w:rsid w:val="00156F6E"/>
    <w:rsid w:val="001601F0"/>
    <w:rsid w:val="001629F8"/>
    <w:rsid w:val="00165959"/>
    <w:rsid w:val="0017184F"/>
    <w:rsid w:val="00171D40"/>
    <w:rsid w:val="00174EC0"/>
    <w:rsid w:val="00181714"/>
    <w:rsid w:val="00191BC5"/>
    <w:rsid w:val="00193559"/>
    <w:rsid w:val="001B6B44"/>
    <w:rsid w:val="001C3BDB"/>
    <w:rsid w:val="001C5D8D"/>
    <w:rsid w:val="001E0902"/>
    <w:rsid w:val="001F2676"/>
    <w:rsid w:val="0020188D"/>
    <w:rsid w:val="0020693E"/>
    <w:rsid w:val="00210DD1"/>
    <w:rsid w:val="00232DF7"/>
    <w:rsid w:val="0024790C"/>
    <w:rsid w:val="002729D8"/>
    <w:rsid w:val="00284529"/>
    <w:rsid w:val="00286524"/>
    <w:rsid w:val="00291C25"/>
    <w:rsid w:val="002A49C1"/>
    <w:rsid w:val="002B486B"/>
    <w:rsid w:val="002B5774"/>
    <w:rsid w:val="002C1ABD"/>
    <w:rsid w:val="002C6437"/>
    <w:rsid w:val="002D0AE5"/>
    <w:rsid w:val="002D10EC"/>
    <w:rsid w:val="002D1DBD"/>
    <w:rsid w:val="002D7A60"/>
    <w:rsid w:val="002F0321"/>
    <w:rsid w:val="002F68C3"/>
    <w:rsid w:val="00310D80"/>
    <w:rsid w:val="00316748"/>
    <w:rsid w:val="00325934"/>
    <w:rsid w:val="00330451"/>
    <w:rsid w:val="00331493"/>
    <w:rsid w:val="00335A27"/>
    <w:rsid w:val="00335C68"/>
    <w:rsid w:val="00340076"/>
    <w:rsid w:val="00347E87"/>
    <w:rsid w:val="00347EC2"/>
    <w:rsid w:val="00350713"/>
    <w:rsid w:val="00352A5D"/>
    <w:rsid w:val="00365990"/>
    <w:rsid w:val="00377DD6"/>
    <w:rsid w:val="00393897"/>
    <w:rsid w:val="003A6AF8"/>
    <w:rsid w:val="003B0AFE"/>
    <w:rsid w:val="003C150F"/>
    <w:rsid w:val="003D254C"/>
    <w:rsid w:val="003E0136"/>
    <w:rsid w:val="003E0487"/>
    <w:rsid w:val="003E49FA"/>
    <w:rsid w:val="003E4D8F"/>
    <w:rsid w:val="003F0450"/>
    <w:rsid w:val="003F3A67"/>
    <w:rsid w:val="00401ACA"/>
    <w:rsid w:val="00401F9C"/>
    <w:rsid w:val="004035F5"/>
    <w:rsid w:val="00412A06"/>
    <w:rsid w:val="00414F32"/>
    <w:rsid w:val="00415F39"/>
    <w:rsid w:val="00421541"/>
    <w:rsid w:val="00423F2B"/>
    <w:rsid w:val="00424C31"/>
    <w:rsid w:val="004315C6"/>
    <w:rsid w:val="00450E46"/>
    <w:rsid w:val="004511C7"/>
    <w:rsid w:val="004579C7"/>
    <w:rsid w:val="004605E2"/>
    <w:rsid w:val="00467BFC"/>
    <w:rsid w:val="00470B58"/>
    <w:rsid w:val="00495471"/>
    <w:rsid w:val="0049770F"/>
    <w:rsid w:val="004A3910"/>
    <w:rsid w:val="004A3CC4"/>
    <w:rsid w:val="004A6B04"/>
    <w:rsid w:val="004B155B"/>
    <w:rsid w:val="004B232A"/>
    <w:rsid w:val="004C3E4D"/>
    <w:rsid w:val="004E5AAA"/>
    <w:rsid w:val="004F5BD0"/>
    <w:rsid w:val="004F7D3D"/>
    <w:rsid w:val="005013F3"/>
    <w:rsid w:val="00503761"/>
    <w:rsid w:val="00531605"/>
    <w:rsid w:val="0053584A"/>
    <w:rsid w:val="005470CF"/>
    <w:rsid w:val="00547276"/>
    <w:rsid w:val="005545DB"/>
    <w:rsid w:val="005656FB"/>
    <w:rsid w:val="005675B2"/>
    <w:rsid w:val="0058055A"/>
    <w:rsid w:val="005812F4"/>
    <w:rsid w:val="005846EB"/>
    <w:rsid w:val="00593DBC"/>
    <w:rsid w:val="005B6D4E"/>
    <w:rsid w:val="005B7163"/>
    <w:rsid w:val="005C0296"/>
    <w:rsid w:val="005C0CF5"/>
    <w:rsid w:val="005C2B29"/>
    <w:rsid w:val="005C3486"/>
    <w:rsid w:val="005E570A"/>
    <w:rsid w:val="005F1A91"/>
    <w:rsid w:val="0060415A"/>
    <w:rsid w:val="00613D21"/>
    <w:rsid w:val="0062115D"/>
    <w:rsid w:val="006241B9"/>
    <w:rsid w:val="00625783"/>
    <w:rsid w:val="00643179"/>
    <w:rsid w:val="00651501"/>
    <w:rsid w:val="00670656"/>
    <w:rsid w:val="006753CF"/>
    <w:rsid w:val="00681A6D"/>
    <w:rsid w:val="00687363"/>
    <w:rsid w:val="0068796C"/>
    <w:rsid w:val="00692EFC"/>
    <w:rsid w:val="0069761F"/>
    <w:rsid w:val="006A2229"/>
    <w:rsid w:val="006A61EC"/>
    <w:rsid w:val="006A7BE5"/>
    <w:rsid w:val="006B716C"/>
    <w:rsid w:val="006D3F9E"/>
    <w:rsid w:val="006E57A1"/>
    <w:rsid w:val="006F3670"/>
    <w:rsid w:val="006F5B47"/>
    <w:rsid w:val="007033F4"/>
    <w:rsid w:val="00705DB7"/>
    <w:rsid w:val="00706C0B"/>
    <w:rsid w:val="007074B4"/>
    <w:rsid w:val="00707676"/>
    <w:rsid w:val="00707D6E"/>
    <w:rsid w:val="00710657"/>
    <w:rsid w:val="00710B05"/>
    <w:rsid w:val="00726BF9"/>
    <w:rsid w:val="007437EA"/>
    <w:rsid w:val="00757155"/>
    <w:rsid w:val="00763F0A"/>
    <w:rsid w:val="00771E95"/>
    <w:rsid w:val="00777FDC"/>
    <w:rsid w:val="0078196E"/>
    <w:rsid w:val="00791D2A"/>
    <w:rsid w:val="007A48A9"/>
    <w:rsid w:val="007C09D6"/>
    <w:rsid w:val="007E3522"/>
    <w:rsid w:val="007E4118"/>
    <w:rsid w:val="007E6D45"/>
    <w:rsid w:val="007F687C"/>
    <w:rsid w:val="008010ED"/>
    <w:rsid w:val="0082282A"/>
    <w:rsid w:val="00823FA5"/>
    <w:rsid w:val="00827999"/>
    <w:rsid w:val="00832E20"/>
    <w:rsid w:val="00835017"/>
    <w:rsid w:val="00872A1B"/>
    <w:rsid w:val="008751C7"/>
    <w:rsid w:val="00883539"/>
    <w:rsid w:val="0088648C"/>
    <w:rsid w:val="00886A27"/>
    <w:rsid w:val="008A2448"/>
    <w:rsid w:val="008A3899"/>
    <w:rsid w:val="008A4037"/>
    <w:rsid w:val="008A5FB9"/>
    <w:rsid w:val="008A79B1"/>
    <w:rsid w:val="008B30E5"/>
    <w:rsid w:val="008C7977"/>
    <w:rsid w:val="008D1C07"/>
    <w:rsid w:val="009002B2"/>
    <w:rsid w:val="0090295E"/>
    <w:rsid w:val="009035BE"/>
    <w:rsid w:val="009143AE"/>
    <w:rsid w:val="00915127"/>
    <w:rsid w:val="0091583C"/>
    <w:rsid w:val="00920C0A"/>
    <w:rsid w:val="00932321"/>
    <w:rsid w:val="00941E48"/>
    <w:rsid w:val="009535CF"/>
    <w:rsid w:val="00962DD9"/>
    <w:rsid w:val="00980465"/>
    <w:rsid w:val="00983188"/>
    <w:rsid w:val="0098329A"/>
    <w:rsid w:val="009A3C87"/>
    <w:rsid w:val="009C2399"/>
    <w:rsid w:val="009D6B85"/>
    <w:rsid w:val="009D78D8"/>
    <w:rsid w:val="009F14F7"/>
    <w:rsid w:val="00A014DD"/>
    <w:rsid w:val="00A035CE"/>
    <w:rsid w:val="00A05373"/>
    <w:rsid w:val="00A10F47"/>
    <w:rsid w:val="00A323D7"/>
    <w:rsid w:val="00A34BDB"/>
    <w:rsid w:val="00A42C8C"/>
    <w:rsid w:val="00A4301D"/>
    <w:rsid w:val="00A449D8"/>
    <w:rsid w:val="00A501EA"/>
    <w:rsid w:val="00A57F2B"/>
    <w:rsid w:val="00A66E69"/>
    <w:rsid w:val="00A80FC4"/>
    <w:rsid w:val="00A94D3D"/>
    <w:rsid w:val="00AA1E42"/>
    <w:rsid w:val="00AA4E67"/>
    <w:rsid w:val="00AB06B2"/>
    <w:rsid w:val="00AB3D59"/>
    <w:rsid w:val="00AD0AA8"/>
    <w:rsid w:val="00AD258F"/>
    <w:rsid w:val="00AD43C8"/>
    <w:rsid w:val="00AE3DED"/>
    <w:rsid w:val="00AE6D6E"/>
    <w:rsid w:val="00AF0FFC"/>
    <w:rsid w:val="00AF51BA"/>
    <w:rsid w:val="00B055C8"/>
    <w:rsid w:val="00B23649"/>
    <w:rsid w:val="00B242C1"/>
    <w:rsid w:val="00B37BBA"/>
    <w:rsid w:val="00B41518"/>
    <w:rsid w:val="00B57ACC"/>
    <w:rsid w:val="00B67E75"/>
    <w:rsid w:val="00B855C9"/>
    <w:rsid w:val="00B924D0"/>
    <w:rsid w:val="00B92FCE"/>
    <w:rsid w:val="00B95CDF"/>
    <w:rsid w:val="00BA6184"/>
    <w:rsid w:val="00BB0977"/>
    <w:rsid w:val="00BB6670"/>
    <w:rsid w:val="00BC1126"/>
    <w:rsid w:val="00BE242C"/>
    <w:rsid w:val="00BF019A"/>
    <w:rsid w:val="00BF6F42"/>
    <w:rsid w:val="00C04B32"/>
    <w:rsid w:val="00C124A1"/>
    <w:rsid w:val="00C354D1"/>
    <w:rsid w:val="00C46320"/>
    <w:rsid w:val="00C60EAE"/>
    <w:rsid w:val="00C701F4"/>
    <w:rsid w:val="00C94FB6"/>
    <w:rsid w:val="00CA7A34"/>
    <w:rsid w:val="00CA7C7B"/>
    <w:rsid w:val="00CB3FD3"/>
    <w:rsid w:val="00CB79BB"/>
    <w:rsid w:val="00CC103C"/>
    <w:rsid w:val="00CC1E43"/>
    <w:rsid w:val="00CC20D3"/>
    <w:rsid w:val="00CC4779"/>
    <w:rsid w:val="00CE1205"/>
    <w:rsid w:val="00CE13DE"/>
    <w:rsid w:val="00CE2FD3"/>
    <w:rsid w:val="00CE6D01"/>
    <w:rsid w:val="00CF2393"/>
    <w:rsid w:val="00CF2943"/>
    <w:rsid w:val="00CF4BDF"/>
    <w:rsid w:val="00CF6D29"/>
    <w:rsid w:val="00D00477"/>
    <w:rsid w:val="00D07065"/>
    <w:rsid w:val="00D2229A"/>
    <w:rsid w:val="00D34EF9"/>
    <w:rsid w:val="00D415A2"/>
    <w:rsid w:val="00D63599"/>
    <w:rsid w:val="00D71422"/>
    <w:rsid w:val="00D80484"/>
    <w:rsid w:val="00D844DB"/>
    <w:rsid w:val="00D85FA2"/>
    <w:rsid w:val="00D86B81"/>
    <w:rsid w:val="00D92CCC"/>
    <w:rsid w:val="00DA4772"/>
    <w:rsid w:val="00DD3F10"/>
    <w:rsid w:val="00DD6F67"/>
    <w:rsid w:val="00DE7C56"/>
    <w:rsid w:val="00DF0745"/>
    <w:rsid w:val="00DF0E73"/>
    <w:rsid w:val="00DF42DD"/>
    <w:rsid w:val="00E00331"/>
    <w:rsid w:val="00E243C2"/>
    <w:rsid w:val="00E6331F"/>
    <w:rsid w:val="00E65826"/>
    <w:rsid w:val="00E6637D"/>
    <w:rsid w:val="00E67023"/>
    <w:rsid w:val="00E812A1"/>
    <w:rsid w:val="00E9000D"/>
    <w:rsid w:val="00E90547"/>
    <w:rsid w:val="00E9077D"/>
    <w:rsid w:val="00E90DEB"/>
    <w:rsid w:val="00E91FDC"/>
    <w:rsid w:val="00EA1D40"/>
    <w:rsid w:val="00EA395D"/>
    <w:rsid w:val="00EA6D31"/>
    <w:rsid w:val="00EA6E90"/>
    <w:rsid w:val="00EB290C"/>
    <w:rsid w:val="00ED5664"/>
    <w:rsid w:val="00ED7CB8"/>
    <w:rsid w:val="00EE654F"/>
    <w:rsid w:val="00EE7C95"/>
    <w:rsid w:val="00EF0ADE"/>
    <w:rsid w:val="00EF0EFE"/>
    <w:rsid w:val="00EF686B"/>
    <w:rsid w:val="00F03138"/>
    <w:rsid w:val="00F06326"/>
    <w:rsid w:val="00F111EA"/>
    <w:rsid w:val="00F14A16"/>
    <w:rsid w:val="00F210DD"/>
    <w:rsid w:val="00F23976"/>
    <w:rsid w:val="00F32162"/>
    <w:rsid w:val="00F32DD1"/>
    <w:rsid w:val="00F42B22"/>
    <w:rsid w:val="00F467F7"/>
    <w:rsid w:val="00F57E2B"/>
    <w:rsid w:val="00F60F5C"/>
    <w:rsid w:val="00F61100"/>
    <w:rsid w:val="00F61297"/>
    <w:rsid w:val="00F72485"/>
    <w:rsid w:val="00F733C5"/>
    <w:rsid w:val="00F7382D"/>
    <w:rsid w:val="00F73E09"/>
    <w:rsid w:val="00F845E3"/>
    <w:rsid w:val="00F86924"/>
    <w:rsid w:val="00F94E8D"/>
    <w:rsid w:val="00FA09AD"/>
    <w:rsid w:val="00FA5A07"/>
    <w:rsid w:val="00FB7C1B"/>
    <w:rsid w:val="00FD6986"/>
    <w:rsid w:val="00FE2718"/>
    <w:rsid w:val="00F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4792"/>
  <w15:docId w15:val="{184EC7FA-723A-4ABB-B323-23208E9B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81714"/>
    <w:pPr>
      <w:keepNext/>
      <w:widowControl w:val="0"/>
      <w:numPr>
        <w:ilvl w:val="2"/>
        <w:numId w:val="1"/>
      </w:numPr>
      <w:suppressAutoHyphens/>
      <w:spacing w:before="240" w:after="60"/>
      <w:outlineLvl w:val="2"/>
    </w:pPr>
    <w:rPr>
      <w:rFonts w:ascii="Cambria" w:hAnsi="Cambria"/>
      <w:bCs/>
      <w:kern w:val="1"/>
      <w:sz w:val="26"/>
      <w:szCs w:val="26"/>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173"/>
    <w:rPr>
      <w:rFonts w:ascii="Tahoma" w:hAnsi="Tahoma" w:cs="Tahoma"/>
      <w:sz w:val="16"/>
      <w:szCs w:val="16"/>
    </w:rPr>
  </w:style>
  <w:style w:type="character" w:customStyle="1" w:styleId="a4">
    <w:name w:val="Текст выноски Знак"/>
    <w:basedOn w:val="a0"/>
    <w:link w:val="a3"/>
    <w:uiPriority w:val="99"/>
    <w:semiHidden/>
    <w:rsid w:val="00030173"/>
    <w:rPr>
      <w:rFonts w:ascii="Tahoma" w:eastAsia="Times New Roman" w:hAnsi="Tahoma" w:cs="Tahoma"/>
      <w:sz w:val="16"/>
      <w:szCs w:val="16"/>
      <w:lang w:eastAsia="ru-RU"/>
    </w:rPr>
  </w:style>
  <w:style w:type="paragraph" w:customStyle="1" w:styleId="a5">
    <w:name w:val="Содержимое таблицы"/>
    <w:basedOn w:val="a"/>
    <w:rsid w:val="001F2676"/>
    <w:pPr>
      <w:widowControl w:val="0"/>
      <w:suppressLineNumbers/>
      <w:suppressAutoHyphens/>
    </w:pPr>
    <w:rPr>
      <w:rFonts w:ascii="Arial" w:eastAsia="Lucida Sans Unicode" w:hAnsi="Arial" w:cs="Mangal"/>
      <w:kern w:val="1"/>
      <w:sz w:val="20"/>
      <w:lang w:eastAsia="hi-IN" w:bidi="hi-IN"/>
    </w:rPr>
  </w:style>
  <w:style w:type="character" w:customStyle="1" w:styleId="30">
    <w:name w:val="Заголовок 3 Знак"/>
    <w:basedOn w:val="a0"/>
    <w:link w:val="3"/>
    <w:rsid w:val="00181714"/>
    <w:rPr>
      <w:rFonts w:ascii="Cambria" w:eastAsia="Times New Roman" w:hAnsi="Cambria" w:cs="Times New Roman"/>
      <w:bCs/>
      <w:kern w:val="1"/>
      <w:sz w:val="26"/>
      <w:szCs w:val="26"/>
      <w:lang w:eastAsia="hi-IN" w:bidi="hi-IN"/>
    </w:rPr>
  </w:style>
  <w:style w:type="paragraph" w:styleId="a6">
    <w:name w:val="List Paragraph"/>
    <w:basedOn w:val="a"/>
    <w:uiPriority w:val="34"/>
    <w:qFormat/>
    <w:rsid w:val="001E0902"/>
    <w:pPr>
      <w:ind w:left="720"/>
      <w:contextualSpacing/>
    </w:pPr>
  </w:style>
  <w:style w:type="paragraph" w:styleId="a7">
    <w:name w:val="No Spacing"/>
    <w:link w:val="a8"/>
    <w:uiPriority w:val="99"/>
    <w:qFormat/>
    <w:rsid w:val="00AD258F"/>
    <w:pPr>
      <w:spacing w:after="0" w:line="240" w:lineRule="auto"/>
    </w:pPr>
    <w:rPr>
      <w:rFonts w:ascii="Calibri" w:eastAsia="Calibri" w:hAnsi="Calibri" w:cs="Times New Roman"/>
      <w:lang w:eastAsia="ru-RU"/>
    </w:rPr>
  </w:style>
  <w:style w:type="character" w:customStyle="1" w:styleId="a8">
    <w:name w:val="Без интервала Знак"/>
    <w:link w:val="a7"/>
    <w:uiPriority w:val="99"/>
    <w:locked/>
    <w:rsid w:val="00AD258F"/>
    <w:rPr>
      <w:rFonts w:ascii="Calibri" w:eastAsia="Calibri" w:hAnsi="Calibri" w:cs="Times New Roman"/>
      <w:lang w:eastAsia="ru-RU"/>
    </w:rPr>
  </w:style>
  <w:style w:type="paragraph" w:customStyle="1" w:styleId="western">
    <w:name w:val="western"/>
    <w:basedOn w:val="a"/>
    <w:rsid w:val="00FE7C72"/>
    <w:pPr>
      <w:spacing w:before="100" w:beforeAutospacing="1" w:after="100" w:afterAutospacing="1"/>
    </w:pPr>
  </w:style>
  <w:style w:type="paragraph" w:styleId="a9">
    <w:name w:val="header"/>
    <w:aliases w:val="ВерхКолонтитул,Знак Знак Знак Знак Знак Знак,Знак Знак Знак Знак Знак Знак Знак,Знак Знак Знак Знак Знак Знак Знак Знак,Знак1,Знак Знак"/>
    <w:basedOn w:val="a"/>
    <w:link w:val="aa"/>
    <w:uiPriority w:val="99"/>
    <w:unhideWhenUsed/>
    <w:rsid w:val="00043B61"/>
    <w:pPr>
      <w:tabs>
        <w:tab w:val="center" w:pos="4677"/>
        <w:tab w:val="right" w:pos="9355"/>
      </w:tabs>
    </w:pPr>
  </w:style>
  <w:style w:type="character" w:customStyle="1" w:styleId="aa">
    <w:name w:val="Верхний колонтитул Знак"/>
    <w:aliases w:val="ВерхКолонтитул Знак,Знак Знак Знак Знак Знак Знак Знак1,Знак Знак Знак Знак Знак Знак Знак Знак1,Знак Знак Знак Знак Знак Знак Знак Знак Знак,Знак1 Знак,Знак Знак Знак"/>
    <w:basedOn w:val="a0"/>
    <w:link w:val="a9"/>
    <w:uiPriority w:val="99"/>
    <w:rsid w:val="00043B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43B61"/>
    <w:pPr>
      <w:tabs>
        <w:tab w:val="center" w:pos="4677"/>
        <w:tab w:val="right" w:pos="9355"/>
      </w:tabs>
    </w:pPr>
  </w:style>
  <w:style w:type="character" w:customStyle="1" w:styleId="ac">
    <w:name w:val="Нижний колонтитул Знак"/>
    <w:basedOn w:val="a0"/>
    <w:link w:val="ab"/>
    <w:uiPriority w:val="99"/>
    <w:rsid w:val="00043B61"/>
    <w:rPr>
      <w:rFonts w:ascii="Times New Roman" w:eastAsia="Times New Roman" w:hAnsi="Times New Roman" w:cs="Times New Roman"/>
      <w:sz w:val="24"/>
      <w:szCs w:val="24"/>
      <w:lang w:eastAsia="ru-RU"/>
    </w:rPr>
  </w:style>
  <w:style w:type="character" w:customStyle="1" w:styleId="blk">
    <w:name w:val="blk"/>
    <w:basedOn w:val="a0"/>
    <w:rsid w:val="00B41518"/>
  </w:style>
  <w:style w:type="character" w:styleId="ad">
    <w:name w:val="Strong"/>
    <w:basedOn w:val="a0"/>
    <w:uiPriority w:val="22"/>
    <w:qFormat/>
    <w:rsid w:val="004511C7"/>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f"/>
    <w:uiPriority w:val="99"/>
    <w:unhideWhenUsed/>
    <w:qFormat/>
    <w:rsid w:val="00DF42DD"/>
    <w:pPr>
      <w:spacing w:before="100" w:beforeAutospacing="1" w:after="100" w:afterAutospacing="1"/>
    </w:p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470B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25377">
      <w:bodyDiv w:val="1"/>
      <w:marLeft w:val="0"/>
      <w:marRight w:val="0"/>
      <w:marTop w:val="0"/>
      <w:marBottom w:val="0"/>
      <w:divBdr>
        <w:top w:val="none" w:sz="0" w:space="0" w:color="auto"/>
        <w:left w:val="none" w:sz="0" w:space="0" w:color="auto"/>
        <w:bottom w:val="none" w:sz="0" w:space="0" w:color="auto"/>
        <w:right w:val="none" w:sz="0" w:space="0" w:color="auto"/>
      </w:divBdr>
    </w:div>
    <w:div w:id="1758744468">
      <w:bodyDiv w:val="1"/>
      <w:marLeft w:val="0"/>
      <w:marRight w:val="0"/>
      <w:marTop w:val="0"/>
      <w:marBottom w:val="0"/>
      <w:divBdr>
        <w:top w:val="none" w:sz="0" w:space="0" w:color="auto"/>
        <w:left w:val="none" w:sz="0" w:space="0" w:color="auto"/>
        <w:bottom w:val="none" w:sz="0" w:space="0" w:color="auto"/>
        <w:right w:val="none" w:sz="0" w:space="0" w:color="auto"/>
      </w:divBdr>
    </w:div>
    <w:div w:id="2078162149">
      <w:bodyDiv w:val="1"/>
      <w:marLeft w:val="0"/>
      <w:marRight w:val="0"/>
      <w:marTop w:val="0"/>
      <w:marBottom w:val="0"/>
      <w:divBdr>
        <w:top w:val="none" w:sz="0" w:space="0" w:color="auto"/>
        <w:left w:val="none" w:sz="0" w:space="0" w:color="auto"/>
        <w:bottom w:val="none" w:sz="0" w:space="0" w:color="auto"/>
        <w:right w:val="none" w:sz="0" w:space="0" w:color="auto"/>
      </w:divBdr>
    </w:div>
    <w:div w:id="21290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0728-D5B2-4548-A4FC-8626EADA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ADM03</cp:lastModifiedBy>
  <cp:revision>2</cp:revision>
  <cp:lastPrinted>2023-03-27T08:14:00Z</cp:lastPrinted>
  <dcterms:created xsi:type="dcterms:W3CDTF">2023-03-27T08:15:00Z</dcterms:created>
  <dcterms:modified xsi:type="dcterms:W3CDTF">2023-03-27T08:15:00Z</dcterms:modified>
</cp:coreProperties>
</file>