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7" w:rsidRDefault="00A87E89" w:rsidP="00DA1047">
      <w:pPr>
        <w:pStyle w:val="1"/>
        <w:tabs>
          <w:tab w:val="left" w:pos="8080"/>
        </w:tabs>
        <w:jc w:val="right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6.1pt;width:46.95pt;height:57.6pt;z-index:251660288">
            <v:imagedata r:id="rId4" o:title=""/>
          </v:shape>
          <o:OLEObject Type="Embed" ProgID="PBrush" ShapeID="_x0000_s1026" DrawAspect="Content" ObjectID="_1769842807" r:id="rId5"/>
        </w:pict>
      </w:r>
    </w:p>
    <w:p w:rsidR="00DA1047" w:rsidRDefault="00DA1047" w:rsidP="00DA1047">
      <w:pPr>
        <w:pStyle w:val="1"/>
        <w:tabs>
          <w:tab w:val="left" w:pos="8080"/>
        </w:tabs>
        <w:rPr>
          <w:b/>
          <w:sz w:val="32"/>
        </w:rPr>
      </w:pPr>
    </w:p>
    <w:p w:rsidR="00DA1047" w:rsidRPr="006A5C16" w:rsidRDefault="00DA1047" w:rsidP="00DA1047">
      <w:pPr>
        <w:pStyle w:val="1"/>
        <w:tabs>
          <w:tab w:val="left" w:pos="8080"/>
        </w:tabs>
        <w:jc w:val="center"/>
        <w:rPr>
          <w:b/>
          <w:sz w:val="32"/>
        </w:rPr>
      </w:pPr>
      <w:r w:rsidRPr="006A5C16">
        <w:rPr>
          <w:b/>
          <w:sz w:val="32"/>
        </w:rPr>
        <w:t xml:space="preserve">АДМИНИСТРАЦИЯ </w:t>
      </w:r>
    </w:p>
    <w:p w:rsidR="00DA1047" w:rsidRPr="006A5C16" w:rsidRDefault="00DA1047" w:rsidP="00DA1047">
      <w:pPr>
        <w:pStyle w:val="1"/>
        <w:tabs>
          <w:tab w:val="left" w:pos="8080"/>
        </w:tabs>
        <w:jc w:val="center"/>
        <w:rPr>
          <w:b/>
          <w:sz w:val="32"/>
        </w:rPr>
      </w:pPr>
      <w:r w:rsidRPr="006A5C16">
        <w:rPr>
          <w:b/>
          <w:sz w:val="32"/>
        </w:rPr>
        <w:t xml:space="preserve">Самойловского муниципального района Саратовской области </w:t>
      </w:r>
    </w:p>
    <w:p w:rsidR="00DA1047" w:rsidRPr="006A5C16" w:rsidRDefault="00DA1047" w:rsidP="00DA1047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DA1047" w:rsidRPr="006A5C16" w:rsidRDefault="00DA1047" w:rsidP="00DA1047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DA1047" w:rsidRPr="006A5C16" w:rsidRDefault="00DA1047" w:rsidP="00DA10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6A5C16"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DA1047" w:rsidRPr="006A5C16" w:rsidRDefault="00DA1047" w:rsidP="00DA1047">
      <w:pPr>
        <w:pStyle w:val="1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DA1047" w:rsidRPr="006A5C16" w:rsidTr="000877BC">
        <w:tc>
          <w:tcPr>
            <w:tcW w:w="3828" w:type="dxa"/>
          </w:tcPr>
          <w:p w:rsidR="00DA1047" w:rsidRPr="006A5C16" w:rsidRDefault="00A8404A" w:rsidP="000877BC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19.02.2024</w:t>
            </w:r>
            <w:r w:rsidR="00DA1047">
              <w:rPr>
                <w:sz w:val="28"/>
              </w:rPr>
              <w:t xml:space="preserve"> № </w:t>
            </w:r>
            <w:r w:rsidR="0057695D">
              <w:rPr>
                <w:sz w:val="28"/>
              </w:rPr>
              <w:t>107</w:t>
            </w:r>
          </w:p>
        </w:tc>
        <w:tc>
          <w:tcPr>
            <w:tcW w:w="2409" w:type="dxa"/>
          </w:tcPr>
          <w:p w:rsidR="00DA1047" w:rsidRPr="006A5C16" w:rsidRDefault="00DA1047" w:rsidP="000877BC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A1047" w:rsidRPr="006A5C16" w:rsidRDefault="00DA1047" w:rsidP="000877BC">
            <w:pPr>
              <w:pStyle w:val="1"/>
              <w:jc w:val="both"/>
              <w:rPr>
                <w:sz w:val="28"/>
              </w:rPr>
            </w:pPr>
          </w:p>
        </w:tc>
      </w:tr>
    </w:tbl>
    <w:p w:rsidR="00DA1047" w:rsidRPr="006A5C16" w:rsidRDefault="00DA1047" w:rsidP="00DA1047">
      <w:pPr>
        <w:pStyle w:val="1"/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454"/>
      </w:tblGrid>
      <w:tr w:rsidR="00DA1047" w:rsidRPr="006A5C16" w:rsidTr="00DA1047">
        <w:tc>
          <w:tcPr>
            <w:tcW w:w="4253" w:type="dxa"/>
          </w:tcPr>
          <w:p w:rsidR="00DA1047" w:rsidRPr="00AA637C" w:rsidRDefault="00DA1047" w:rsidP="000877BC">
            <w:pPr>
              <w:pStyle w:val="1"/>
              <w:ind w:right="-70"/>
              <w:jc w:val="both"/>
              <w:rPr>
                <w:b/>
                <w:sz w:val="28"/>
                <w:szCs w:val="28"/>
              </w:rPr>
            </w:pPr>
            <w:r w:rsidRPr="00B0311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запрете выхода на лед водных объектов Самойловского муниципального района</w:t>
            </w:r>
          </w:p>
        </w:tc>
        <w:tc>
          <w:tcPr>
            <w:tcW w:w="5454" w:type="dxa"/>
          </w:tcPr>
          <w:p w:rsidR="00DA1047" w:rsidRPr="006A5C16" w:rsidRDefault="00DA1047" w:rsidP="000877BC">
            <w:pPr>
              <w:pStyle w:val="1"/>
              <w:rPr>
                <w:b/>
                <w:sz w:val="28"/>
              </w:rPr>
            </w:pPr>
          </w:p>
        </w:tc>
      </w:tr>
    </w:tbl>
    <w:p w:rsidR="00DA1047" w:rsidRPr="006A5C16" w:rsidRDefault="00DA1047" w:rsidP="00DA10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1047" w:rsidRPr="00B0311B" w:rsidRDefault="00DA1047" w:rsidP="00DA1047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4"/>
          <w:szCs w:val="26"/>
        </w:rPr>
        <w:tab/>
      </w:r>
      <w:proofErr w:type="gramStart"/>
      <w:r w:rsidRPr="00B0311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ст.11 Федерального закона от 21 декабря 1994 г. № 68-ФЗ «О защите населения и территорий от чрезвычайных ситуаций природного и техногенного характера», ст. 14, 15 Федерального закона от 06 октября 2003 г. № 131-ФЗ «Об общих принципах организации местного самоуправления в Российской Федерации», постановлением Правительства Саратовской области от 15.01.2013 г. № 15-П «Об утверждении Правил охраны жизни людей на</w:t>
      </w:r>
      <w:proofErr w:type="gramEnd"/>
      <w:r>
        <w:rPr>
          <w:sz w:val="28"/>
          <w:szCs w:val="28"/>
        </w:rPr>
        <w:t xml:space="preserve"> 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в Саратовской области», постановлением Правительства Саратовской области от 8 ноября 2022 г. № 1082-П «О запрете выхода граждан на лед водных объектов» и предупреждения их гибели, руководствуясь Уставом Самойловского муниципального района Саратовской области</w:t>
      </w:r>
    </w:p>
    <w:p w:rsidR="00DA1047" w:rsidRPr="00B0311B" w:rsidRDefault="00DA1047" w:rsidP="00DA1047">
      <w:pPr>
        <w:pStyle w:val="1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B0311B">
        <w:rPr>
          <w:b/>
          <w:sz w:val="28"/>
          <w:szCs w:val="28"/>
        </w:rPr>
        <w:t xml:space="preserve">ПОСТАНОВЛЯЮ: </w:t>
      </w:r>
    </w:p>
    <w:p w:rsidR="00DA1047" w:rsidRPr="00B0311B" w:rsidRDefault="00DA1047" w:rsidP="00DA1047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="00A8404A">
        <w:rPr>
          <w:sz w:val="28"/>
          <w:szCs w:val="28"/>
        </w:rPr>
        <w:t>становить период с 15 марта 2024 года до 20 апреля 2024</w:t>
      </w:r>
      <w:r>
        <w:rPr>
          <w:sz w:val="28"/>
          <w:szCs w:val="28"/>
        </w:rPr>
        <w:t xml:space="preserve"> года, а </w:t>
      </w:r>
      <w:r w:rsidR="00A8404A">
        <w:rPr>
          <w:sz w:val="28"/>
          <w:szCs w:val="28"/>
        </w:rPr>
        <w:t>также с 25 ноября 2024 года до 25 декабря 2024</w:t>
      </w:r>
      <w:r>
        <w:rPr>
          <w:sz w:val="28"/>
          <w:szCs w:val="28"/>
        </w:rPr>
        <w:t xml:space="preserve"> года, в течение которого запрещается выход на лед водных объектов в Самойловском муниципальном районе.</w:t>
      </w:r>
    </w:p>
    <w:p w:rsidR="00DA1047" w:rsidRPr="00B0311B" w:rsidRDefault="00DA1047" w:rsidP="008F15D7">
      <w:pPr>
        <w:pStyle w:val="1"/>
        <w:ind w:right="-70" w:firstLine="708"/>
        <w:jc w:val="both"/>
        <w:rPr>
          <w:sz w:val="28"/>
          <w:szCs w:val="28"/>
        </w:rPr>
      </w:pPr>
      <w:r w:rsidRPr="00B0311B">
        <w:rPr>
          <w:sz w:val="28"/>
          <w:szCs w:val="28"/>
        </w:rPr>
        <w:t>2</w:t>
      </w:r>
      <w:r w:rsidR="008F15D7">
        <w:rPr>
          <w:sz w:val="28"/>
          <w:szCs w:val="28"/>
        </w:rPr>
        <w:t>. Настоящее постановление разместить на официальном сайте администрации Самойловского муниципального района в сети «Интернет»</w:t>
      </w:r>
      <w:r>
        <w:rPr>
          <w:sz w:val="28"/>
          <w:szCs w:val="28"/>
        </w:rPr>
        <w:t>.</w:t>
      </w:r>
    </w:p>
    <w:p w:rsidR="00DA1047" w:rsidRPr="00B0311B" w:rsidRDefault="00DA1047" w:rsidP="00DA1047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5D7">
        <w:rPr>
          <w:sz w:val="28"/>
          <w:szCs w:val="28"/>
        </w:rPr>
        <w:t>3</w:t>
      </w:r>
      <w:r w:rsidRPr="00B0311B">
        <w:rPr>
          <w:sz w:val="28"/>
          <w:szCs w:val="28"/>
        </w:rPr>
        <w:t xml:space="preserve">. </w:t>
      </w:r>
      <w:proofErr w:type="gramStart"/>
      <w:r w:rsidRPr="00B0311B">
        <w:rPr>
          <w:sz w:val="28"/>
          <w:szCs w:val="28"/>
        </w:rPr>
        <w:t>Контроль за</w:t>
      </w:r>
      <w:proofErr w:type="gramEnd"/>
      <w:r w:rsidRPr="00B0311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настоящего</w:t>
      </w:r>
      <w:r w:rsidR="008F15D7">
        <w:rPr>
          <w:sz w:val="28"/>
          <w:szCs w:val="28"/>
        </w:rPr>
        <w:t xml:space="preserve"> постановления возложить на </w:t>
      </w:r>
      <w:r w:rsidR="00A8404A">
        <w:rPr>
          <w:sz w:val="28"/>
          <w:szCs w:val="28"/>
        </w:rPr>
        <w:t xml:space="preserve">исполняющего обязанности </w:t>
      </w:r>
      <w:r w:rsidR="008F15D7">
        <w:rPr>
          <w:sz w:val="28"/>
          <w:szCs w:val="28"/>
        </w:rPr>
        <w:t>первого заместителя главы администрации Самойловского м</w:t>
      </w:r>
      <w:r w:rsidR="00A8404A">
        <w:rPr>
          <w:sz w:val="28"/>
          <w:szCs w:val="28"/>
        </w:rPr>
        <w:t xml:space="preserve">униципального района </w:t>
      </w:r>
      <w:proofErr w:type="spellStart"/>
      <w:r w:rsidR="00A8404A">
        <w:rPr>
          <w:sz w:val="28"/>
          <w:szCs w:val="28"/>
        </w:rPr>
        <w:t>Завгороднего</w:t>
      </w:r>
      <w:proofErr w:type="spellEnd"/>
      <w:r w:rsidR="00A8404A">
        <w:rPr>
          <w:sz w:val="28"/>
          <w:szCs w:val="28"/>
        </w:rPr>
        <w:t xml:space="preserve"> Д.П.</w:t>
      </w:r>
      <w:r>
        <w:rPr>
          <w:sz w:val="28"/>
          <w:szCs w:val="28"/>
        </w:rPr>
        <w:t>.</w:t>
      </w:r>
    </w:p>
    <w:p w:rsidR="00DA1047" w:rsidRDefault="00DA1047" w:rsidP="00DA1047">
      <w:pPr>
        <w:pStyle w:val="1"/>
        <w:tabs>
          <w:tab w:val="num" w:pos="0"/>
        </w:tabs>
        <w:jc w:val="both"/>
        <w:rPr>
          <w:b/>
          <w:sz w:val="24"/>
          <w:szCs w:val="24"/>
        </w:rPr>
      </w:pPr>
    </w:p>
    <w:p w:rsidR="00DA1047" w:rsidRDefault="00DA1047" w:rsidP="00DA1047">
      <w:pPr>
        <w:pStyle w:val="1"/>
        <w:tabs>
          <w:tab w:val="num" w:pos="0"/>
        </w:tabs>
        <w:jc w:val="both"/>
        <w:rPr>
          <w:b/>
          <w:sz w:val="24"/>
          <w:szCs w:val="24"/>
        </w:rPr>
      </w:pPr>
    </w:p>
    <w:p w:rsidR="00DA1047" w:rsidRDefault="00DA1047" w:rsidP="00DA1047">
      <w:pPr>
        <w:pStyle w:val="1"/>
        <w:tabs>
          <w:tab w:val="num" w:pos="0"/>
        </w:tabs>
        <w:jc w:val="both"/>
        <w:rPr>
          <w:b/>
          <w:sz w:val="24"/>
          <w:szCs w:val="24"/>
        </w:rPr>
      </w:pPr>
    </w:p>
    <w:p w:rsidR="002645BF" w:rsidRDefault="002645BF" w:rsidP="00DA1047">
      <w:pPr>
        <w:pStyle w:val="1"/>
        <w:tabs>
          <w:tab w:val="num" w:pos="0"/>
        </w:tabs>
        <w:jc w:val="both"/>
        <w:rPr>
          <w:b/>
          <w:sz w:val="24"/>
          <w:szCs w:val="24"/>
        </w:rPr>
      </w:pPr>
    </w:p>
    <w:p w:rsidR="002645BF" w:rsidRPr="006A5C16" w:rsidRDefault="002645BF" w:rsidP="00DA1047">
      <w:pPr>
        <w:pStyle w:val="1"/>
        <w:tabs>
          <w:tab w:val="num" w:pos="0"/>
        </w:tabs>
        <w:jc w:val="both"/>
        <w:rPr>
          <w:b/>
          <w:sz w:val="24"/>
          <w:szCs w:val="24"/>
        </w:rPr>
      </w:pPr>
    </w:p>
    <w:p w:rsidR="00DA1047" w:rsidRDefault="00DA1047" w:rsidP="00DA104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6A5C16">
        <w:rPr>
          <w:b/>
          <w:sz w:val="28"/>
          <w:szCs w:val="28"/>
        </w:rPr>
        <w:t xml:space="preserve">Самойловского </w:t>
      </w:r>
    </w:p>
    <w:p w:rsidR="00DA1047" w:rsidRDefault="00DA1047" w:rsidP="00DA1047">
      <w:pPr>
        <w:pStyle w:val="1"/>
        <w:rPr>
          <w:b/>
          <w:sz w:val="28"/>
          <w:szCs w:val="28"/>
        </w:rPr>
      </w:pPr>
      <w:r w:rsidRPr="006A5C1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района </w:t>
      </w:r>
    </w:p>
    <w:p w:rsidR="00DA1047" w:rsidRDefault="00DA1047" w:rsidP="00DA104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М.А. Мельников</w:t>
      </w:r>
    </w:p>
    <w:p w:rsidR="00DA1047" w:rsidRDefault="00DA1047" w:rsidP="00DA1047">
      <w:pPr>
        <w:pStyle w:val="1"/>
        <w:rPr>
          <w:b/>
          <w:sz w:val="22"/>
          <w:szCs w:val="22"/>
        </w:rPr>
      </w:pPr>
    </w:p>
    <w:p w:rsidR="00840C6C" w:rsidRDefault="00840C6C"/>
    <w:sectPr w:rsidR="00840C6C" w:rsidSect="0084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047"/>
    <w:rsid w:val="002645BF"/>
    <w:rsid w:val="00490EAE"/>
    <w:rsid w:val="00523C8C"/>
    <w:rsid w:val="0057695D"/>
    <w:rsid w:val="00840C6C"/>
    <w:rsid w:val="008F15D7"/>
    <w:rsid w:val="00A8404A"/>
    <w:rsid w:val="00A87E89"/>
    <w:rsid w:val="00BA0EB3"/>
    <w:rsid w:val="00D36359"/>
    <w:rsid w:val="00DA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2023-03-03T06:39:00Z</dcterms:created>
  <dcterms:modified xsi:type="dcterms:W3CDTF">2024-02-19T06:13:00Z</dcterms:modified>
</cp:coreProperties>
</file>