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F3" w:rsidRDefault="003756F3" w:rsidP="00375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rassvetnews.ru/wp-content/uploads/2022/03/kr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svetnews.ru/wp-content/uploads/2022/03/krk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6F3" w:rsidRDefault="003756F3" w:rsidP="0037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7FA" w:rsidRPr="003756F3" w:rsidRDefault="003756F3" w:rsidP="00375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756F3">
        <w:rPr>
          <w:rFonts w:ascii="Times New Roman" w:hAnsi="Times New Roman" w:cs="Times New Roman"/>
          <w:b/>
          <w:sz w:val="32"/>
          <w:szCs w:val="32"/>
        </w:rPr>
        <w:t xml:space="preserve">В России отменяют </w:t>
      </w:r>
      <w:proofErr w:type="spellStart"/>
      <w:r w:rsidRPr="003756F3">
        <w:rPr>
          <w:rFonts w:ascii="Times New Roman" w:hAnsi="Times New Roman" w:cs="Times New Roman"/>
          <w:b/>
          <w:sz w:val="32"/>
          <w:szCs w:val="32"/>
        </w:rPr>
        <w:t>ковидные</w:t>
      </w:r>
      <w:proofErr w:type="spellEnd"/>
      <w:r w:rsidRPr="003756F3">
        <w:rPr>
          <w:rFonts w:ascii="Times New Roman" w:hAnsi="Times New Roman" w:cs="Times New Roman"/>
          <w:b/>
          <w:sz w:val="32"/>
          <w:szCs w:val="32"/>
        </w:rPr>
        <w:t xml:space="preserve"> ограничения и QR коды</w:t>
      </w:r>
    </w:p>
    <w:p w:rsidR="003756F3" w:rsidRPr="003756F3" w:rsidRDefault="003756F3" w:rsidP="0037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6F3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3756F3">
        <w:rPr>
          <w:rFonts w:ascii="Times New Roman" w:hAnsi="Times New Roman" w:cs="Times New Roman"/>
          <w:sz w:val="24"/>
          <w:szCs w:val="24"/>
        </w:rPr>
        <w:t xml:space="preserve"> рекомендовал отменить ограничения, связанные с новой </w:t>
      </w:r>
      <w:proofErr w:type="spellStart"/>
      <w:r w:rsidRPr="003756F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756F3">
        <w:rPr>
          <w:rFonts w:ascii="Times New Roman" w:hAnsi="Times New Roman" w:cs="Times New Roman"/>
          <w:sz w:val="24"/>
          <w:szCs w:val="24"/>
        </w:rPr>
        <w:t xml:space="preserve"> инфекцией, за исключением масочного режима внутри помещений и дезинфекции. Такое мнение озвучила руководитель ведомства Анна Попова в ходе совещания с региональными предст</w:t>
      </w:r>
      <w:r w:rsidRPr="003756F3">
        <w:rPr>
          <w:rFonts w:ascii="Times New Roman" w:hAnsi="Times New Roman" w:cs="Times New Roman"/>
          <w:sz w:val="24"/>
          <w:szCs w:val="24"/>
        </w:rPr>
        <w:t xml:space="preserve">авительствами </w:t>
      </w:r>
      <w:proofErr w:type="spellStart"/>
      <w:r w:rsidRPr="003756F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756F3">
        <w:rPr>
          <w:rFonts w:ascii="Times New Roman" w:hAnsi="Times New Roman" w:cs="Times New Roman"/>
          <w:sz w:val="24"/>
          <w:szCs w:val="24"/>
        </w:rPr>
        <w:t>.</w:t>
      </w:r>
    </w:p>
    <w:p w:rsidR="003756F3" w:rsidRPr="003756F3" w:rsidRDefault="003756F3" w:rsidP="0037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6F3">
        <w:rPr>
          <w:rFonts w:ascii="Times New Roman" w:hAnsi="Times New Roman" w:cs="Times New Roman"/>
          <w:sz w:val="24"/>
          <w:szCs w:val="24"/>
        </w:rPr>
        <w:t>По словам Поповой, на восьмой неделе заболеваемость снизилась на 27,6%, что в абсолютном значении составило чуть более 596 человек на 100 тысяч жителей. Из них лишь 10,7% случаев приходится на крупнейшие регионы (Москва, Подмосковье, Санкт-Петербург, Ленобласть).</w:t>
      </w:r>
    </w:p>
    <w:p w:rsidR="003756F3" w:rsidRPr="003756F3" w:rsidRDefault="003756F3" w:rsidP="0037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6F3">
        <w:rPr>
          <w:rFonts w:ascii="Times New Roman" w:hAnsi="Times New Roman" w:cs="Times New Roman"/>
          <w:sz w:val="24"/>
          <w:szCs w:val="24"/>
        </w:rPr>
        <w:t>При этом в 97% случаев болезнь протекает в форме</w:t>
      </w:r>
      <w:r w:rsidRPr="003756F3">
        <w:rPr>
          <w:rFonts w:ascii="Times New Roman" w:hAnsi="Times New Roman" w:cs="Times New Roman"/>
          <w:sz w:val="24"/>
          <w:szCs w:val="24"/>
        </w:rPr>
        <w:t xml:space="preserve"> ОРВИ или вообще без симптомов.</w:t>
      </w:r>
    </w:p>
    <w:p w:rsidR="003756F3" w:rsidRPr="003756F3" w:rsidRDefault="003756F3" w:rsidP="0037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6F3">
        <w:rPr>
          <w:rFonts w:ascii="Times New Roman" w:hAnsi="Times New Roman" w:cs="Times New Roman"/>
          <w:sz w:val="24"/>
          <w:szCs w:val="24"/>
        </w:rPr>
        <w:t xml:space="preserve">Рост числа заболевших фиксируется только в 6 субъектах, а в 75 регионах отмечается уменьшение показателей. Сокращение заболеваемости наблюдается во всех возрастных категориях.  </w:t>
      </w:r>
    </w:p>
    <w:p w:rsidR="003756F3" w:rsidRPr="003756F3" w:rsidRDefault="003756F3" w:rsidP="0037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6F3">
        <w:rPr>
          <w:rFonts w:ascii="Times New Roman" w:hAnsi="Times New Roman" w:cs="Times New Roman"/>
          <w:sz w:val="24"/>
          <w:szCs w:val="24"/>
        </w:rPr>
        <w:t xml:space="preserve">С учетом существенного уменьшения уровня заболеваемости и преобладания штамма омикрон среди здоровых людей без клинических симптомов </w:t>
      </w:r>
      <w:proofErr w:type="spellStart"/>
      <w:r w:rsidRPr="003756F3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3756F3">
        <w:rPr>
          <w:rFonts w:ascii="Times New Roman" w:hAnsi="Times New Roman" w:cs="Times New Roman"/>
          <w:sz w:val="24"/>
          <w:szCs w:val="24"/>
        </w:rPr>
        <w:t xml:space="preserve"> утвердил методические рекомендации по проведению противоэпидемических мероприятий в условиях </w:t>
      </w:r>
      <w:proofErr w:type="spellStart"/>
      <w:r w:rsidRPr="003756F3">
        <w:rPr>
          <w:rFonts w:ascii="Times New Roman" w:hAnsi="Times New Roman" w:cs="Times New Roman"/>
          <w:sz w:val="24"/>
          <w:szCs w:val="24"/>
        </w:rPr>
        <w:t>эпидпроцесса</w:t>
      </w:r>
      <w:proofErr w:type="spellEnd"/>
      <w:r w:rsidRPr="003756F3">
        <w:rPr>
          <w:rFonts w:ascii="Times New Roman" w:hAnsi="Times New Roman" w:cs="Times New Roman"/>
          <w:sz w:val="24"/>
          <w:szCs w:val="24"/>
        </w:rPr>
        <w:t xml:space="preserve">, вызванного новым </w:t>
      </w:r>
      <w:proofErr w:type="spellStart"/>
      <w:r w:rsidRPr="003756F3">
        <w:rPr>
          <w:rFonts w:ascii="Times New Roman" w:hAnsi="Times New Roman" w:cs="Times New Roman"/>
          <w:sz w:val="24"/>
          <w:szCs w:val="24"/>
        </w:rPr>
        <w:t>гено</w:t>
      </w:r>
      <w:r w:rsidRPr="003756F3">
        <w:rPr>
          <w:rFonts w:ascii="Times New Roman" w:hAnsi="Times New Roman" w:cs="Times New Roman"/>
          <w:sz w:val="24"/>
          <w:szCs w:val="24"/>
        </w:rPr>
        <w:t>вариантом</w:t>
      </w:r>
      <w:proofErr w:type="spellEnd"/>
      <w:r w:rsidRPr="00375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F3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3756F3">
        <w:rPr>
          <w:rFonts w:ascii="Times New Roman" w:hAnsi="Times New Roman" w:cs="Times New Roman"/>
          <w:sz w:val="24"/>
          <w:szCs w:val="24"/>
        </w:rPr>
        <w:t xml:space="preserve"> омикрон.</w:t>
      </w:r>
    </w:p>
    <w:p w:rsidR="003756F3" w:rsidRPr="003756F3" w:rsidRDefault="003756F3" w:rsidP="0037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6F3">
        <w:rPr>
          <w:rFonts w:ascii="Times New Roman" w:hAnsi="Times New Roman" w:cs="Times New Roman"/>
          <w:sz w:val="24"/>
          <w:szCs w:val="24"/>
        </w:rPr>
        <w:t xml:space="preserve">Рекомендации разработаны с учетом мнения экспертов и опыта других государств, распространяются на разные отрасли экономики и актуальны </w:t>
      </w:r>
      <w:proofErr w:type="gramStart"/>
      <w:r w:rsidRPr="003756F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756F3">
        <w:rPr>
          <w:rFonts w:ascii="Times New Roman" w:hAnsi="Times New Roman" w:cs="Times New Roman"/>
          <w:sz w:val="24"/>
          <w:szCs w:val="24"/>
        </w:rPr>
        <w:t xml:space="preserve"> нынешней </w:t>
      </w:r>
      <w:proofErr w:type="spellStart"/>
      <w:r w:rsidRPr="003756F3">
        <w:rPr>
          <w:rFonts w:ascii="Times New Roman" w:hAnsi="Times New Roman" w:cs="Times New Roman"/>
          <w:sz w:val="24"/>
          <w:szCs w:val="24"/>
        </w:rPr>
        <w:t>эпидситуации</w:t>
      </w:r>
      <w:proofErr w:type="spellEnd"/>
      <w:r w:rsidRPr="003756F3">
        <w:rPr>
          <w:rFonts w:ascii="Times New Roman" w:hAnsi="Times New Roman" w:cs="Times New Roman"/>
          <w:sz w:val="24"/>
          <w:szCs w:val="24"/>
        </w:rPr>
        <w:t xml:space="preserve">. Из </w:t>
      </w:r>
      <w:proofErr w:type="spellStart"/>
      <w:r w:rsidRPr="003756F3">
        <w:rPr>
          <w:rFonts w:ascii="Times New Roman" w:hAnsi="Times New Roman" w:cs="Times New Roman"/>
          <w:sz w:val="24"/>
          <w:szCs w:val="24"/>
        </w:rPr>
        <w:t>антиковидных</w:t>
      </w:r>
      <w:proofErr w:type="spellEnd"/>
      <w:r w:rsidRPr="003756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6F3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3756F3">
        <w:rPr>
          <w:rFonts w:ascii="Times New Roman" w:hAnsi="Times New Roman" w:cs="Times New Roman"/>
          <w:sz w:val="24"/>
          <w:szCs w:val="24"/>
        </w:rPr>
        <w:t xml:space="preserve"> авторы документа рекомендуют оставить только масочный режим в закрытых помещениях, а также усиленный режим дезинфекции.</w:t>
      </w:r>
    </w:p>
    <w:p w:rsidR="003756F3" w:rsidRPr="003756F3" w:rsidRDefault="003756F3" w:rsidP="0037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6F3">
        <w:rPr>
          <w:rFonts w:ascii="Times New Roman" w:hAnsi="Times New Roman" w:cs="Times New Roman"/>
          <w:sz w:val="24"/>
          <w:szCs w:val="24"/>
        </w:rPr>
        <w:t>Одной из первых начала снимать ограничения Москва. С 3 марта в мегаполисе отменили действие QR-кодов, уходят в прошлое запреты на посещение кафе, ресторанов, музеев, театров, кино, спортивных объектов. Жители и гости столицы смогут без ограничений посетить зрелищные, развлекательные, культурные, просветите</w:t>
      </w:r>
      <w:r w:rsidRPr="003756F3">
        <w:rPr>
          <w:rFonts w:ascii="Times New Roman" w:hAnsi="Times New Roman" w:cs="Times New Roman"/>
          <w:sz w:val="24"/>
          <w:szCs w:val="24"/>
        </w:rPr>
        <w:t>льские мероприятия.</w:t>
      </w:r>
    </w:p>
    <w:p w:rsidR="003756F3" w:rsidRPr="003756F3" w:rsidRDefault="003756F3" w:rsidP="0037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6F3">
        <w:rPr>
          <w:rFonts w:ascii="Times New Roman" w:hAnsi="Times New Roman" w:cs="Times New Roman"/>
          <w:sz w:val="24"/>
          <w:szCs w:val="24"/>
        </w:rPr>
        <w:t>Одновременно отменяется обязательный домашний режим для лиц старше 60 лет и людей с хроническими заболеваниями. Теперь он носит рекомендательный характер.</w:t>
      </w:r>
    </w:p>
    <w:p w:rsidR="003756F3" w:rsidRPr="003756F3" w:rsidRDefault="003756F3" w:rsidP="0037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6F3">
        <w:rPr>
          <w:rFonts w:ascii="Times New Roman" w:hAnsi="Times New Roman" w:cs="Times New Roman"/>
          <w:sz w:val="24"/>
          <w:szCs w:val="24"/>
        </w:rPr>
        <w:t>Напоминаем, что  с 21 февраля в России был введен новый порядок получения QR-кода, согласно которого код можно получить по результатам исследования на антитела, независимо от их количественного показателя. Однако ситуация развивается стремительно и субъекты РФ активно присоединяются к отмене QR кодов по всей стране.</w:t>
      </w:r>
    </w:p>
    <w:sectPr w:rsidR="003756F3" w:rsidRPr="003756F3" w:rsidSect="003756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6F3"/>
    <w:rsid w:val="000D57FA"/>
    <w:rsid w:val="000F4A09"/>
    <w:rsid w:val="0037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2022-03-14T11:43:00Z</dcterms:created>
  <dcterms:modified xsi:type="dcterms:W3CDTF">2022-03-14T11:43:00Z</dcterms:modified>
</cp:coreProperties>
</file>