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80" w:rsidRPr="00BE3E65" w:rsidRDefault="00954A80" w:rsidP="00100717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BE3E6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В России ужесточат меры за нелегальное трудоустройство</w:t>
      </w:r>
    </w:p>
    <w:p w:rsidR="00100717" w:rsidRPr="00100717" w:rsidRDefault="00954A80" w:rsidP="00100717">
      <w:pPr>
        <w:spacing w:after="0"/>
        <w:ind w:firstLine="567"/>
        <w:jc w:val="both"/>
        <w:rPr>
          <w:rFonts w:ascii="Times New Roman" w:hAnsi="Times New Roman" w:cs="Times New Roman"/>
          <w:color w:val="303030"/>
        </w:rPr>
      </w:pPr>
      <w:proofErr w:type="spellStart"/>
      <w:r w:rsidRPr="00100717">
        <w:rPr>
          <w:rFonts w:ascii="Times New Roman" w:hAnsi="Times New Roman" w:cs="Times New Roman"/>
          <w:color w:val="303030"/>
          <w:shd w:val="clear" w:color="auto" w:fill="FFFFFF"/>
        </w:rPr>
        <w:t>Роструд</w:t>
      </w:r>
      <w:proofErr w:type="spellEnd"/>
      <w:r w:rsidRPr="00100717">
        <w:rPr>
          <w:rFonts w:ascii="Times New Roman" w:hAnsi="Times New Roman" w:cs="Times New Roman"/>
          <w:color w:val="303030"/>
          <w:shd w:val="clear" w:color="auto" w:fill="FFFFFF"/>
        </w:rPr>
        <w:t xml:space="preserve"> рассматривает ряд мер, направленных на снижение нелегального трудоустройства. Среди них — введение обязательного платежа для совершеннолетних граждан. Об этом сообщил заместитель руководителя </w:t>
      </w:r>
      <w:proofErr w:type="spellStart"/>
      <w:r w:rsidRPr="00100717">
        <w:rPr>
          <w:rFonts w:ascii="Times New Roman" w:hAnsi="Times New Roman" w:cs="Times New Roman"/>
          <w:color w:val="303030"/>
          <w:shd w:val="clear" w:color="auto" w:fill="FFFFFF"/>
        </w:rPr>
        <w:t>Роструда</w:t>
      </w:r>
      <w:proofErr w:type="spellEnd"/>
      <w:r w:rsidRPr="00100717">
        <w:rPr>
          <w:rFonts w:ascii="Times New Roman" w:hAnsi="Times New Roman" w:cs="Times New Roman"/>
          <w:color w:val="303030"/>
          <w:shd w:val="clear" w:color="auto" w:fill="FFFFFF"/>
        </w:rPr>
        <w:t xml:space="preserve"> Михаил Иванков.</w:t>
      </w:r>
    </w:p>
    <w:p w:rsidR="00100717" w:rsidRPr="00100717" w:rsidRDefault="00954A80" w:rsidP="00100717">
      <w:pPr>
        <w:spacing w:after="0"/>
        <w:ind w:firstLine="567"/>
        <w:jc w:val="both"/>
        <w:rPr>
          <w:rFonts w:ascii="Times New Roman" w:hAnsi="Times New Roman" w:cs="Times New Roman"/>
          <w:color w:val="303030"/>
        </w:rPr>
      </w:pPr>
      <w:r w:rsidRPr="00100717">
        <w:rPr>
          <w:rFonts w:ascii="Times New Roman" w:hAnsi="Times New Roman" w:cs="Times New Roman"/>
          <w:color w:val="303030"/>
          <w:shd w:val="clear" w:color="auto" w:fill="FFFFFF"/>
        </w:rPr>
        <w:t>Исключение составят официально трудоустроенные, зарегистрированные безработные, студенты, пенсионеры и другие льготные категории граждан.</w:t>
      </w:r>
    </w:p>
    <w:p w:rsidR="00100717" w:rsidRPr="00100717" w:rsidRDefault="00954A80" w:rsidP="00100717">
      <w:pPr>
        <w:spacing w:after="0"/>
        <w:ind w:firstLine="567"/>
        <w:jc w:val="both"/>
        <w:rPr>
          <w:rFonts w:ascii="Times New Roman" w:hAnsi="Times New Roman" w:cs="Times New Roman"/>
          <w:color w:val="303030"/>
        </w:rPr>
      </w:pPr>
      <w:r w:rsidRPr="00100717">
        <w:rPr>
          <w:rFonts w:ascii="Times New Roman" w:hAnsi="Times New Roman" w:cs="Times New Roman"/>
          <w:color w:val="303030"/>
          <w:shd w:val="clear" w:color="auto" w:fill="FFFFFF"/>
        </w:rPr>
        <w:t xml:space="preserve">Также ведомство планирует проводить проверки доходов граждан и сопоставление их фактического размера </w:t>
      </w:r>
      <w:proofErr w:type="gramStart"/>
      <w:r w:rsidRPr="00100717">
        <w:rPr>
          <w:rFonts w:ascii="Times New Roman" w:hAnsi="Times New Roman" w:cs="Times New Roman"/>
          <w:color w:val="303030"/>
          <w:shd w:val="clear" w:color="auto" w:fill="FFFFFF"/>
        </w:rPr>
        <w:t>со</w:t>
      </w:r>
      <w:proofErr w:type="gramEnd"/>
      <w:r w:rsidRPr="00100717">
        <w:rPr>
          <w:rFonts w:ascii="Times New Roman" w:hAnsi="Times New Roman" w:cs="Times New Roman"/>
          <w:color w:val="303030"/>
          <w:shd w:val="clear" w:color="auto" w:fill="FFFFFF"/>
        </w:rPr>
        <w:t xml:space="preserve"> взносами в Пенсионный фонд России.</w:t>
      </w:r>
    </w:p>
    <w:p w:rsidR="00100717" w:rsidRPr="00100717" w:rsidRDefault="00954A80" w:rsidP="00100717">
      <w:pPr>
        <w:spacing w:after="0"/>
        <w:ind w:firstLine="567"/>
        <w:jc w:val="both"/>
        <w:rPr>
          <w:rFonts w:ascii="Times New Roman" w:hAnsi="Times New Roman" w:cs="Times New Roman"/>
          <w:color w:val="303030"/>
        </w:rPr>
      </w:pPr>
      <w:r w:rsidRPr="00100717">
        <w:rPr>
          <w:rFonts w:ascii="Times New Roman" w:hAnsi="Times New Roman" w:cs="Times New Roman"/>
          <w:color w:val="303030"/>
          <w:shd w:val="clear" w:color="auto" w:fill="FFFFFF"/>
        </w:rPr>
        <w:t xml:space="preserve">— Кроме того, снижению неформальной занятости будет способствовать внесение в законодательство изменений, ограничивающих доступ к системе государственных закупок предприятий, имеющих задолженность по заработной плате, уплате налогов в социальные фонды или не имеющих официально принятого на работу персонала, необходимого для выполнения работ </w:t>
      </w:r>
      <w:proofErr w:type="gramStart"/>
      <w:r w:rsidRPr="00100717">
        <w:rPr>
          <w:rFonts w:ascii="Times New Roman" w:hAnsi="Times New Roman" w:cs="Times New Roman"/>
          <w:color w:val="303030"/>
          <w:shd w:val="clear" w:color="auto" w:fill="FFFFFF"/>
        </w:rPr>
        <w:t>по</w:t>
      </w:r>
      <w:proofErr w:type="gramEnd"/>
      <w:r w:rsidRPr="00100717">
        <w:rPr>
          <w:rFonts w:ascii="Times New Roman" w:hAnsi="Times New Roman" w:cs="Times New Roman"/>
          <w:color w:val="303030"/>
          <w:shd w:val="clear" w:color="auto" w:fill="FFFFFF"/>
        </w:rPr>
        <w:t xml:space="preserve"> государственным контрактом, — отмечают в </w:t>
      </w:r>
      <w:proofErr w:type="spellStart"/>
      <w:r w:rsidRPr="00100717">
        <w:rPr>
          <w:rFonts w:ascii="Times New Roman" w:hAnsi="Times New Roman" w:cs="Times New Roman"/>
          <w:color w:val="303030"/>
          <w:shd w:val="clear" w:color="auto" w:fill="FFFFFF"/>
        </w:rPr>
        <w:t>Роструде</w:t>
      </w:r>
      <w:proofErr w:type="spellEnd"/>
      <w:r w:rsidRPr="00100717">
        <w:rPr>
          <w:rFonts w:ascii="Times New Roman" w:hAnsi="Times New Roman" w:cs="Times New Roman"/>
          <w:color w:val="303030"/>
          <w:shd w:val="clear" w:color="auto" w:fill="FFFFFF"/>
        </w:rPr>
        <w:t>.</w:t>
      </w:r>
    </w:p>
    <w:p w:rsidR="00100717" w:rsidRPr="00100717" w:rsidRDefault="00954A80" w:rsidP="00100717">
      <w:pPr>
        <w:spacing w:after="0"/>
        <w:ind w:firstLine="567"/>
        <w:jc w:val="both"/>
        <w:rPr>
          <w:rFonts w:ascii="Times New Roman" w:hAnsi="Times New Roman" w:cs="Times New Roman"/>
          <w:color w:val="303030"/>
        </w:rPr>
      </w:pPr>
      <w:r w:rsidRPr="00100717">
        <w:rPr>
          <w:rFonts w:ascii="Times New Roman" w:hAnsi="Times New Roman" w:cs="Times New Roman"/>
          <w:color w:val="303030"/>
          <w:shd w:val="clear" w:color="auto" w:fill="FFFFFF"/>
        </w:rPr>
        <w:t>Еще одним инструментом легализации </w:t>
      </w:r>
      <w:hyperlink r:id="rId4" w:history="1">
        <w:r w:rsidRPr="00100717">
          <w:rPr>
            <w:rStyle w:val="a3"/>
            <w:rFonts w:ascii="Times New Roman" w:hAnsi="Times New Roman" w:cs="Times New Roman"/>
            <w:color w:val="000000"/>
            <w:shd w:val="clear" w:color="auto" w:fill="FFFFFF"/>
          </w:rPr>
          <w:t>трудовых</w:t>
        </w:r>
      </w:hyperlink>
      <w:r w:rsidRPr="00100717">
        <w:rPr>
          <w:rFonts w:ascii="Times New Roman" w:hAnsi="Times New Roman" w:cs="Times New Roman"/>
          <w:color w:val="303030"/>
          <w:shd w:val="clear" w:color="auto" w:fill="FFFFFF"/>
        </w:rPr>
        <w:t> отношений может стать наделение подрядчиков по государственным контрактам обязанностью по представлению данных об отсутствии задолженности и «теневых» </w:t>
      </w:r>
      <w:hyperlink r:id="rId5" w:history="1">
        <w:r w:rsidRPr="00100717">
          <w:rPr>
            <w:rStyle w:val="a3"/>
            <w:rFonts w:ascii="Times New Roman" w:hAnsi="Times New Roman" w:cs="Times New Roman"/>
            <w:color w:val="000000"/>
            <w:shd w:val="clear" w:color="auto" w:fill="FFFFFF"/>
          </w:rPr>
          <w:t>трудовых</w:t>
        </w:r>
      </w:hyperlink>
      <w:r w:rsidRPr="00100717">
        <w:rPr>
          <w:rFonts w:ascii="Times New Roman" w:hAnsi="Times New Roman" w:cs="Times New Roman"/>
          <w:color w:val="303030"/>
          <w:shd w:val="clear" w:color="auto" w:fill="FFFFFF"/>
        </w:rPr>
        <w:t> отношений в субподрядных организациях.</w:t>
      </w:r>
    </w:p>
    <w:p w:rsidR="00100717" w:rsidRPr="00100717" w:rsidRDefault="00954A80" w:rsidP="00100717">
      <w:pPr>
        <w:spacing w:after="0"/>
        <w:ind w:firstLine="567"/>
        <w:jc w:val="both"/>
        <w:rPr>
          <w:rFonts w:ascii="Times New Roman" w:hAnsi="Times New Roman" w:cs="Times New Roman"/>
          <w:color w:val="303030"/>
        </w:rPr>
      </w:pPr>
      <w:r w:rsidRPr="00100717">
        <w:rPr>
          <w:rFonts w:ascii="Times New Roman" w:hAnsi="Times New Roman" w:cs="Times New Roman"/>
          <w:color w:val="303030"/>
          <w:shd w:val="clear" w:color="auto" w:fill="FFFFFF"/>
        </w:rPr>
        <w:t xml:space="preserve">— Проблема неформальной экономики существует не только в России. В рамках международных рекомендаций о переходе от неформальной к формальной экономике, принимаемых Международной организацией труда, содержится перечень достаточно жестких мер, </w:t>
      </w:r>
      <w:proofErr w:type="gramStart"/>
      <w:r w:rsidRPr="00100717">
        <w:rPr>
          <w:rFonts w:ascii="Times New Roman" w:hAnsi="Times New Roman" w:cs="Times New Roman"/>
          <w:color w:val="303030"/>
          <w:shd w:val="clear" w:color="auto" w:fill="FFFFFF"/>
        </w:rPr>
        <w:t>стимулирующих</w:t>
      </w:r>
      <w:proofErr w:type="gramEnd"/>
      <w:r w:rsidRPr="00100717">
        <w:rPr>
          <w:rFonts w:ascii="Times New Roman" w:hAnsi="Times New Roman" w:cs="Times New Roman"/>
          <w:color w:val="303030"/>
          <w:shd w:val="clear" w:color="auto" w:fill="FFFFFF"/>
        </w:rPr>
        <w:t xml:space="preserve"> в том числе снижение нелегальной занятости. В частности, в Великобритании планируется реализовать достаточно жесткий комплекс мер, направленных на борьбу с нелегальной занятостью, и в том числе криминализовать ответственность за нелегальную работу. Конечно, для Британии основную проблему с точки зрения неформальной занятости создают мигранты. У нас же, к сожалению, вопрос нелегальной занятости распространяется не только на приезжую рабочую силу, но даже в большей степени на российских граждан. Криминализация ответственности за неформальные </w:t>
      </w:r>
      <w:hyperlink r:id="rId6" w:history="1">
        <w:r w:rsidRPr="00100717">
          <w:rPr>
            <w:rStyle w:val="a3"/>
            <w:rFonts w:ascii="Times New Roman" w:hAnsi="Times New Roman" w:cs="Times New Roman"/>
            <w:color w:val="000000"/>
            <w:shd w:val="clear" w:color="auto" w:fill="FFFFFF"/>
          </w:rPr>
          <w:t>трудовые</w:t>
        </w:r>
      </w:hyperlink>
      <w:r w:rsidRPr="00100717">
        <w:rPr>
          <w:rFonts w:ascii="Times New Roman" w:hAnsi="Times New Roman" w:cs="Times New Roman"/>
          <w:color w:val="303030"/>
          <w:shd w:val="clear" w:color="auto" w:fill="FFFFFF"/>
        </w:rPr>
        <w:t> отношения подразумевает введение </w:t>
      </w:r>
      <w:hyperlink r:id="rId7" w:history="1">
        <w:r w:rsidRPr="00100717">
          <w:rPr>
            <w:rStyle w:val="a3"/>
            <w:rFonts w:ascii="Times New Roman" w:hAnsi="Times New Roman" w:cs="Times New Roman"/>
            <w:color w:val="000000"/>
            <w:shd w:val="clear" w:color="auto" w:fill="FFFFFF"/>
          </w:rPr>
          <w:t>уголовного</w:t>
        </w:r>
      </w:hyperlink>
      <w:r w:rsidRPr="00100717">
        <w:rPr>
          <w:rFonts w:ascii="Times New Roman" w:hAnsi="Times New Roman" w:cs="Times New Roman"/>
          <w:color w:val="303030"/>
          <w:shd w:val="clear" w:color="auto" w:fill="FFFFFF"/>
        </w:rPr>
        <w:t xml:space="preserve"> наказания за нелегальную занятость. Такая мера </w:t>
      </w:r>
      <w:proofErr w:type="gramStart"/>
      <w:r w:rsidRPr="00100717">
        <w:rPr>
          <w:rFonts w:ascii="Times New Roman" w:hAnsi="Times New Roman" w:cs="Times New Roman"/>
          <w:color w:val="303030"/>
          <w:shd w:val="clear" w:color="auto" w:fill="FFFFFF"/>
        </w:rPr>
        <w:t>обусловлена</w:t>
      </w:r>
      <w:proofErr w:type="gramEnd"/>
      <w:r w:rsidRPr="00100717">
        <w:rPr>
          <w:rFonts w:ascii="Times New Roman" w:hAnsi="Times New Roman" w:cs="Times New Roman"/>
          <w:color w:val="303030"/>
          <w:shd w:val="clear" w:color="auto" w:fill="FFFFFF"/>
        </w:rPr>
        <w:t xml:space="preserve"> прежде всего тем, что доход, полученный в рамках неформальной занятости, с которого соответственно нет никаких предусмотренных законом обязательных налоговых и прочих отчислений, можно приравнять к доходу, полученному незаконным путем, что переводит данное правонарушение в криминальную сферу. Мерой уголовной ответственности может быть и штраф, причем не всегда значительный. Считаю, что следует изучить подобный международный опыт с точки зрения возможности и целесообразности применения в Российской Федерации, — подытожил Михаил Иванков.</w:t>
      </w:r>
    </w:p>
    <w:p w:rsidR="00100717" w:rsidRPr="00100717" w:rsidRDefault="00954A80" w:rsidP="00100717">
      <w:pPr>
        <w:spacing w:after="0"/>
        <w:ind w:firstLine="567"/>
        <w:jc w:val="both"/>
        <w:rPr>
          <w:rFonts w:ascii="Times New Roman" w:hAnsi="Times New Roman" w:cs="Times New Roman"/>
          <w:color w:val="303030"/>
        </w:rPr>
      </w:pPr>
      <w:r w:rsidRPr="00100717">
        <w:rPr>
          <w:rFonts w:ascii="Times New Roman" w:hAnsi="Times New Roman" w:cs="Times New Roman"/>
          <w:color w:val="303030"/>
          <w:shd w:val="clear" w:color="auto" w:fill="FFFFFF"/>
        </w:rPr>
        <w:t xml:space="preserve">В настоящее время Федеральной службой по труду и занятости заключены соглашения о взаимодействии с большинством высших органов исполнительной власти российских регионов, в соответствии с которыми уже до конца текущего года планируется легализовать более 4 </w:t>
      </w:r>
      <w:proofErr w:type="spellStart"/>
      <w:proofErr w:type="gramStart"/>
      <w:r w:rsidRPr="00100717">
        <w:rPr>
          <w:rFonts w:ascii="Times New Roman" w:hAnsi="Times New Roman" w:cs="Times New Roman"/>
          <w:color w:val="303030"/>
          <w:shd w:val="clear" w:color="auto" w:fill="FFFFFF"/>
        </w:rPr>
        <w:t>млн</w:t>
      </w:r>
      <w:proofErr w:type="spellEnd"/>
      <w:proofErr w:type="gramEnd"/>
      <w:r w:rsidRPr="00100717">
        <w:rPr>
          <w:rFonts w:ascii="Times New Roman" w:hAnsi="Times New Roman" w:cs="Times New Roman"/>
          <w:color w:val="303030"/>
          <w:shd w:val="clear" w:color="auto" w:fill="FFFFFF"/>
        </w:rPr>
        <w:t xml:space="preserve"> работников.</w:t>
      </w:r>
    </w:p>
    <w:p w:rsidR="00100717" w:rsidRPr="00100717" w:rsidRDefault="00954A80" w:rsidP="00100717">
      <w:pPr>
        <w:spacing w:after="0"/>
        <w:ind w:firstLine="567"/>
        <w:jc w:val="both"/>
        <w:rPr>
          <w:rFonts w:ascii="Times New Roman" w:hAnsi="Times New Roman" w:cs="Times New Roman"/>
          <w:color w:val="303030"/>
        </w:rPr>
      </w:pPr>
      <w:r w:rsidRPr="00100717">
        <w:rPr>
          <w:rFonts w:ascii="Times New Roman" w:hAnsi="Times New Roman" w:cs="Times New Roman"/>
          <w:color w:val="303030"/>
          <w:shd w:val="clear" w:color="auto" w:fill="FFFFFF"/>
        </w:rPr>
        <w:t xml:space="preserve">По имеющимся оценкам «теневой» сектор рынка труда России может достигать 15 </w:t>
      </w:r>
      <w:proofErr w:type="spellStart"/>
      <w:proofErr w:type="gramStart"/>
      <w:r w:rsidRPr="00100717">
        <w:rPr>
          <w:rFonts w:ascii="Times New Roman" w:hAnsi="Times New Roman" w:cs="Times New Roman"/>
          <w:color w:val="303030"/>
          <w:shd w:val="clear" w:color="auto" w:fill="FFFFFF"/>
        </w:rPr>
        <w:t>млн</w:t>
      </w:r>
      <w:proofErr w:type="spellEnd"/>
      <w:proofErr w:type="gramEnd"/>
      <w:r w:rsidRPr="00100717">
        <w:rPr>
          <w:rFonts w:ascii="Times New Roman" w:hAnsi="Times New Roman" w:cs="Times New Roman"/>
          <w:color w:val="303030"/>
          <w:shd w:val="clear" w:color="auto" w:fill="FFFFFF"/>
        </w:rPr>
        <w:t xml:space="preserve"> человек. По оценкам </w:t>
      </w:r>
      <w:proofErr w:type="spellStart"/>
      <w:r w:rsidRPr="00100717">
        <w:rPr>
          <w:rFonts w:ascii="Times New Roman" w:hAnsi="Times New Roman" w:cs="Times New Roman"/>
          <w:color w:val="303030"/>
          <w:shd w:val="clear" w:color="auto" w:fill="FFFFFF"/>
        </w:rPr>
        <w:t>Роструда</w:t>
      </w:r>
      <w:proofErr w:type="spellEnd"/>
      <w:r w:rsidRPr="00100717">
        <w:rPr>
          <w:rFonts w:ascii="Times New Roman" w:hAnsi="Times New Roman" w:cs="Times New Roman"/>
          <w:color w:val="303030"/>
          <w:shd w:val="clear" w:color="auto" w:fill="FFFFFF"/>
        </w:rPr>
        <w:t xml:space="preserve"> около 11% жителей России получают зарплату в конверте. 15–16% оформлены и получают часть зарплаты официально, а часть нелегально.</w:t>
      </w:r>
    </w:p>
    <w:p w:rsidR="00100717" w:rsidRPr="00100717" w:rsidRDefault="00954A80" w:rsidP="00100717">
      <w:pPr>
        <w:spacing w:after="0"/>
        <w:ind w:firstLine="567"/>
        <w:jc w:val="both"/>
        <w:rPr>
          <w:rFonts w:ascii="Times New Roman" w:hAnsi="Times New Roman" w:cs="Times New Roman"/>
          <w:color w:val="303030"/>
        </w:rPr>
      </w:pPr>
      <w:r w:rsidRPr="00100717">
        <w:rPr>
          <w:rFonts w:ascii="Times New Roman" w:hAnsi="Times New Roman" w:cs="Times New Roman"/>
          <w:color w:val="303030"/>
          <w:shd w:val="clear" w:color="auto" w:fill="FFFFFF"/>
        </w:rPr>
        <w:t xml:space="preserve">— Около 20% населения в трудоспособном возрасте мы не видим по базам данных Пенсионного фонда. Предполагаем, что большая часть из них работает, но за них не платятся страховые взносы. Это означает, что в будущем у них не будет страховой пенсии, — заявлял министр труда и социальной защиты Максим </w:t>
      </w:r>
      <w:proofErr w:type="spellStart"/>
      <w:r w:rsidRPr="00100717">
        <w:rPr>
          <w:rFonts w:ascii="Times New Roman" w:hAnsi="Times New Roman" w:cs="Times New Roman"/>
          <w:color w:val="303030"/>
          <w:shd w:val="clear" w:color="auto" w:fill="FFFFFF"/>
        </w:rPr>
        <w:t>Топилин</w:t>
      </w:r>
      <w:proofErr w:type="spellEnd"/>
      <w:r w:rsidRPr="00100717">
        <w:rPr>
          <w:rFonts w:ascii="Times New Roman" w:hAnsi="Times New Roman" w:cs="Times New Roman"/>
          <w:color w:val="303030"/>
          <w:shd w:val="clear" w:color="auto" w:fill="FFFFFF"/>
        </w:rPr>
        <w:t>.</w:t>
      </w:r>
    </w:p>
    <w:p w:rsidR="00954A80" w:rsidRPr="00100717" w:rsidRDefault="00954A80" w:rsidP="00100717">
      <w:pPr>
        <w:spacing w:after="0"/>
        <w:ind w:firstLine="567"/>
        <w:jc w:val="both"/>
        <w:rPr>
          <w:rFonts w:ascii="Times New Roman" w:hAnsi="Times New Roman" w:cs="Times New Roman"/>
          <w:color w:val="303030"/>
        </w:rPr>
      </w:pPr>
      <w:r w:rsidRPr="00100717">
        <w:rPr>
          <w:rFonts w:ascii="Times New Roman" w:hAnsi="Times New Roman" w:cs="Times New Roman"/>
          <w:color w:val="303030"/>
          <w:shd w:val="clear" w:color="auto" w:fill="FFFFFF"/>
        </w:rPr>
        <w:t xml:space="preserve">Минфин готовит предложения по ужесточению санкций для работодателей, выплачивающих зарплаты в конвертах, заявлял в марте министр финансов РФ Антон </w:t>
      </w:r>
      <w:proofErr w:type="spellStart"/>
      <w:r w:rsidRPr="00100717">
        <w:rPr>
          <w:rFonts w:ascii="Times New Roman" w:hAnsi="Times New Roman" w:cs="Times New Roman"/>
          <w:color w:val="303030"/>
          <w:shd w:val="clear" w:color="auto" w:fill="FFFFFF"/>
        </w:rPr>
        <w:t>Силуанов</w:t>
      </w:r>
      <w:proofErr w:type="spellEnd"/>
      <w:r w:rsidRPr="00100717">
        <w:rPr>
          <w:rFonts w:ascii="Times New Roman" w:hAnsi="Times New Roman" w:cs="Times New Roman"/>
          <w:color w:val="303030"/>
          <w:shd w:val="clear" w:color="auto" w:fill="FFFFFF"/>
        </w:rPr>
        <w:t xml:space="preserve"> на парламентских слушаниях в Совете Федерации.</w:t>
      </w:r>
    </w:p>
    <w:sectPr w:rsidR="00954A80" w:rsidRPr="00100717" w:rsidSect="0010071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4A80"/>
    <w:rsid w:val="00100717"/>
    <w:rsid w:val="004B00B4"/>
    <w:rsid w:val="0050061C"/>
    <w:rsid w:val="00954A80"/>
    <w:rsid w:val="00BE3E65"/>
    <w:rsid w:val="00C05573"/>
    <w:rsid w:val="00C9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gazakon.ru/ugolovnoe-prav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gazakon.ru/trudovoe-pravo.html" TargetMode="External"/><Relationship Id="rId5" Type="http://schemas.openxmlformats.org/officeDocument/2006/relationships/hyperlink" Target="http://www.ligazakon.ru/trudovoe-pravo.html" TargetMode="External"/><Relationship Id="rId4" Type="http://schemas.openxmlformats.org/officeDocument/2006/relationships/hyperlink" Target="http://www.ligazakon.ru/trudovoe-pravo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SPEC_ECO05</dc:creator>
  <cp:keywords/>
  <dc:description/>
  <cp:lastModifiedBy>SPEC_ECO05</cp:lastModifiedBy>
  <cp:revision>5</cp:revision>
  <cp:lastPrinted>2022-05-31T10:17:00Z</cp:lastPrinted>
  <dcterms:created xsi:type="dcterms:W3CDTF">2022-05-30T12:38:00Z</dcterms:created>
  <dcterms:modified xsi:type="dcterms:W3CDTF">2022-05-31T11:44:00Z</dcterms:modified>
</cp:coreProperties>
</file>