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1" w:rsidRPr="00985991" w:rsidRDefault="00985991" w:rsidP="0098599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ЗАКОН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САРАТОВСКОЙ ОБЛАСТИ</w:t>
      </w:r>
      <w:proofErr w:type="gramStart"/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О</w:t>
      </w:r>
      <w:proofErr w:type="gramEnd"/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б административных правонарушениях на территории Саратовской области</w:t>
      </w:r>
    </w:p>
    <w:p w:rsidR="00985991" w:rsidRPr="00985991" w:rsidRDefault="00985991" w:rsidP="0098599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 изменениями на 27 апреля 2022 года)</w:t>
      </w:r>
    </w:p>
    <w:p w:rsidR="00985991" w:rsidRPr="00985991" w:rsidRDefault="00985991" w:rsidP="0098599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принят</w:t>
      </w:r>
      <w:proofErr w:type="gramEnd"/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Саратовской областной Думой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22 июля 2009 года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_______________________________________________________________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  <w:proofErr w:type="gramStart"/>
      <w:r w:rsidRPr="00985991">
        <w:rPr>
          <w:rFonts w:ascii="Arial" w:hAnsi="Arial" w:cs="Arial"/>
          <w:color w:val="000000" w:themeColor="text1"/>
        </w:rPr>
        <w:t>В тексте документа учтены изменения и дополнения, внесенные</w:t>
      </w:r>
      <w:r w:rsidRPr="00985991">
        <w:rPr>
          <w:rFonts w:ascii="Arial" w:hAnsi="Arial" w:cs="Arial"/>
          <w:color w:val="000000" w:themeColor="text1"/>
        </w:rPr>
        <w:br/>
      </w:r>
      <w:hyperlink r:id="rId4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25.02.2010 N 36-ЗСО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25.02.2010 N 37-ЗСО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25.02.2010 N 38-ЗСО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29.03.2010 N 43-ЗСО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01.06.2010 N 90-ЗСО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28.09.2010 N 154-ЗСО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10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26.11.2010 N 204-ЗСО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11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 xml:space="preserve"> </w:t>
        </w:r>
        <w:proofErr w:type="gramStart"/>
        <w:r w:rsidRPr="00985991">
          <w:rPr>
            <w:rStyle w:val="a3"/>
            <w:rFonts w:ascii="Arial" w:hAnsi="Arial" w:cs="Arial"/>
            <w:color w:val="000000" w:themeColor="text1"/>
          </w:rPr>
          <w:t>от 03.08.2011 N 87-ЗСО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12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27.09.2011 N 131-ЗСО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13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26.01.2012 N 4-ЗСО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14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26.01.2012 N 5-ЗСО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15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25.03.2013 N 28-ЗСО,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1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25.03.2013 N 41-ЗСО,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1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24.04.2013 N 57-ЗСО,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1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05.06.2013 N 91-ЗСО,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1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21.08.2013 N 141-ЗСО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>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0" w:history="1">
        <w:proofErr w:type="gramStart"/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24.09.2013 N 166-ЗСО,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1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04.02.2014 N 12-ЗСО,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2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04.02.2014 N 14-ЗСО,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3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05.08.2014 N 93-ЗСО,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4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30.09.2014 N 111-ЗСО,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5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30.09.2014 N 112-ЗСО,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30.09.2014 N 113-ЗСО,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30.09.2014 N 114-ЗСО,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 xml:space="preserve"> </w:t>
        </w:r>
        <w:proofErr w:type="gramStart"/>
        <w:r w:rsidRPr="00985991">
          <w:rPr>
            <w:rStyle w:val="a3"/>
            <w:rFonts w:ascii="Arial" w:hAnsi="Arial" w:cs="Arial"/>
            <w:color w:val="000000" w:themeColor="text1"/>
          </w:rPr>
          <w:t>28.04.2015 N 52-ЗСО,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2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28.04.2015 N 53-ЗСО,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30" w:anchor="2B74F2R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01.04.2015 N 28-ЗСО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1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05.08.2015 N 93-ЗСО,</w:t>
        </w:r>
      </w:hyperlink>
      <w:r w:rsidRPr="00985991">
        <w:rPr>
          <w:rFonts w:ascii="Arial" w:hAnsi="Arial" w:cs="Arial"/>
          <w:color w:val="000000" w:themeColor="text1"/>
        </w:rPr>
        <w:br/>
      </w:r>
      <w:hyperlink r:id="rId32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03.11.2015 N 138-ЗСО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3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24.12.2015 N 179-ЗСО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4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01.02.2016 N 11-ЗСО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5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30.05.2016 N 70-ЗСО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01.08.2016 N 102-ЗСО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 xml:space="preserve"> </w:t>
        </w:r>
        <w:proofErr w:type="gramStart"/>
        <w:r w:rsidRPr="00985991">
          <w:rPr>
            <w:rStyle w:val="a3"/>
            <w:rFonts w:ascii="Arial" w:hAnsi="Arial" w:cs="Arial"/>
            <w:color w:val="000000" w:themeColor="text1"/>
          </w:rPr>
          <w:t>Саратовской области от 30.01.2017 N 2-ЗСО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02.03.2017 N 11-ЗСО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3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02.08.2017 N 57-ЗСО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0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18.10.2017 N 77-ЗСО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1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26.10.2017 N 84-ЗСО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2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27.03.2018 N 23-ЗСО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3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28.05.2018 N 51-ЗСО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4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24.12.2018 N 141-ЗСО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5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05.02.2019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 xml:space="preserve"> </w:t>
        </w:r>
        <w:proofErr w:type="gramStart"/>
        <w:r w:rsidRPr="00985991">
          <w:rPr>
            <w:rStyle w:val="a3"/>
            <w:rFonts w:ascii="Arial" w:hAnsi="Arial" w:cs="Arial"/>
            <w:color w:val="000000" w:themeColor="text1"/>
          </w:rPr>
          <w:t>N 2-ЗСО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29.03.2019 N 26-ЗСО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4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29.03.2019 N 25-ЗСО</w:t>
        </w:r>
      </w:hyperlink>
      <w:r w:rsidRPr="00985991">
        <w:rPr>
          <w:rFonts w:ascii="Arial" w:hAnsi="Arial" w:cs="Arial"/>
          <w:color w:val="000000" w:themeColor="text1"/>
        </w:rPr>
        <w:t> (вступил в силу 10 апреля 2019 года),</w:t>
      </w:r>
      <w:r w:rsidRPr="00985991">
        <w:rPr>
          <w:rFonts w:ascii="Arial" w:hAnsi="Arial" w:cs="Arial"/>
          <w:color w:val="000000" w:themeColor="text1"/>
        </w:rPr>
        <w:br/>
      </w:r>
      <w:hyperlink r:id="rId4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29.03.2019 N 27-ЗСО</w:t>
        </w:r>
      </w:hyperlink>
      <w:r w:rsidRPr="00985991">
        <w:rPr>
          <w:rFonts w:ascii="Arial" w:hAnsi="Arial" w:cs="Arial"/>
          <w:color w:val="000000" w:themeColor="text1"/>
        </w:rPr>
        <w:t> (вступил в силу 10 апреля 2019 года),</w:t>
      </w:r>
      <w:r w:rsidRPr="00985991">
        <w:rPr>
          <w:rFonts w:ascii="Arial" w:hAnsi="Arial" w:cs="Arial"/>
          <w:color w:val="000000" w:themeColor="text1"/>
        </w:rPr>
        <w:br/>
      </w:r>
      <w:hyperlink r:id="rId4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29.03.2019 N 28-ЗСО</w:t>
        </w:r>
      </w:hyperlink>
      <w:r w:rsidRPr="00985991">
        <w:rPr>
          <w:rFonts w:ascii="Arial" w:hAnsi="Arial" w:cs="Arial"/>
          <w:color w:val="000000" w:themeColor="text1"/>
        </w:rPr>
        <w:t> (вступил в силу 10 апреля 2019 года),</w:t>
      </w:r>
      <w:r w:rsidRPr="00985991">
        <w:rPr>
          <w:rFonts w:ascii="Arial" w:hAnsi="Arial" w:cs="Arial"/>
          <w:color w:val="000000" w:themeColor="text1"/>
        </w:rPr>
        <w:br/>
      </w:r>
      <w:hyperlink r:id="rId50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29.03.2019 N 29-ЗСО</w:t>
        </w:r>
      </w:hyperlink>
      <w:r w:rsidRPr="00985991">
        <w:rPr>
          <w:rFonts w:ascii="Arial" w:hAnsi="Arial" w:cs="Arial"/>
          <w:color w:val="000000" w:themeColor="text1"/>
        </w:rPr>
        <w:t> (вступил в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</w:t>
      </w:r>
      <w:proofErr w:type="gramStart"/>
      <w:r w:rsidRPr="00985991">
        <w:rPr>
          <w:rFonts w:ascii="Arial" w:hAnsi="Arial" w:cs="Arial"/>
          <w:color w:val="000000" w:themeColor="text1"/>
        </w:rPr>
        <w:t>силу 10 апреля 2019 года),</w:t>
      </w:r>
      <w:r w:rsidRPr="00985991">
        <w:rPr>
          <w:rFonts w:ascii="Arial" w:hAnsi="Arial" w:cs="Arial"/>
          <w:color w:val="000000" w:themeColor="text1"/>
        </w:rPr>
        <w:br/>
      </w:r>
      <w:hyperlink r:id="rId51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22.05.2019 N 38-ЗСО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2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30.07.2019 N 81-ЗСО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3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05.11.2019 N 109-ЗСО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4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26.11.2019 N 128-ЗСО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5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07.10.2019 N 91-ЗСО</w:t>
        </w:r>
      </w:hyperlink>
      <w:r w:rsidRPr="00985991">
        <w:rPr>
          <w:rFonts w:ascii="Arial" w:hAnsi="Arial" w:cs="Arial"/>
          <w:color w:val="000000" w:themeColor="text1"/>
        </w:rPr>
        <w:t> (вступил в силу 1 января 2020 года),</w:t>
      </w:r>
      <w:r w:rsidRPr="00985991">
        <w:rPr>
          <w:rFonts w:ascii="Arial" w:hAnsi="Arial" w:cs="Arial"/>
          <w:color w:val="000000" w:themeColor="text1"/>
        </w:rPr>
        <w:br/>
      </w:r>
      <w:hyperlink r:id="rId5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25.02.2020 N 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25.02.2020 N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 xml:space="preserve"> </w:t>
        </w:r>
        <w:proofErr w:type="gramStart"/>
        <w:r w:rsidRPr="00985991">
          <w:rPr>
            <w:rStyle w:val="a3"/>
            <w:rFonts w:ascii="Arial" w:hAnsi="Arial" w:cs="Arial"/>
            <w:color w:val="000000" w:themeColor="text1"/>
          </w:rPr>
          <w:t>9-ЗСО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26.03.2020 N 17-ЗСО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5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26.03.2020 N 18-ЗСО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0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02.06.2020 N 70-ЗСО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1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28.09.2020 N 112-ЗСО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2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28.09.2020 N 114-ЗСО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3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28.09.2020 N 118-ЗСО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4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03.11.2020 N 130-ЗСО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5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02.12.2020 N 159-ЗСО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6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26.10.2017 N 82-ЗСО</w:t>
        </w:r>
      </w:hyperlink>
      <w:r w:rsidRPr="00985991">
        <w:rPr>
          <w:rFonts w:ascii="Arial" w:hAnsi="Arial" w:cs="Arial"/>
          <w:color w:val="000000" w:themeColor="text1"/>
        </w:rPr>
        <w:t> (вступил в силу 1 января 2021 года),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6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27.10.2021 N 119-ЗСО</w:t>
        </w:r>
      </w:hyperlink>
      <w:r w:rsidRPr="00985991">
        <w:rPr>
          <w:rFonts w:ascii="Arial" w:hAnsi="Arial" w:cs="Arial"/>
          <w:color w:val="000000" w:themeColor="text1"/>
        </w:rPr>
        <w:t>,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hyperlink r:id="rId6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27.04.2022 N 48-ЗСО</w:t>
        </w:r>
      </w:hyperlink>
      <w:r w:rsidRPr="00985991">
        <w:rPr>
          <w:rFonts w:ascii="Arial" w:hAnsi="Arial" w:cs="Arial"/>
          <w:color w:val="000000" w:themeColor="text1"/>
        </w:rPr>
        <w:t>,</w:t>
      </w:r>
      <w:r w:rsidRPr="00985991">
        <w:rPr>
          <w:rFonts w:ascii="Arial" w:hAnsi="Arial" w:cs="Arial"/>
          <w:color w:val="000000" w:themeColor="text1"/>
        </w:rPr>
        <w:br/>
      </w:r>
      <w:hyperlink r:id="rId6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27.04.2022 N 58-ЗСО</w:t>
        </w:r>
      </w:hyperlink>
      <w:r w:rsidRPr="00985991">
        <w:rPr>
          <w:rFonts w:ascii="Arial" w:hAnsi="Arial" w:cs="Arial"/>
          <w:color w:val="000000" w:themeColor="text1"/>
        </w:rPr>
        <w:t>.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_______________________________________________________________</w:t>
      </w:r>
    </w:p>
    <w:p w:rsidR="00985991" w:rsidRPr="00985991" w:rsidRDefault="00985991" w:rsidP="0098599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В целях обеспечения правопорядка, защиты прав, свобод и законных интересов граждан и юридических лиц, предупреждения административных правонарушений на территории Саратовской области настоящий Закон в соответствии с </w:t>
      </w:r>
      <w:hyperlink r:id="rId70" w:history="1">
        <w:r w:rsidRPr="00985991">
          <w:rPr>
            <w:rStyle w:val="a3"/>
            <w:rFonts w:ascii="Arial" w:hAnsi="Arial" w:cs="Arial"/>
            <w:color w:val="000000" w:themeColor="text1"/>
          </w:rPr>
          <w:t>Конституцией Российской Федерации</w:t>
        </w:r>
      </w:hyperlink>
      <w:r w:rsidRPr="00985991">
        <w:rPr>
          <w:rFonts w:ascii="Arial" w:hAnsi="Arial" w:cs="Arial"/>
          <w:color w:val="000000" w:themeColor="text1"/>
        </w:rPr>
        <w:t>, </w:t>
      </w:r>
      <w:hyperlink r:id="rId71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Кодексом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, </w:t>
      </w:r>
      <w:hyperlink r:id="rId72" w:history="1">
        <w:r w:rsidRPr="00985991">
          <w:rPr>
            <w:rStyle w:val="a3"/>
            <w:rFonts w:ascii="Arial" w:hAnsi="Arial" w:cs="Arial"/>
            <w:color w:val="000000" w:themeColor="text1"/>
          </w:rPr>
          <w:t>Уставом (Основным Законом) Саратовской области</w:t>
        </w:r>
      </w:hyperlink>
      <w:r w:rsidRPr="00985991">
        <w:rPr>
          <w:rFonts w:ascii="Arial" w:hAnsi="Arial" w:cs="Arial"/>
          <w:color w:val="000000" w:themeColor="text1"/>
        </w:rPr>
        <w:t> и иными законами Саратовской области устанавливает административную ответственность за нарушение правил и норм, предусмотренных нормативными правовыми актами Саратовской области 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органов местного самоуправления, а также определяет подведомственность дел об административных правонарушениях.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I. Административные правонарушения, посягающие на общественный порядок и общественную безопасность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Статья 1.1. Нарушение тишины и покоя граждан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в редакции, введенной Законом Саратовской области от 02.12.2020 N 159-ЗСО,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985991">
        <w:rPr>
          <w:rFonts w:ascii="Arial" w:hAnsi="Arial" w:cs="Arial"/>
          <w:color w:val="000000" w:themeColor="text1"/>
        </w:rPr>
        <w:t>Совершение действий, нарушающих тишину и покой граждан с 21 часа 00 минут до 8 часов 00 минут ежедневно на защищаемых объектах, указанных в пунктах 1-3 статьи 3 </w:t>
      </w:r>
      <w:hyperlink r:id="rId73" w:history="1">
        <w:r w:rsidRPr="00985991">
          <w:rPr>
            <w:rStyle w:val="a3"/>
            <w:rFonts w:ascii="Arial" w:hAnsi="Arial" w:cs="Arial"/>
            <w:color w:val="000000" w:themeColor="text1"/>
          </w:rPr>
          <w:t>Закона Саратовской области "Об обеспечении тишины и покоя граждан на территории Саратовской области"</w:t>
        </w:r>
      </w:hyperlink>
      <w:r w:rsidRPr="00985991">
        <w:rPr>
          <w:rFonts w:ascii="Arial" w:hAnsi="Arial" w:cs="Arial"/>
          <w:color w:val="000000" w:themeColor="text1"/>
        </w:rPr>
        <w:t>, с 21 часа 00 минут до 9 часов 00 минут с понедельника по четверг, с 23 часов 00 минут до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10 часов 00 минут в пятницу, субботу, воскресенье и установленные в соответствии с федеральным законодательством, законодательством области нерабочие праздничные дни - на защищаемых объектах, указанных в пунктах 4, 5 статьи 3 </w:t>
      </w:r>
      <w:hyperlink r:id="rId74" w:history="1">
        <w:r w:rsidRPr="00985991">
          <w:rPr>
            <w:rStyle w:val="a3"/>
            <w:rFonts w:ascii="Arial" w:hAnsi="Arial" w:cs="Arial"/>
            <w:color w:val="000000" w:themeColor="text1"/>
          </w:rPr>
          <w:t>Закона Саратовской области "Об обеспечении тишины и покоя граждан на территории Саратовской области"</w:t>
        </w:r>
      </w:hyperlink>
      <w:r w:rsidRPr="00985991">
        <w:rPr>
          <w:rFonts w:ascii="Arial" w:hAnsi="Arial" w:cs="Arial"/>
          <w:color w:val="000000" w:themeColor="text1"/>
        </w:rPr>
        <w:t xml:space="preserve">, выразившихся </w:t>
      </w:r>
      <w:proofErr w:type="gramStart"/>
      <w:r w:rsidRPr="00985991">
        <w:rPr>
          <w:rFonts w:ascii="Arial" w:hAnsi="Arial" w:cs="Arial"/>
          <w:color w:val="000000" w:themeColor="text1"/>
        </w:rPr>
        <w:t>в</w:t>
      </w:r>
      <w:proofErr w:type="gramEnd"/>
      <w:r w:rsidRPr="00985991">
        <w:rPr>
          <w:rFonts w:ascii="Arial" w:hAnsi="Arial" w:cs="Arial"/>
          <w:color w:val="000000" w:themeColor="text1"/>
        </w:rPr>
        <w:t>: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использовании на повышенной громкости аудио-, теле-, видео- и иной звуковоспроизводящей, звукоусиливающей аппаратуры, в том числе установленной на транспортных средствах, в помещениях, в которых реализуются услуги в сфере торговли и общественного питания, досуга, повлекшем нарушение тишины и покоя граждан, при отсутствии признаков административного правонарушения, предусмотренного статьей 1.5 настоящего Закона;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применении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пиротехнических средств (за исключением периодов с 22 часов 00 минут 31 декабря до 3 часов 00 минут 1 января, с 21 часа 00 минут до 24 часов 00 минут 9 Мая), повлекшем нарушение тишины и покоя граждан;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проведении переустройства, перепланировки, ремонтных работ в жилом помещении в многоквартирном доме или ремонтных работ в нежилом помещении, расположенном в многоквартирном доме, не принадлежащем на праве общей долевой собственности собственникам помещений в многоквартирном доме (кроме случаев, когда указанные работы осуществляются в течение полутора лет со дня ввода многоквартирного дома в эксплуатацию), повлекшем нарушение тишины и покоя граждан, -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предупреждение или наложение административного штрафа в размере от двух тысяч до пяти тысяч рублей; на юридических лиц - предупреждение или наложение административного штрафа в размере от десяти тысяч до двадцати тысяч рублей.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Повторное в течение года совершение административного правонарушения, предусмотренного частью 1 настоящей статьи,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двадцати тысяч до тридцати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 xml:space="preserve"> Положения настоящей статьи не распространяются на действия граждан, должностных и юридических лиц, связанные </w:t>
      </w:r>
      <w:proofErr w:type="gramStart"/>
      <w:r w:rsidRPr="00985991">
        <w:rPr>
          <w:rFonts w:ascii="Arial" w:hAnsi="Arial" w:cs="Arial"/>
          <w:color w:val="000000" w:themeColor="text1"/>
        </w:rPr>
        <w:t>с</w:t>
      </w:r>
      <w:proofErr w:type="gramEnd"/>
      <w:r w:rsidRPr="00985991">
        <w:rPr>
          <w:rFonts w:ascii="Arial" w:hAnsi="Arial" w:cs="Arial"/>
          <w:color w:val="000000" w:themeColor="text1"/>
        </w:rPr>
        <w:t>: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 xml:space="preserve">предотвращением и пресечением правонарушений, </w:t>
      </w:r>
      <w:proofErr w:type="spellStart"/>
      <w:r w:rsidRPr="00985991">
        <w:rPr>
          <w:rFonts w:ascii="Arial" w:hAnsi="Arial" w:cs="Arial"/>
          <w:color w:val="000000" w:themeColor="text1"/>
        </w:rPr>
        <w:t>проведениемспасательных</w:t>
      </w:r>
      <w:proofErr w:type="spellEnd"/>
      <w:r w:rsidRPr="00985991">
        <w:rPr>
          <w:rFonts w:ascii="Arial" w:hAnsi="Arial" w:cs="Arial"/>
          <w:color w:val="000000" w:themeColor="text1"/>
        </w:rPr>
        <w:t>, аварийно-восстановительных, коммунальных и других неотложных работ, необходимых для обеспечения безопасности граждан либо функционирования объектов жизнеобеспечения населения;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проведением религиозных мероприятий, а также культурно-массовых, спортивных и других массовых мероприятий, организованных органами государственной власти области или органами местного самоуправления;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действиями, за совершение которых административная ответственность установлена </w:t>
      </w:r>
      <w:hyperlink r:id="rId75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Кодексом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.     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Статья 1.2. </w:t>
      </w:r>
      <w:proofErr w:type="gram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Незаконные</w:t>
      </w:r>
      <w:proofErr w:type="gramEnd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торговля и оказание услуг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Торговля в населенных пунктах с рук и лотков на улицах, площадях, во дворах, в скверах - в не установленных органами местного самоуправления местах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двух тысяч до трех тысяч рублей; на должностных лиц - от четырех тысяч до десяти тысяч рублей (часть с учетом изменений, внесенных </w:t>
      </w:r>
      <w:hyperlink r:id="rId76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26.01.2012 N 4-ЗСО</w:t>
        </w:r>
      </w:hyperlink>
      <w:r w:rsidRPr="00985991">
        <w:rPr>
          <w:rFonts w:ascii="Arial" w:hAnsi="Arial" w:cs="Arial"/>
          <w:color w:val="000000" w:themeColor="text1"/>
        </w:rPr>
        <w:t>, см. предыдущую редакцию).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То же деяние, совершенное повторно в течение года,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четырех до пяти тысяч рублей; на должностных лиц - от десяти до пятидесяти тысяч рублей (часть с учетом изменений, внесенных </w:t>
      </w:r>
      <w:hyperlink r:id="rId7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26.01.2012 N 4-ЗСО</w:t>
        </w:r>
      </w:hyperlink>
      <w:r w:rsidRPr="00985991">
        <w:rPr>
          <w:rFonts w:ascii="Arial" w:hAnsi="Arial" w:cs="Arial"/>
          <w:color w:val="000000" w:themeColor="text1"/>
        </w:rPr>
        <w:t>, см. предыдущую редакцию).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Оказание бытовых услуг либо услуг общественного питания без документов, подтверждающих право размещения объектов мелкорозничной сети,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 (часть с учетом изменений, внесенных </w:t>
      </w:r>
      <w:hyperlink r:id="rId78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26.01.2012 N 4-ЗСО</w:t>
        </w:r>
      </w:hyperlink>
      <w:r w:rsidRPr="00985991">
        <w:rPr>
          <w:rFonts w:ascii="Arial" w:hAnsi="Arial" w:cs="Arial"/>
          <w:color w:val="000000" w:themeColor="text1"/>
        </w:rPr>
        <w:t>, см. предыдущую редакцию).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4. Осуществление мелкорозничной торговли из павильонов, киосков, ларьков, палаток, торговых автоматов, автомашин, автолавок и иных передвижных средств торговли (кроме лотков), вне территории розничных рынков и ярмарок, без документов, подтверждающих право размещения нестационарных торговых объектов,-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двухсот тысяч рублей (часть с учетом изменений, внесенных </w:t>
      </w:r>
      <w:hyperlink r:id="rId79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26.01.2012 N 4-ЗСО</w:t>
        </w:r>
      </w:hyperlink>
      <w:r w:rsidRPr="00985991">
        <w:rPr>
          <w:rFonts w:ascii="Arial" w:hAnsi="Arial" w:cs="Arial"/>
          <w:color w:val="000000" w:themeColor="text1"/>
        </w:rPr>
        <w:t>, см. предыдущую редакцию).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Статья 1.3. Нарушение правил охраны жизни людей на водных объектах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27.04.2022 N 48-ЗСО,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Нарушение требований, предъявляемых к обустройству пляжей и организации их эксплуатации,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одной тысячи до двух тысяч пятисот рублей; на юридических лиц - от трех тысяч до пяти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(часть признана утратившей силу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Повреждение или самовольный снос ограждений, указателей, информационных щитов на пляже, знаков безопасности на воде и иного оборудования, обеспечивающего безопасность людей на водных объектах, независимо от места их установок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ста до пятисот рублей; на юридических лиц - от трех тысяч до пяти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влекут предупреждение или наложение административного штрафа на граждан в размере от пятисот до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4. Купание в состоянии алкогольного или наркотического опьянения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одной тысячи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5. Выход на лед водных объектов граждан в местах, где выставлены знаки "Выход на лед запрещен!", за исключением случая, предусмотренного частью 7 настоящей статьи,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6. Выезд на лед водных объектов транспортных средств, кроме амфибийных транспортных средств, обладающих плав</w:t>
      </w:r>
      <w:proofErr w:type="gramStart"/>
      <w:r w:rsidRPr="00985991">
        <w:rPr>
          <w:rFonts w:ascii="Arial" w:hAnsi="Arial" w:cs="Arial"/>
          <w:color w:val="000000" w:themeColor="text1"/>
        </w:rPr>
        <w:t>у-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честью, за исключением мест, обозначенных знаком безопасности на водных объектах "Переезд по льду разрешен",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двух тысяч пятисот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7. Выход на лед водных объектов в период действия запрета, установленного нормативными правовыми актами Правительства области и органов местного самоуправления,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двух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> Не является административным правонарушением выезд на лед водных объектов транспортных сре</w:t>
      </w:r>
      <w:proofErr w:type="gramStart"/>
      <w:r w:rsidRPr="00985991">
        <w:rPr>
          <w:rFonts w:ascii="Arial" w:hAnsi="Arial" w:cs="Arial"/>
          <w:color w:val="000000" w:themeColor="text1"/>
        </w:rPr>
        <w:t>дств пр</w:t>
      </w:r>
      <w:proofErr w:type="gramEnd"/>
      <w:r w:rsidRPr="00985991">
        <w:rPr>
          <w:rFonts w:ascii="Arial" w:hAnsi="Arial" w:cs="Arial"/>
          <w:color w:val="000000" w:themeColor="text1"/>
        </w:rPr>
        <w:t>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Положения частей 5-7 настоящей статьи не распространяются на действия граждан, должностных лиц, связанные с проведением спасательных, других неотложных работ, необходимых для обеспечения безопасности граждан.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1.4. Несоблюдение ограничений пользования водными объектами для плавания на маломерных судах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Несоблюдение судоводителем, управляющим маломерным судном, ограничений пользования водными объектами для плавания на маломерных судах, установленных органами государственной власти области,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пятисот до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Статья 1.5. Бытовое </w:t>
      </w:r>
      <w:proofErr w:type="gram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дебоширство</w:t>
      </w:r>
      <w:proofErr w:type="gramEnd"/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25.03.2013 N 41-ЗСО)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Бытовое </w:t>
      </w:r>
      <w:proofErr w:type="gramStart"/>
      <w:r w:rsidRPr="00985991">
        <w:rPr>
          <w:rFonts w:ascii="Arial" w:hAnsi="Arial" w:cs="Arial"/>
          <w:color w:val="000000" w:themeColor="text1"/>
        </w:rPr>
        <w:t>дебоширство</w:t>
      </w:r>
      <w:proofErr w:type="gramEnd"/>
      <w:r w:rsidRPr="00985991">
        <w:rPr>
          <w:rFonts w:ascii="Arial" w:hAnsi="Arial" w:cs="Arial"/>
          <w:color w:val="000000" w:themeColor="text1"/>
        </w:rPr>
        <w:t>, то есть действия гражданина, нарушающие спокойствие семьи и (или) лиц, проживающих в жилом помещении, сопровождающиеся шумом, нецензурной бранью, если эти действия не содержат признаков административного правонарушения, предусмотренного законодательством Российской Федерации, либо признаков уголовно наказуемого деяния,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Те же действия, совершенные повторно в течение года,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влекут наложение административного штрафа на граждан в размере от одной тысячи до двух тысяч пятисот рублей.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1.6. Сидение на спинках садовых диванов, скамеек в местах общего пользования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21.08.2013 N 141-ЗСО)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Сидение на спинках садовых диванов, скамеек в местах общего пользования - влечет предупреждение или наложение административного штрафа на граждан в </w:t>
      </w:r>
      <w:r w:rsidRPr="00985991">
        <w:rPr>
          <w:rFonts w:ascii="Arial" w:hAnsi="Arial" w:cs="Arial"/>
          <w:color w:val="000000" w:themeColor="text1"/>
        </w:rPr>
        <w:lastRenderedPageBreak/>
        <w:t>размере от пятисот до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Статья 1.7. Навязчивое обращение к гражданину с целью гадания, а также </w:t>
      </w:r>
      <w:proofErr w:type="gram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попрошайничество</w:t>
      </w:r>
      <w:proofErr w:type="gramEnd"/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24.12.2015 N 179-ЗСО)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Нарушение общественного порядка, выразившееся в навязчивом обращении к гражданину в общественных местах с целью гадания, а также в </w:t>
      </w:r>
      <w:proofErr w:type="gramStart"/>
      <w:r w:rsidRPr="00985991">
        <w:rPr>
          <w:rFonts w:ascii="Arial" w:hAnsi="Arial" w:cs="Arial"/>
          <w:color w:val="000000" w:themeColor="text1"/>
        </w:rPr>
        <w:t>попрошайничестве</w:t>
      </w:r>
      <w:proofErr w:type="gramEnd"/>
      <w:r w:rsidRPr="00985991">
        <w:rPr>
          <w:rFonts w:ascii="Arial" w:hAnsi="Arial" w:cs="Arial"/>
          <w:color w:val="000000" w:themeColor="text1"/>
        </w:rPr>
        <w:t>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Те же действия, совершенные повторно в течение года,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влекут наложение административного штрафа на граждан в размере двух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1.8. Нанесение надписей, содержащих нецензурные, оскорбительные слова и выражения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24.12.2015 N 179-ЗСО)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Нанесение в общественных местах на любые поверхности с помощью любых средств надписей, содержащих нецензурные, оскорбительные слова и выражения, если эти действия не содержат признаков административного правонарушения, предусмотренного статьей 8.3 настоящего Закона, частью 1 статьи 5.61,частью 1 статьи 20.1 </w:t>
      </w:r>
      <w:hyperlink r:id="rId80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,-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1.9. Допущение нахождения в общественных местах собак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02.06.2020 N 70-ЗСО,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Нарушение общественного порядка, выразившееся в допущении собственником (владельцем) нахождения в помещениях государственных и муниципальных учреждений, на детских и спортивных площадках, на территориях медицинских организаций и организаций, осуществляющих образовательную деятельность, в местах проведения культурно-массовых и спортивных мероприятий собак, за исключением служебных собак и собак-проводников,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предупреждение или наложение административного штрафа на граждан в размере одной </w:t>
      </w:r>
      <w:proofErr w:type="gramStart"/>
      <w:r w:rsidRPr="00985991">
        <w:rPr>
          <w:rFonts w:ascii="Arial" w:hAnsi="Arial" w:cs="Arial"/>
          <w:color w:val="000000" w:themeColor="text1"/>
        </w:rPr>
        <w:t>тысячи пятисот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Статья 1.10. 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мест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24.12.2015 N 179-ЗСО)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Нарушение общественного порядка, выразившееся в отправлении естественных надобностей человека в общественных местах вне специально отведенных для этого помещений, зданий, строений, сооружений, в том числе </w:t>
      </w:r>
      <w:proofErr w:type="spellStart"/>
      <w:r w:rsidRPr="00985991">
        <w:rPr>
          <w:rFonts w:ascii="Arial" w:hAnsi="Arial" w:cs="Arial"/>
          <w:color w:val="000000" w:themeColor="text1"/>
        </w:rPr>
        <w:t>биотуалетов</w:t>
      </w:r>
      <w:proofErr w:type="spellEnd"/>
      <w:r w:rsidRPr="00985991">
        <w:rPr>
          <w:rFonts w:ascii="Arial" w:hAnsi="Arial" w:cs="Arial"/>
          <w:color w:val="000000" w:themeColor="text1"/>
        </w:rPr>
        <w:t>, в случае, если эти действия не содержат признаков административного правонарушения, предусмотренного частью 1 статьи 5.61,частью 1 статьи 20.1 </w:t>
      </w:r>
      <w:hyperlink r:id="rId81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одной тысячи до двух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II. Административные правонарушения, посягающие на безопасность жизни и здоровья несовершеннолетних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2.1. Допущение пребывания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03.11.2015 N 138-ЗСО,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Допущение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 </w:t>
      </w:r>
      <w:proofErr w:type="gramStart"/>
      <w:r w:rsidRPr="00985991">
        <w:rPr>
          <w:rFonts w:ascii="Arial" w:hAnsi="Arial" w:cs="Arial"/>
          <w:color w:val="000000" w:themeColor="text1"/>
        </w:rPr>
        <w:t>и(</w:t>
      </w:r>
      <w:proofErr w:type="gramEnd"/>
      <w:r w:rsidRPr="00985991">
        <w:rPr>
          <w:rFonts w:ascii="Arial" w:hAnsi="Arial" w:cs="Arial"/>
          <w:color w:val="000000" w:themeColor="text1"/>
        </w:rPr>
        <w:t>или) табачной продукции, электронных систем доставки никотина, кальянов, а равно для предоставления услуг с применением электронных систем доставки никотина, кальянов (абзац в редакции, введенной Законом Саратовской области от 02.03.2017 N 11-ЗСО, см. предыдущую редакцию),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наложение административного штрафа на граждан в размере от пятисот </w:t>
      </w:r>
      <w:proofErr w:type="gramStart"/>
      <w:r w:rsidRPr="00985991">
        <w:rPr>
          <w:rFonts w:ascii="Arial" w:hAnsi="Arial" w:cs="Arial"/>
          <w:color w:val="000000" w:themeColor="text1"/>
        </w:rPr>
        <w:t>до тысячи рублей</w:t>
      </w:r>
      <w:proofErr w:type="gramEnd"/>
      <w:r w:rsidRPr="00985991">
        <w:rPr>
          <w:rFonts w:ascii="Arial" w:hAnsi="Arial" w:cs="Arial"/>
          <w:color w:val="000000" w:themeColor="text1"/>
        </w:rPr>
        <w:t>; на должностных лиц - от шести тысяч до десяти тысяч рублей; на юридических лиц - от пятнадцати тысяч до двадцати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> </w:t>
      </w:r>
      <w:proofErr w:type="gramStart"/>
      <w:r w:rsidRPr="00985991">
        <w:rPr>
          <w:rFonts w:ascii="Arial" w:hAnsi="Arial" w:cs="Arial"/>
          <w:color w:val="000000" w:themeColor="text1"/>
        </w:rPr>
        <w:t>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Статья 2.2. </w:t>
      </w:r>
      <w:proofErr w:type="gram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03.11.2015 N 138-ЗСО, см. предыдущую редакцию)</w:t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Допущение родителями (лицами, их заменяющими) или лицами, осуществляющими мероприятия с участием детей, нахождения детей (лиц, не достигших возраста 17 лет) без их сопровождения 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 и в иных общественных местах, определяемых в соответствии с законом области,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наложение административного штрафа на граждан в размере от пятисот </w:t>
      </w:r>
      <w:proofErr w:type="gramStart"/>
      <w:r w:rsidRPr="00985991">
        <w:rPr>
          <w:rFonts w:ascii="Arial" w:hAnsi="Arial" w:cs="Arial"/>
          <w:color w:val="000000" w:themeColor="text1"/>
        </w:rPr>
        <w:t>до тысячи рублей</w:t>
      </w:r>
      <w:proofErr w:type="gramEnd"/>
      <w:r w:rsidRPr="00985991">
        <w:rPr>
          <w:rFonts w:ascii="Arial" w:hAnsi="Arial" w:cs="Arial"/>
          <w:color w:val="000000" w:themeColor="text1"/>
        </w:rPr>
        <w:t>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Статья 2.3. Допущение пребывания несовершеннолетнего в ночное время в </w:t>
      </w:r>
      <w:proofErr w:type="spell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досуговых</w:t>
      </w:r>
      <w:proofErr w:type="spellEnd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заведениях без сопровождения родителей (лиц, их заменяющих) или лиц, осуществляющих мероприятия с участием детей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03.11.2015 N 138-ЗСО,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Допущение нахождения детей (лиц, не достигших возраста 17 лет) в ночное время юридическими лицами или гражданами, осуществляющими предпринимательскую деятельность без образования юридического лица, на принадлежащих им объектах (на территориях, в помещениях), которые предназначены для обеспечения доступа к сети "Интернет", для развлечений, досуга, а также для реализации услуг в сфере торговли и общественного питания (организациях или пунктах), где в установленном законом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</w:t>
      </w:r>
      <w:proofErr w:type="gramStart"/>
      <w:r w:rsidRPr="00985991">
        <w:rPr>
          <w:rFonts w:ascii="Arial" w:hAnsi="Arial" w:cs="Arial"/>
          <w:color w:val="000000" w:themeColor="text1"/>
        </w:rPr>
        <w:t>порядке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предусмотрена розничная продажа алкогольной продукции, без сопровождения родителей (лиц, их заменяющих) или лиц, осуществляющих мероприятия с участием детей,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семи тысяч до 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> </w:t>
      </w:r>
      <w:proofErr w:type="gramStart"/>
      <w:r w:rsidRPr="00985991">
        <w:rPr>
          <w:rFonts w:ascii="Arial" w:hAnsi="Arial" w:cs="Arial"/>
          <w:color w:val="000000" w:themeColor="text1"/>
        </w:rPr>
        <w:t>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Статья 2.4. Несоблюдение нормативов распространения на территории </w:t>
      </w:r>
      <w:proofErr w:type="gram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gramEnd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не рекомендуемой детям продукции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Несоблюдение установленных законом области нормативов распространения на территории </w:t>
      </w:r>
      <w:proofErr w:type="gramStart"/>
      <w:r w:rsidRPr="00985991">
        <w:rPr>
          <w:rFonts w:ascii="Arial" w:hAnsi="Arial" w:cs="Arial"/>
          <w:color w:val="000000" w:themeColor="text1"/>
        </w:rPr>
        <w:t>области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не рекомендуемой детям продукции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одной тысячи рублей; на должностных лиц - двух тысяч рублей; на юридических лиц - пяти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2.5. Несоблюдение ограничений продажи отдельных товаров несовершеннолетним на территории Саратовской области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03.11.2020 N 130-ЗСО,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Розничная продажа безалкогольных тонизирующих напитков несовершеннолетним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десяти тысяч до тридцати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(часть утратила силу).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Розничная продажа несовершеннолетним товаров, содержащих сжиженный углеводородный газ, для личных и бытовых нужд граждан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трех тысяч до пяти тысяч рублей; на должностных лиц - от девяти тысяч до пятнадцати тысяч рублей; на юридических лиц - от двадцати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> Понятия "безалкогольные тонизирующие напитки", "товары, содержащие сжиженный углеводородный газ, для личных и бытовых нужд граждан" применяются в настоящей статье в том же значении, что и в </w:t>
      </w:r>
      <w:hyperlink r:id="rId82" w:history="1">
        <w:r w:rsidRPr="00985991">
          <w:rPr>
            <w:rStyle w:val="a3"/>
            <w:rFonts w:ascii="Arial" w:hAnsi="Arial" w:cs="Arial"/>
            <w:color w:val="000000" w:themeColor="text1"/>
            <w:u w:val="none"/>
          </w:rPr>
          <w:t>Законе Саратовской области от 31 мая 2017 года N 43-ЗСО "Об установлении ограничений продажи отдельных товаров несовершеннолетним на территории Саратовской области"</w:t>
        </w:r>
      </w:hyperlink>
      <w:r w:rsidRPr="00985991">
        <w:rPr>
          <w:rFonts w:ascii="Arial" w:hAnsi="Arial" w:cs="Arial"/>
          <w:color w:val="000000" w:themeColor="text1"/>
        </w:rPr>
        <w:t>.</w:t>
      </w:r>
    </w:p>
    <w:p w:rsidR="00985991" w:rsidRPr="00985991" w:rsidRDefault="00985991" w:rsidP="00985991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III. Административные правонарушения, связанные с реализацией крепких спиртных напитков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(глава признана утратившей силу Законом Саратовской области от 28.05.2018 N 51-ЗСО, см. предыдущую редакцию).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III_1. Административные правонарушения в сфере защиты прав предпринимателей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(глава признана утратившей силу Законом Саратовской области от 04.02.2014 N 14-ЗСО, см. предыдущую редакцию).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</w:rPr>
        <w:lastRenderedPageBreak/>
        <w:t>     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</w: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3_1.1. Нарушение порядка и сроков рассмотрения письменного обращения субъектов малого и среднего предпринимательства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Нарушение должностным лицом государственного органа области установленных законом области порядка и (или) сроков рассмотрения письменного обращения субъекта малого и среднего предпринимательства, являющегося юридическим лицом,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трех тысяч до пяти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IV. Административные правонарушения на транспорте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4.1.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Проезд вне салона на выступающих частях транспортного средства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в редакции, введенной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Проезд вне салона на выступающих частях транспортного средства - влечет наложение административного штрафа на граждан в размере пятисот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> Под транспортным средством понимается автомобильный транспорт общего пользования (городского, пригородного и межмуниципального сообщения) и городской электрический транспорт общего пользования при осуществлении перевозок пассажиров.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4.2. Безбилетный проезд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Безбилетный проезд на городском автомобильном и электрическом транспорте общего пользования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ста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Безбилетный проезд на автомобильном транспорте общего пользования пригородного сообщения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пятисот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4.3. Провоз пассажира без билета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Провоз пассажира на городском электрическом транспорте общего пользования без билета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кондуктора в размере пятисот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2. Провоз пассажира на городском автомобильном транспорте общего пользования без билета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кондуктора (водителя) в размере пятисот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Провоз пассажира на автомобильном транспорте общего пользования пригородного и межмуниципального сообщения без билета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кондуктора (водителя) в размере семисот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> Провоз пассажира без билета - взимание водителем (кондуктором) с пассажира платы за проезд без предоставления билета.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4.4. Неоплаченный провоз ручной клади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Провоз ручной клади на городском автомобильном и электрическом транспорте общего пользования, автомобильном транспорте общего пользования пригородного и межмуниципального сообщения сверх установленных норм без оплаты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трехсот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4.5. Нарушение перевозчиком порядка работы на маршруте регулярных перевозок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признана утратившей силу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Работа перевозчика на маршруте регулярных перевозок на городском автомобильном транспорте общего пользования, автомобильном транспорте общего пользования пригородного и межмуниципального сообщения без документов, подтверждающих право работы на маршруте регулярных перевозок,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двух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4.6. Нарушение водителем и (или) кондуктором правил пользования транспортом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признана утратившей силу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Нарушение водителем и (или) кондуктором городского автомобильного и электрического транспорта общего пользования, автомобильного транспорта общего пользования пригородного и межмуниципального сообщения правил пользования транспортом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водителя и (или) кондуктора в размере от пятисот до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Статья 4.7. Нарушение установленного законом области порядка перемещения задержанных транспортных средств на специализированные стоянки, их хранения и возврата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24.04.2013 N 57-ЗСО)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Нарушение исполнителем установленного законом области порядка перемещения задержанных транспортных средств на специализированные стоянки, их хранения и возврата, за исключением случаев, предусмотренных  настоящей статьи,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восьми тысяч до десяти тысяч рублей; на юридических лиц - от пятнадцати тысяч до двадцати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Нарушение исполнителем установленных законом области требований к информированию о специализированных стоянках и транспортных средствах, перемещаемых и хранящихся на специализированных стоянках, ведению учета задержанных транспортных средств, перемещенных на специализированные стоянки, а равно требований к специализированным стоянкам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пяти тысяч до семи тысяч рублей; на юридических лиц - от десяти тысяч до тринадцати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Нарушение юридическим или физическим лицом, исполняющим функции справочно-информационной службы, установленных законом области требований к деятельности справочно-информационной службы и (или) порядку информационного взаимодействия с гражданами, уполномоченными лицами и исполнителями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семи тысяч до десяти тысяч рублей; на юридических лиц - от десяти до пятнадцати тысяч рублей.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</w:t>
      </w:r>
      <w:proofErr w:type="gramStart"/>
      <w:r w:rsidRPr="00985991">
        <w:rPr>
          <w:rFonts w:ascii="Arial" w:hAnsi="Arial" w:cs="Arial"/>
          <w:color w:val="000000" w:themeColor="text1"/>
        </w:rPr>
        <w:t>ч</w:t>
      </w:r>
      <w:proofErr w:type="gramEnd"/>
      <w:r w:rsidRPr="00985991">
        <w:rPr>
          <w:rFonts w:ascii="Arial" w:hAnsi="Arial" w:cs="Arial"/>
          <w:color w:val="000000" w:themeColor="text1"/>
        </w:rPr>
        <w:t>асть 3 дополнительно включена Законом Саратовской области от 01.04.2015 N 28-ЗСО)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Статья 4.8. </w:t>
      </w:r>
      <w:proofErr w:type="spell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Нсполнение</w:t>
      </w:r>
      <w:proofErr w:type="spellEnd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тарифам, установленных требований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28.09.2020 N 118-ЗСО)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Неисполнение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тарифам, требований нормативного правового акта </w:t>
      </w:r>
      <w:proofErr w:type="gramStart"/>
      <w:r w:rsidRPr="00985991">
        <w:rPr>
          <w:rFonts w:ascii="Arial" w:hAnsi="Arial" w:cs="Arial"/>
          <w:color w:val="000000" w:themeColor="text1"/>
        </w:rPr>
        <w:t>области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по обеспечению исправной работы установленного в транспортном средстве оборудования для перевозок пассажиров из числа инвалидов, в том числе лиц с ограниченными возможностями, системы контроля температуры воздуха, электронного </w:t>
      </w:r>
      <w:r w:rsidRPr="00985991">
        <w:rPr>
          <w:rFonts w:ascii="Arial" w:hAnsi="Arial" w:cs="Arial"/>
          <w:color w:val="000000" w:themeColor="text1"/>
        </w:rPr>
        <w:lastRenderedPageBreak/>
        <w:t>информационного табло, оборудования для безналичной оплаты проезда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должностных лиц в размере от пяти тысяч до семи тысяч рублей; на юридических лиц - от десяти тысяч до двадцати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985991">
        <w:rPr>
          <w:rFonts w:ascii="Arial" w:hAnsi="Arial" w:cs="Arial"/>
          <w:color w:val="000000" w:themeColor="text1"/>
        </w:rPr>
        <w:t>Неисполнение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тарифам, требований муниципального нормативного правового акта по обеспечению исправной работы установленного в транспортном средстве оборудования для перевозок пассажиров из числа инвалидов, в том числе лиц с ограниченными возможностями, системы контроля температуры воздуха, электронного информационного табло, оборудования для безналичной оплаты проезда -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должностных лиц в размере от пяти тысяч до семи тысяч рублей; на юридических лиц - от десяти тысяч до двадцати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V. Административные правонарушения в сфере распоряжения имуществом, находящимся в государственной собственности области, и его использования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5.1. Нарушение порядка распоряжения объектом нежилого фонда, находящимся в государственной собственности области, и использования указанного объекта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признана утратившей силу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Нарушение порядка распоряжения объектом нежилого фонда, находящимся в государственной собственности области,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четырех тысяч до пяти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Использование находящегося в государственной собственности области объекта нежилого фонда без надлежаще оформленных документов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наложение административного штрафа на граждан в размере от одной тысячи до одной </w:t>
      </w:r>
      <w:proofErr w:type="gramStart"/>
      <w:r w:rsidRPr="00985991">
        <w:rPr>
          <w:rFonts w:ascii="Arial" w:hAnsi="Arial" w:cs="Arial"/>
          <w:color w:val="000000" w:themeColor="text1"/>
        </w:rPr>
        <w:t>тысячи пятисот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рублей; на должностных лиц - от двух тысяч до трех тысяч рублей; на юридических лиц - от двадцати тысяч до тридцати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5.2. Нарушение условий использования движимого имущества, находящегося в государственной собственности области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в редакции, введенной Законом Саратовской области от 01.02.2016 N 11-ЗСО, см. предыдущую редакцию)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Использование движимого имущества (за исключением денежных средств и ценных бумаг), находящегося в государственной собственности области, не в соответствии с условиями его использования, если такие условия установлены </w:t>
      </w:r>
      <w:r w:rsidRPr="00985991">
        <w:rPr>
          <w:rFonts w:ascii="Arial" w:hAnsi="Arial" w:cs="Arial"/>
          <w:color w:val="000000" w:themeColor="text1"/>
        </w:rPr>
        <w:lastRenderedPageBreak/>
        <w:t>правовыми актами органов государственной власти области,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от четырех тысяч до пяти тысяч рублей; на юридических лиц - от двадцати тысяч до тридцати тысяч рублей.     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VI. Административные правонарушения в области сохранения, использования и охраны объектов культурного наследия (памятников истории и культуры) регионального и местного (муниципального) значения и зон их охраны, выявленных объектов культурного наследия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(глава признана утратившей силу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6.1. Незаконное изменение облика, интерьера объекта культурного наследия регионального или местного (муниципального) значения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Незаконное изменение облика, интерьера объекта культурного наследия регионального или местного (муниципального) значения, а равно несоблюдение режима использования его территории, за исключением случаев, установленных федеральным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влекут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</w:t>
      </w:r>
      <w:proofErr w:type="gramStart"/>
      <w:r w:rsidRPr="00985991">
        <w:rPr>
          <w:rFonts w:ascii="Arial" w:hAnsi="Arial" w:cs="Arial"/>
          <w:color w:val="000000" w:themeColor="text1"/>
        </w:rPr>
        <w:t>.</w:t>
      </w:r>
      <w:proofErr w:type="gramEnd"/>
      <w:r w:rsidRPr="00985991">
        <w:rPr>
          <w:rFonts w:ascii="Arial" w:hAnsi="Arial" w:cs="Arial"/>
          <w:color w:val="000000" w:themeColor="text1"/>
        </w:rPr>
        <w:br/>
        <w:t>     (</w:t>
      </w:r>
      <w:proofErr w:type="gramStart"/>
      <w:r w:rsidRPr="00985991">
        <w:rPr>
          <w:rFonts w:ascii="Arial" w:hAnsi="Arial" w:cs="Arial"/>
          <w:color w:val="000000" w:themeColor="text1"/>
        </w:rPr>
        <w:t>с</w:t>
      </w:r>
      <w:proofErr w:type="gramEnd"/>
      <w:r w:rsidRPr="00985991">
        <w:rPr>
          <w:rFonts w:ascii="Arial" w:hAnsi="Arial" w:cs="Arial"/>
          <w:color w:val="000000" w:themeColor="text1"/>
        </w:rPr>
        <w:t>татья в редакции, введенной Законом Саратовской области от 25.03.2013 N 28-ЗСО, см. предыдущую редакцию).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6.2. Нарушение порядка проведения работ по сохранению объектов культурного наследия регионального или местного (муниципального) значения, выявленных объектов культурного наследия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Проведение работ по сохранению объекта культурного наследия без письменного разрешения и задания на конкретный вид работ, выдаваемых органом исполнительной власти области, специально уполномоченным в сфере сохранения, использования, популяризации и государственной охраны объектов культурного наследия на территории области, - в отношении объектов культурного наследия регионального значения, выявленных объектов культурного наследия; соответствующим органом местного самоуправления - в отношении объектов культурного наследия местного (муниципального) значения,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985991">
        <w:rPr>
          <w:rFonts w:ascii="Arial" w:hAnsi="Arial" w:cs="Arial"/>
          <w:color w:val="000000" w:themeColor="text1"/>
        </w:rPr>
        <w:t xml:space="preserve">Проведение работ по сохранению объекта культурного наследия без согласования проектной документации с органом исполнительной власти области, специально уполномоченным в сфере сохранения, использования, популяризации и государственной охраны объектов культурного наследия на территории области, - в отношении объектов культурного наследия регионального значения, выявленных объектов культурного наследия; с соответствующим органом местного самоуправления - в отношении объектов культурного наследия местного </w:t>
      </w:r>
      <w:r w:rsidRPr="00985991">
        <w:rPr>
          <w:rFonts w:ascii="Arial" w:hAnsi="Arial" w:cs="Arial"/>
          <w:color w:val="000000" w:themeColor="text1"/>
        </w:rPr>
        <w:lastRenderedPageBreak/>
        <w:t>(муниципального) значения -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должностных лиц в размере семи тысяч рублей; на юридических лиц - ста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Отступление от согласованной с органом исполнительной власти области, специально уполномоченным в сфере сохранения, использования, популяризации и государственной охраны объектов культурного наследия на территории области, проектной документации при производстве работ по сохранению объекта культурного наследия регионального значения, выявленного объекта культурного наследия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4. Отступление от согласованной с соответствующим органом местного самоуправления проектной документации при производстве работ по сохранению объекта культурного наследия местного (муниципального) значения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6.3. Несвоевременная установка на объектах культурного наследия регионального или местного (муниципального) значения информационных надписей и обозначений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Несвоевременная установка собственниками объектов культурного наследия регионального или местного (муниципального) значения информационных надписей и обозначений на объектах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одной тысячи рублей; на должностных лиц - двух тысяч рублей; на юридических лиц - семи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VII. Административные правонарушения, посягающие на институты государственной власти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(наименование в редакции, введенной Законом Саратовской области от 28.09.2020 N 112-ЗСО, см. предыдущую редакцию)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</w:rPr>
        <w:t>     </w:t>
      </w: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7.1. Нарушение порядка использования герба, флага области, надругательство над гербом, флагом области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Нарушение порядка использования герба, флага области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Надругательство над гербом, флагом области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7.1.1. Воспрепятствование деятельности областной Думы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27.10.2021 N 119-ЗСО)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985991">
        <w:rPr>
          <w:rFonts w:ascii="Arial" w:hAnsi="Arial" w:cs="Arial"/>
          <w:color w:val="000000" w:themeColor="text1"/>
        </w:rPr>
        <w:t>Вход в здание областной Думы, в том числе в помещения, где проводятся заседания областной Думы, Совета областной Думы, комитетов, комиссий областной Думы, рабочих групп, а также иные мероприятия, проводимые областной Думой, с плакатами, транспарантами, иными средствами наглядной агитации, мегафонами, иными звукоусиливающими и звуковоспроизводящими устройствами (за исключением средств связи, слуховых аппаратов) и (или) их использование в здании областной Думы без письменного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согласования Председателем областной Думы, факт которого признан мандатной комиссией областной Думы,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(влекут) наложение административного штрафа на граждан в размере от трех тысяч до четырех тысяч рублей; на должностных лиц - от семи до 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2. Воспрепятствование деятельности областной Думы, выразившееся в создании препятствия проведению заседаний областной Думы, Совета областной Думы, комитета, в том числе путем выступлений без разрешения председательствующего, прерывания председательствующего, выкриков, аплодисментов во время выступления кого-либо из присутствующих на заседаниях, использования плакатов, транспарантов, иных средств наглядной агитации, мегафонов, иных звукоусиливающих и звуковоспроизводящих устройств (за исключением средств связи, слуховых аппаратов), </w:t>
      </w:r>
      <w:proofErr w:type="gramStart"/>
      <w:r w:rsidRPr="00985991">
        <w:rPr>
          <w:rFonts w:ascii="Arial" w:hAnsi="Arial" w:cs="Arial"/>
          <w:color w:val="000000" w:themeColor="text1"/>
        </w:rPr>
        <w:t>факт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которого признан мандатной комиссией областной Думы,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трех тысяч до четырех тысяч рублей; на должностных лиц - от семи до 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Повторное в течение года совершение административного правонарушения, предусмотренного частью 1 или 2 настоящей статьи,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пяти тысяч рублей; на должностных лиц - пятнадцати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7.2. Невыполнение законных требований депутата областной Думы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Невыполнение должностным лицом государственного органа области, органа местного самоуправления, организации или общественного объединения законных требований депутата областной Думы либо создание препятствий в осуществлении его деятельности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влечет наложение административного штрафа в размере от двух тысяч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Статья 7.3. Воспрепятствование законной деятельности Уполномоченного по правам человека в Саратовской области, Уполномоченного по правам ребенка в Саратовской </w:t>
      </w:r>
      <w:proofErr w:type="spell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gramStart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,У</w:t>
      </w:r>
      <w:proofErr w:type="gramEnd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полномоченного</w:t>
      </w:r>
      <w:proofErr w:type="spellEnd"/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по защите прав предпринимателей в Саратовской области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(статья с учетом изменений, внесенных Законом Саратовской области от 30.01.2017 N 2-ЗСО, см. предыдущую редакцию)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Вмешательство в деятельность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 с целью повлиять на его решения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от одной тысячи до двух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Неисполнение должностными лицами законных требований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от двух тысяч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Воспрепятствование деятельности Уполномоченного по правам человека в Саратовской области, Уполномоченного по правам ребенка в Саратовской области, Уполномоченного по защите прав предпринимателей в Саратовской области в иной форме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от одной тысячи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7.4. Нарушение порядка предоставления государственных или муниципальных услуг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30.09.2014 N 111-ЗСО)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985991">
        <w:rPr>
          <w:rFonts w:ascii="Arial" w:hAnsi="Arial" w:cs="Arial"/>
          <w:color w:val="000000" w:themeColor="text1"/>
        </w:rPr>
        <w:t>Нарушение должностным лицом органа исполнительной власти области или органа местного самоуправления, осуществляющего исполнительно-распорядительные полномочия, работником многофункционального центра предоставления государственных и муниципальных услуг (</w:t>
      </w:r>
      <w:proofErr w:type="spellStart"/>
      <w:r w:rsidRPr="00985991">
        <w:rPr>
          <w:rFonts w:ascii="Arial" w:hAnsi="Arial" w:cs="Arial"/>
          <w:color w:val="000000" w:themeColor="text1"/>
        </w:rPr>
        <w:t>да-лее</w:t>
      </w:r>
      <w:proofErr w:type="spellEnd"/>
      <w:r w:rsidRPr="00985991">
        <w:rPr>
          <w:rFonts w:ascii="Arial" w:hAnsi="Arial" w:cs="Arial"/>
          <w:color w:val="000000" w:themeColor="text1"/>
        </w:rPr>
        <w:t xml:space="preserve"> - многофункциональный центр) либо работником государственного или муниципального учреждения, осуществляющего деятельность по предоставлению государственных услуг,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области, повлекшее </w:t>
      </w:r>
      <w:proofErr w:type="spellStart"/>
      <w:r w:rsidRPr="00985991">
        <w:rPr>
          <w:rFonts w:ascii="Arial" w:hAnsi="Arial" w:cs="Arial"/>
          <w:color w:val="000000" w:themeColor="text1"/>
        </w:rPr>
        <w:t>непредоставление</w:t>
      </w:r>
      <w:proofErr w:type="spellEnd"/>
      <w:r w:rsidRPr="00985991">
        <w:rPr>
          <w:rFonts w:ascii="Arial" w:hAnsi="Arial" w:cs="Arial"/>
          <w:color w:val="000000" w:themeColor="text1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</w:t>
      </w:r>
      <w:r w:rsidRPr="00985991">
        <w:rPr>
          <w:rFonts w:ascii="Arial" w:hAnsi="Arial" w:cs="Arial"/>
          <w:color w:val="000000" w:themeColor="text1"/>
        </w:rPr>
        <w:lastRenderedPageBreak/>
        <w:t>частью 3 настоящей статьи, если эти действия (бездействие) не содержат уголовно наказуемого деяния,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наложение административного штрафа на должностных лиц органов исполнительной власти области или органов местного самоуправления в размере от трех тысяч до пяти тысяч рублей; на работников многофункциональных центров, работников государственных или муниципальных учреждений, осуществляющих деятельность по предоставлению государственных услуг, - от одной тысячи до одной </w:t>
      </w:r>
      <w:proofErr w:type="gramStart"/>
      <w:r w:rsidRPr="00985991">
        <w:rPr>
          <w:rFonts w:ascii="Arial" w:hAnsi="Arial" w:cs="Arial"/>
          <w:color w:val="000000" w:themeColor="text1"/>
        </w:rPr>
        <w:t>тысячи пятисот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985991">
        <w:rPr>
          <w:rFonts w:ascii="Arial" w:hAnsi="Arial" w:cs="Arial"/>
          <w:color w:val="000000" w:themeColor="text1"/>
        </w:rPr>
        <w:t xml:space="preserve">Нарушение должностным лицом органа местного самоуправления, осуществляющего исполнительно-распорядительные полномочия, работником многофункционального центра либо работником муниципального учреждения, осуществляющего деятельность по предоставлению муниципальных услуг,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области и (или) муниципальными нормативными правовыми актами, повлекшее </w:t>
      </w:r>
      <w:proofErr w:type="spellStart"/>
      <w:r w:rsidRPr="00985991">
        <w:rPr>
          <w:rFonts w:ascii="Arial" w:hAnsi="Arial" w:cs="Arial"/>
          <w:color w:val="000000" w:themeColor="text1"/>
        </w:rPr>
        <w:t>непредоставление</w:t>
      </w:r>
      <w:proofErr w:type="spellEnd"/>
      <w:r w:rsidRPr="00985991">
        <w:rPr>
          <w:rFonts w:ascii="Arial" w:hAnsi="Arial" w:cs="Arial"/>
          <w:color w:val="000000" w:themeColor="text1"/>
        </w:rPr>
        <w:t xml:space="preserve"> муниципальной услуги заявителю либо предоставление муниципальной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услуги заявителю с нарушением установленных сроков, за исключением случаев, предусмотренных частью 4 настоящей статьи, если эти действия (бездействие) не содержат уголовно наказуемого деяния,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наложение административного штрафа на должностных лиц органов местного самоуправления в размере от трех тысяч до пяти тысяч рублей; на работников многофункциональных центров, работников муниципальных учреждений, осуществляющих деятельность по предоставлению муниципальных услуг, - от одной тысячи до одной </w:t>
      </w:r>
      <w:proofErr w:type="gramStart"/>
      <w:r w:rsidRPr="00985991">
        <w:rPr>
          <w:rFonts w:ascii="Arial" w:hAnsi="Arial" w:cs="Arial"/>
          <w:color w:val="000000" w:themeColor="text1"/>
        </w:rPr>
        <w:t>тысячи пятисот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Требование лицами, указанными в части 1 настоящей статьи, для предоставления государственных услуг документов и (или) платы, не предусмотренных нормативными правовыми актами области, если эти действия не содержат признаки уголовно наказуемого деяния,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наложение административного штрафа на должностных лиц органов исполнительной власти области или органов местного самоуправления в размере от пяти тысяч до десяти тысяч рублей; на работников многофункциональных центров, работников государственных или муниципальных учреждений, осуществляющих деятельность по предоставлению государственных услуг, - от одной </w:t>
      </w:r>
      <w:proofErr w:type="gramStart"/>
      <w:r w:rsidRPr="00985991">
        <w:rPr>
          <w:rFonts w:ascii="Arial" w:hAnsi="Arial" w:cs="Arial"/>
          <w:color w:val="000000" w:themeColor="text1"/>
        </w:rPr>
        <w:t>тысячи пятисот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4. </w:t>
      </w:r>
      <w:proofErr w:type="gramStart"/>
      <w:r w:rsidRPr="00985991">
        <w:rPr>
          <w:rFonts w:ascii="Arial" w:hAnsi="Arial" w:cs="Arial"/>
          <w:color w:val="000000" w:themeColor="text1"/>
        </w:rPr>
        <w:t>Требование лицами, указанными в части 2 настоящей статьи, для предоставления муниципальных услуг документов и (или) платы, не предусмотренных нормативными правовыми актами области и (или) муниципальными нормативными правовыми актами, если эти действия не содержат признаки уголовно наказуемого деяния, - влечет наложение административного штрафа на должностных лиц органов местного самоуправления в размере от пяти тысяч до десяти тысяч рублей;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на работников многофункциональных центров, работников муниципальных учреждений, осуществляющих деятельность по предоставлению муниципальных услуг, - от одной </w:t>
      </w:r>
      <w:proofErr w:type="gramStart"/>
      <w:r w:rsidRPr="00985991">
        <w:rPr>
          <w:rFonts w:ascii="Arial" w:hAnsi="Arial" w:cs="Arial"/>
          <w:color w:val="000000" w:themeColor="text1"/>
        </w:rPr>
        <w:t>тысячи пятисот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Статья 7.5. Неисполнение или нарушение решения антитеррористической комиссии в Саратовской области, антитеррористической комиссии в муниципальном районе (городском округе) области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в редакции, введенной Законом Саратовской области от 29.03.2019 N 27-ЗСО, см. предыдущую редакцию)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Неисполнение или нарушение решения антитеррористической комиссии в Саратовской области, антитеррористической комиссии в муниципальном районе (городском округе) области, принятого в пределах компетенции указанных органов,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7.6. Неисполнение постановлений комиссий по делам несовершеннолетних и защите их прав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27.04.2022 N 58-ЗСО, см. предыдущую редакцию)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Неисполнение или ненадлежащее исполнение, в том числе с нарушением установленных сроков, не в полном объеме, постановлений комиссии по делам несовершеннолетних и защите их прав (областной комиссии, городской комиссии, комиссии в муниципальном образовании области), принятых по вопросам, отнесенным к ее компетенции (за исключением постановлений, принятых при рассмотрении дел об административных правонарушениях),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должностных лиц в размере от одной тысячи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b/>
          <w:bCs/>
          <w:i/>
          <w:iCs/>
          <w:color w:val="000000" w:themeColor="text1"/>
          <w:bdr w:val="none" w:sz="0" w:space="0" w:color="auto" w:frame="1"/>
        </w:rPr>
        <w:t>Примечание.</w:t>
      </w:r>
      <w:r w:rsidRPr="00985991">
        <w:rPr>
          <w:rFonts w:ascii="Arial" w:hAnsi="Arial" w:cs="Arial"/>
          <w:color w:val="000000" w:themeColor="text1"/>
        </w:rPr>
        <w:t> </w:t>
      </w:r>
      <w:proofErr w:type="gramStart"/>
      <w:r w:rsidRPr="00985991">
        <w:rPr>
          <w:rFonts w:ascii="Arial" w:hAnsi="Arial" w:cs="Arial"/>
          <w:color w:val="000000" w:themeColor="text1"/>
        </w:rPr>
        <w:t>Понятия "областная комиссия", "городская комиссия", "комиссия в муниципальном образовании области" применяются в настоящей статье, а также в статьях 10.1 и 10.2 настоящего Закона в том же значении, что и в </w:t>
      </w:r>
      <w:hyperlink r:id="rId83" w:history="1">
        <w:r w:rsidRPr="00985991">
          <w:rPr>
            <w:rStyle w:val="a3"/>
            <w:rFonts w:ascii="Arial" w:eastAsiaTheme="majorEastAsia" w:hAnsi="Arial" w:cs="Arial"/>
            <w:color w:val="000000" w:themeColor="text1"/>
          </w:rPr>
          <w:t>Законе Саратовской области от 5 августа 2014 года N 89-ЗСО "Об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</w:t>
        </w:r>
        <w:proofErr w:type="gramEnd"/>
        <w:r w:rsidRPr="00985991">
          <w:rPr>
            <w:rStyle w:val="a3"/>
            <w:rFonts w:ascii="Arial" w:eastAsiaTheme="majorEastAsia" w:hAnsi="Arial" w:cs="Arial"/>
            <w:color w:val="000000" w:themeColor="text1"/>
          </w:rPr>
          <w:t xml:space="preserve"> полномочиями по созданию и организации деятельности комиссий по делам несовершеннолетних и защите их прав"</w:t>
        </w:r>
      </w:hyperlink>
      <w:r w:rsidRPr="00985991">
        <w:rPr>
          <w:rFonts w:ascii="Arial" w:hAnsi="Arial" w:cs="Arial"/>
          <w:color w:val="000000" w:themeColor="text1"/>
        </w:rPr>
        <w:t>.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7.7. Нарушение порядка официального использования официальных символов муниципального образования области, надругательство над официальными символами муниципального образования области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28.09.2020 N 112-ЗСО)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Нарушение порядка официального использования официальных символов муниципального образования области, установленного уставом муниципального образования области и (или) нормативным правовым актом представительного органа муниципального образования области,-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Надругательство над официальными символами муниципального образования области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VIII. Административные правонарушения в области строительства и благоустройства</w:t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8.1. Невыполнение требований по информированию населения о строительстве, реконструкции, капитальном ремонте объекта капитального строительства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признана утратившей силу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Невыполнение требований по информированию населения о строительстве, реконструкции, капитальном ремонте объекта капитального строительства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двух тысяч рублей; на должностных лиц - трех тысяч рублей; на юридических лиц - 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8.2.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Нарушение норм и правил в области благоустройства, установленных муниципальными нормативными правовыми актами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 </w:t>
      </w:r>
      <w:hyperlink r:id="rId84" w:history="1">
        <w:r w:rsidRPr="009859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Законом Саратовской области от 26.10.2017 N 82-ЗСО</w:t>
        </w:r>
      </w:hyperlink>
      <w:r w:rsidRPr="00985991">
        <w:rPr>
          <w:rFonts w:ascii="Arial" w:hAnsi="Arial" w:cs="Arial"/>
          <w:color w:val="000000" w:themeColor="text1"/>
          <w:sz w:val="24"/>
          <w:szCs w:val="24"/>
        </w:rPr>
        <w:t>, см. предыдущую редакцию)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Вывешивание, расклеивание или размещение объявлений, не связанных с осуществлением предпринимательской деятельности, на муниципальных объектах, за исключением объектов жилищного фонда, вне установленных органами местного самоуправления для этого мест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Невыполнение установленных муниципальными нормативными правовыми актами требований по своевременной очистке крыш отдельно стоящих нежилых зданий от снега, наледи и сосулек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тысяч </w:t>
      </w:r>
      <w:r w:rsidRPr="00985991">
        <w:rPr>
          <w:rFonts w:ascii="Arial" w:hAnsi="Arial" w:cs="Arial"/>
          <w:color w:val="000000" w:themeColor="text1"/>
        </w:rPr>
        <w:lastRenderedPageBreak/>
        <w:t>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3. Повторное в течение года совершение юридическим лицом административного правонарушения, предусмотренного частью  или 2 настоящей статьи,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юридическое лицо в размере от ста тысяч до пятисот тысяч рублей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4. Организация несанкционированной свалки отходов - влечет наложение административного штрафа на граждан в размере от двух тысяч до четырех тысяч рублей; на должностных лиц - от десяти тысяч до тридцати тысяч рублей; на юридических лиц - от пятидесяти тысяч до ста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</w:t>
      </w:r>
      <w:proofErr w:type="gramStart"/>
      <w:r w:rsidRPr="00985991">
        <w:rPr>
          <w:rFonts w:ascii="Arial" w:hAnsi="Arial" w:cs="Arial"/>
          <w:color w:val="000000" w:themeColor="text1"/>
        </w:rPr>
        <w:t>ч</w:t>
      </w:r>
      <w:proofErr w:type="gramEnd"/>
      <w:r w:rsidRPr="00985991">
        <w:rPr>
          <w:rFonts w:ascii="Arial" w:hAnsi="Arial" w:cs="Arial"/>
          <w:color w:val="000000" w:themeColor="text1"/>
        </w:rPr>
        <w:t>асть дополнительно включена Законом Саратовской области от 24.09.2013 N 166-ЗСО)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5. Повторное в течение года совершение административного правонарушения, предусмотренного частью 4 настоящей статьи, - 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</w:t>
      </w:r>
      <w:proofErr w:type="gramStart"/>
      <w:r w:rsidRPr="00985991">
        <w:rPr>
          <w:rFonts w:ascii="Arial" w:hAnsi="Arial" w:cs="Arial"/>
          <w:color w:val="000000" w:themeColor="text1"/>
        </w:rPr>
        <w:t>ч</w:t>
      </w:r>
      <w:proofErr w:type="gramEnd"/>
      <w:r w:rsidRPr="00985991">
        <w:rPr>
          <w:rFonts w:ascii="Arial" w:hAnsi="Arial" w:cs="Arial"/>
          <w:color w:val="000000" w:themeColor="text1"/>
        </w:rPr>
        <w:t>асть дополнительно включена Законом Саратовской области от 24.09.2013 N 166-ЗСО)</w:t>
      </w:r>
      <w:r w:rsidRPr="00985991">
        <w:rPr>
          <w:rFonts w:ascii="Arial" w:hAnsi="Arial" w:cs="Arial"/>
          <w:color w:val="000000" w:themeColor="text1"/>
        </w:rPr>
        <w:br/>
      </w:r>
      <w:r w:rsidRPr="00985991">
        <w:rPr>
          <w:rFonts w:ascii="Arial" w:hAnsi="Arial" w:cs="Arial"/>
          <w:color w:val="000000" w:themeColor="text1"/>
        </w:rPr>
        <w:br/>
        <w:t>     6. Сброс предметов, изготовленных из бумаги, пластика, стекла, дерева, а также остатков продуктов питания, табачной продукции на улицах и площадях, в парках и скверах, в других общественных местах вне специально оборудованных мест, урн, контейнеров, бункеров-накопителей, если эти действия не содержат признаков административного правонарушения, предусмотренного законодательством Российской Федерации, -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трех тысяч до пяти тысяч рублей; наложение административного штрафа на должностных лиц в размере от пятнадцати тысяч до двадцати тысяч рублей; на юридических лиц - от сорока пяти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6_1. Сброс, складирование и (или) временное хранение порубочных остатков деревьев, кустарников, а также листвы и других остатков растительности на территориях общего пользования вне специально оборудованных мест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сорока пяти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7. Невыполнение собственником здания, сооружения требований муниципальных нормативных правовых актов по удалению размещаемых объявлений, листовок, надписей, иных информационных материалов, не </w:t>
      </w:r>
      <w:r w:rsidRPr="00985991">
        <w:rPr>
          <w:rFonts w:ascii="Arial" w:hAnsi="Arial" w:cs="Arial"/>
          <w:color w:val="000000" w:themeColor="text1"/>
        </w:rPr>
        <w:lastRenderedPageBreak/>
        <w:t>содержащих информацию рекламного характера, со зданий и сооружений, за исключением объектов жилищного фонда,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8. Невыполнение собственником здания, сооружения установленных муниципальными нормативными правовыми актами требований по установке на зданиях и сооружениях указателей с обозначением наименования улицы и номерных знаков утвержденного образца, за исключением объектов жилищного фонда,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двух тысяч до пяти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9. Повторное в течение года совершение административного правонарушения, предусмотренного частями 6-8 настоящей статьи, - 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Примечания: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985991">
        <w:rPr>
          <w:rFonts w:ascii="Arial" w:hAnsi="Arial" w:cs="Arial"/>
          <w:color w:val="000000" w:themeColor="text1"/>
        </w:rPr>
        <w:t>Несанкционированной свалкой отходов в  настоящей статьи признается место нахождения отходов производства и потребления площадью более 2 квадратных метров, не обустроенное в соответствии с требованиями законодательства в области охраны окружающей среды.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Под организацией несанкционированной свалки отходов </w:t>
      </w:r>
      <w:proofErr w:type="gramStart"/>
      <w:r w:rsidRPr="00985991">
        <w:rPr>
          <w:rFonts w:ascii="Arial" w:hAnsi="Arial" w:cs="Arial"/>
          <w:color w:val="000000" w:themeColor="text1"/>
        </w:rPr>
        <w:t>в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 </w:t>
      </w:r>
      <w:proofErr w:type="gramStart"/>
      <w:r w:rsidRPr="00985991">
        <w:rPr>
          <w:rFonts w:ascii="Arial" w:hAnsi="Arial" w:cs="Arial"/>
          <w:color w:val="000000" w:themeColor="text1"/>
        </w:rPr>
        <w:t>настоящей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статьи понимается сброс, складирование отходов производства и потребления в местах общего пользования вне специально отведенных мест.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Специально оборудованным местом в частях 6 и 6_1 настоящей статьи признается место, обустроенное в соответствии с требованиями законодательства в области охраны окружающей среды.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10. Нарушение установленного органами местного самоуправления срока обращения за получением разрешения на проведение земляных работ, если ответственность за данное правонарушение не предусмотрена федеральным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11. Нарушение установленного органами местного самоуправления срока проведения земляных работ, если ответственность за данное правонарушение не предусмотрена федеральным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12. Нарушение установленного органами местного самоуправления срока продления разрешения на проведение земляных работ, если ответственность за данное правонарушение не предусмотрена федеральным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13. Нарушение установленного органами местного самоуправления срока восстановления благоустройства территории после проведения земляных работ, если ответственность за данное правонарушение не предусмотрена федеральным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пятнадцати тысяч рублей; на юридических лиц - от сорока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14. Повторное в течение года совершение административного правонарушения, предусмотренного частями 10-13 настоящей статьи,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     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15. Размещение транспортных средств (за исключением техники, связанной с производством работ по созданию и содержанию зеленых насаждений) на газоне или иной территории, занятой зелеными насаждениями, если ответственность за данное правонарушение не предусмотрена федеральным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на граждан в размере от двух тысяч до четырех тысяч рублей; на должностных лиц - от десяти тысяч до тридцати тысяч рублей; на юридических лиц - от пятидесяти тысяч до ста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16. Повторное в течение года совершение административного правонарушения, предусмотренного частью 15 настоящей статьи,-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влечет наложение административного штрафа на граждан в размере от четырех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17. </w:t>
      </w:r>
      <w:proofErr w:type="gramStart"/>
      <w:r w:rsidRPr="00985991">
        <w:rPr>
          <w:rFonts w:ascii="Arial" w:hAnsi="Arial" w:cs="Arial"/>
          <w:color w:val="000000" w:themeColor="text1"/>
        </w:rPr>
        <w:t>Нарушение собственником и (или) иным законным владельцем здания, строения, сооружения, земельного участка утвержденных представительным органом местного самоуправления муниципального образования области правил благоустройства территории муниципального образования области путем непринятия в установленный правилами благоустройства территории муниципального образования области срок мер по участию в содержании прилегающей территории, если эти действия не содержат признаков административного правонарушения, предусмотренного законодательством Российской Федерации, -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предупреждение или наложение административного штрафа в размере от одной тысячи до двух тысяч рублей; на юридических лиц - предупреждение или наложение административного штрафа в размере от двух тысяч до пяти тысяч рублей.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(часть 17 дополнительно включена Законом Саратовской области от 22.05.2019 N 38-ЗСО)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18. Нарушение установленных муниципальными нормативными правовыми актами правил оформления некапитальных нестационарных сооружений, если ответственность за данное правонарушение не предусмотрена федеральным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(часть 18 дополнительно включена Законом Саратовской области от 26.11.2019 N 128-ЗСО)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19. Неисполнение требований, установленных муниципальными нормативными правовыми актами, по мойке колес транспортных сре</w:t>
      </w:r>
      <w:proofErr w:type="gramStart"/>
      <w:r w:rsidRPr="00985991">
        <w:rPr>
          <w:rFonts w:ascii="Arial" w:hAnsi="Arial" w:cs="Arial"/>
          <w:color w:val="000000" w:themeColor="text1"/>
        </w:rPr>
        <w:t>дств пр</w:t>
      </w:r>
      <w:proofErr w:type="gramEnd"/>
      <w:r w:rsidRPr="00985991">
        <w:rPr>
          <w:rFonts w:ascii="Arial" w:hAnsi="Arial" w:cs="Arial"/>
          <w:color w:val="000000" w:themeColor="text1"/>
        </w:rPr>
        <w:t>и выезде со строительной площадки, создающее угрозу загрязнения улиц и дорог, если ответственность за данное правонарушение не предусмотрена федеральным законодательством,-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(часть 19 дополнительно включена Законом Саратовской области от 26.11.2019 N 128-ЗСО)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20. Невыполнение требований, установленных правилами благоустройства территорий муниципальных образований, к размещению вывесок, выразившееся </w:t>
      </w:r>
      <w:proofErr w:type="gramStart"/>
      <w:r w:rsidRPr="00985991">
        <w:rPr>
          <w:rFonts w:ascii="Arial" w:hAnsi="Arial" w:cs="Arial"/>
          <w:color w:val="000000" w:themeColor="text1"/>
        </w:rPr>
        <w:t>в</w:t>
      </w:r>
      <w:proofErr w:type="gramEnd"/>
      <w:r w:rsidRPr="00985991">
        <w:rPr>
          <w:rFonts w:ascii="Arial" w:hAnsi="Arial" w:cs="Arial"/>
          <w:color w:val="000000" w:themeColor="text1"/>
        </w:rPr>
        <w:t>: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lastRenderedPageBreak/>
        <w:t>превышении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допустимых габаритных размеров вывесок;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размещении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вывесок на ограждающих конструкциях, торцах козырьков;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размещении вывесок над входом в дворовые арки и (или) заполнении арочного проема дворовой арки либо размещении вывески поверх архитектурных элементов: карнизов, колонн, капителей, пилястр, барельефов, обрамления оконных и дверных проемов, узоров, подоконников, кронштейнов, рустов;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размещении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методами), за исключением временного оформления </w:t>
      </w:r>
      <w:proofErr w:type="spellStart"/>
      <w:r w:rsidRPr="00985991">
        <w:rPr>
          <w:rFonts w:ascii="Arial" w:hAnsi="Arial" w:cs="Arial"/>
          <w:color w:val="000000" w:themeColor="text1"/>
        </w:rPr>
        <w:t>светопрозрачных</w:t>
      </w:r>
      <w:proofErr w:type="spellEnd"/>
      <w:r w:rsidRPr="00985991">
        <w:rPr>
          <w:rFonts w:ascii="Arial" w:hAnsi="Arial" w:cs="Arial"/>
          <w:color w:val="000000" w:themeColor="text1"/>
        </w:rPr>
        <w:t xml:space="preserve"> конструкций, либо размещении вывесок с использованием картона, ткани, </w:t>
      </w:r>
      <w:proofErr w:type="spellStart"/>
      <w:r w:rsidRPr="00985991">
        <w:rPr>
          <w:rFonts w:ascii="Arial" w:hAnsi="Arial" w:cs="Arial"/>
          <w:color w:val="000000" w:themeColor="text1"/>
        </w:rPr>
        <w:t>баннерной</w:t>
      </w:r>
      <w:proofErr w:type="spellEnd"/>
      <w:r w:rsidRPr="00985991">
        <w:rPr>
          <w:rFonts w:ascii="Arial" w:hAnsi="Arial" w:cs="Arial"/>
          <w:color w:val="000000" w:themeColor="text1"/>
        </w:rPr>
        <w:t xml:space="preserve"> ткани;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размещении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вывесок в виде отдельно стоящих сборно-разборных (складных) </w:t>
      </w:r>
      <w:proofErr w:type="spellStart"/>
      <w:r w:rsidRPr="00985991">
        <w:rPr>
          <w:rFonts w:ascii="Arial" w:hAnsi="Arial" w:cs="Arial"/>
          <w:color w:val="000000" w:themeColor="text1"/>
        </w:rPr>
        <w:t>конструкций-штендеров</w:t>
      </w:r>
      <w:proofErr w:type="spellEnd"/>
      <w:r w:rsidRPr="00985991">
        <w:rPr>
          <w:rFonts w:ascii="Arial" w:hAnsi="Arial" w:cs="Arial"/>
          <w:color w:val="000000" w:themeColor="text1"/>
        </w:rPr>
        <w:t>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размещении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вывесок путем пристройки информационной конструкции к фасаду объекта;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за исключением размещения вывесок на объектах культурного наследия, выявленных объектах культурного наследия, если ответственность за данное правонарушение не предусмотрена федеральным законодательством,-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пятнадцати тысяч до тридцати тысяч рублей.     </w:t>
      </w:r>
    </w:p>
    <w:p w:rsidR="00985991" w:rsidRPr="00985991" w:rsidRDefault="00985991" w:rsidP="0098599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(часть 20 дополнительно включена Законом Саратовской области от 26.11.2019 N 128-ЗСО)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8.3. Самовольное изменение внешнего вида фасадов отдельно стоящих нежилых зданий, их элементов и ограждений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05.06.2013 N 91-ЗСО)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Самовольное изменение внешнего вида фасадов отдельно стоящих нежилых зданий, их элементов и ограждений, выразившееся в самовольной установке козырьков, навесов, ликвидации оконных и дверных проемов, а также окраске фасадов отдельно стоящих нежилых зданий, их элементов и ограждений с нарушением колерного паспорта, самовольном нанесении надписей и графических изображений (граффити),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предупреждение или наложение административного штрафа на граждан в размере от одной тысячи до пяти тысяч рублей; наложение административного штрафа на должностных лиц - от пяти тысяч до десяти тысяч рублей; на юридических лиц - от десяти тысяч до тридцати тысяч рублей.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lastRenderedPageBreak/>
        <w:t>Статья 8.4. Непредставление или несвоевременное представление сведений, необходимых для реализации областной программы капитального ремонта общего имущества в многоквартирных домах на территории Саратовской области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29.03.2019 N 29-ЗСО)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985991">
        <w:rPr>
          <w:rFonts w:ascii="Arial" w:hAnsi="Arial" w:cs="Arial"/>
          <w:color w:val="000000" w:themeColor="text1"/>
        </w:rPr>
        <w:t>Непредставление или несвоевременное представление должностными лицами органов местного самоуправления поселений, городских округов в уполномоченный Правительством области орган исполнительной власти области сведений, необходимых для формирования краткосрочного плана реализации областной программы капитального ремонта общего имущества в многоквартирных домах на территории Саратовской области, в соответствии с частью 4 статьи 1 </w:t>
      </w:r>
      <w:hyperlink r:id="rId85" w:history="1">
        <w:r w:rsidRPr="00985991">
          <w:rPr>
            <w:rStyle w:val="a3"/>
            <w:rFonts w:ascii="Arial" w:hAnsi="Arial" w:cs="Arial"/>
            <w:color w:val="000000" w:themeColor="text1"/>
          </w:rPr>
          <w:t>Закона Саратовской области от 27 декабря 2013 года N 240-ЗСО "О порядке утверждения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 xml:space="preserve"> краткосрочного плана реализации областной программы капитального ремонта общего имущества в многоквартирных домах на территории Саратовской области"</w:t>
        </w:r>
      </w:hyperlink>
      <w:r w:rsidRPr="00985991">
        <w:rPr>
          <w:rFonts w:ascii="Arial" w:hAnsi="Arial" w:cs="Arial"/>
          <w:color w:val="000000" w:themeColor="text1"/>
        </w:rPr>
        <w:t>, равно как и представление таких сведений в неполном объеме или в искаженном виде,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от трех тысяч до пяти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985991">
        <w:rPr>
          <w:rFonts w:ascii="Arial" w:hAnsi="Arial" w:cs="Arial"/>
          <w:color w:val="000000" w:themeColor="text1"/>
        </w:rPr>
        <w:t>Непредставление или несвоевременное представление должностными лицами органов местного самоуправления, осуществляющих муниципальный жилищный контроль, в уполномоченный орган исполнительной власти области по проведению мониторинга технического состояния многоквартирных домов, расположенных на территории Саратовской области, сведений о техническом состоянии конструктивных элементов многоквартирных домов, расположенных на территории муниципального образования, в соответствии с частью 1 статьи 6 </w:t>
      </w:r>
      <w:hyperlink r:id="rId86" w:history="1">
        <w:r w:rsidRPr="00985991">
          <w:rPr>
            <w:rStyle w:val="a3"/>
            <w:rFonts w:ascii="Arial" w:hAnsi="Arial" w:cs="Arial"/>
            <w:color w:val="000000" w:themeColor="text1"/>
          </w:rPr>
          <w:t>Закона Саратовской области от 24 апреля 2013 года N</w:t>
        </w:r>
        <w:proofErr w:type="gramEnd"/>
        <w:r w:rsidRPr="00985991">
          <w:rPr>
            <w:rStyle w:val="a3"/>
            <w:rFonts w:ascii="Arial" w:hAnsi="Arial" w:cs="Arial"/>
            <w:color w:val="000000" w:themeColor="text1"/>
          </w:rPr>
          <w:t xml:space="preserve"> 53-зСо "О порядке проведения мониторинга технического состояния многоквартирных домов, расположенных на территории Саратовской области"</w:t>
        </w:r>
      </w:hyperlink>
      <w:r w:rsidRPr="00985991">
        <w:rPr>
          <w:rFonts w:ascii="Arial" w:hAnsi="Arial" w:cs="Arial"/>
          <w:color w:val="000000" w:themeColor="text1"/>
        </w:rPr>
        <w:t>, равно как и представление таких сведений в неполном объеме или в искаженном виде,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от двух тысяч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8.5.Создание препятствий для вывоза твердых коммунальных отходов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26.03.2020 N 17-ЗСО)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 xml:space="preserve">Создание препятствий для подъезда к местам (площадкам) накопления твердых коммунальных отходов механических транспортных средств для вывоза твердых коммунальных отходов в результате размещения транспортных средств, за исключением осуществления указанных действий с целью предотвращения и пресечения правонарушений, проведения спасательных, аварийно-восстановительных и других неотложных работ, необходимых для обеспечения безопасности граждан либо функционирования объектов жизнеобеспечения населения, если ответственность за данное правонарушение не предусмотрена </w:t>
      </w:r>
      <w:r w:rsidRPr="00985991">
        <w:rPr>
          <w:rFonts w:ascii="Arial" w:hAnsi="Arial" w:cs="Arial"/>
          <w:color w:val="000000" w:themeColor="text1"/>
        </w:rPr>
        <w:lastRenderedPageBreak/>
        <w:t>федеральным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законодательством,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</w:t>
      </w:r>
      <w:proofErr w:type="gramStart"/>
      <w:r w:rsidRPr="00985991">
        <w:rPr>
          <w:rFonts w:ascii="Arial" w:hAnsi="Arial" w:cs="Arial"/>
          <w:color w:val="000000" w:themeColor="text1"/>
        </w:rPr>
        <w:t>-о</w:t>
      </w:r>
      <w:proofErr w:type="gramEnd"/>
      <w:r w:rsidRPr="00985991">
        <w:rPr>
          <w:rFonts w:ascii="Arial" w:hAnsi="Arial" w:cs="Arial"/>
          <w:color w:val="000000" w:themeColor="text1"/>
        </w:rPr>
        <w:t>т десяти тысяч до пятидесяти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IX. Административные правонарушения в области охраны окружающей среды и природопользования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9.1. 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и не занесенных в Красную книгу Российской Федерации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t>     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21.08.2013 N 141-ЗСО, см. предыдущую редакцию).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 и не занесенных в Красную книгу Российской Федерации,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влечет наложение административного штрафа на граждан в размере от одной </w:t>
      </w:r>
      <w:proofErr w:type="gramStart"/>
      <w:r w:rsidRPr="00985991">
        <w:rPr>
          <w:rFonts w:ascii="Arial" w:hAnsi="Arial" w:cs="Arial"/>
          <w:color w:val="000000" w:themeColor="text1"/>
        </w:rPr>
        <w:t>тысячи пятисот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до двух тысяч пятисот рублей; на должностных лиц - от пятнадцати тысяч до двадцати тысяч рублей; на юридических лиц - от четырехсот тысяч до пятисот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9.2.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дополнительно включена Законом Саратовской области от 30.05.2016 N 70-ЗСО)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Неисполнение установленных </w:t>
      </w:r>
      <w:hyperlink r:id="rId87" w:history="1">
        <w:r w:rsidRPr="00985991">
          <w:rPr>
            <w:rStyle w:val="a3"/>
            <w:rFonts w:ascii="Arial" w:hAnsi="Arial" w:cs="Arial"/>
            <w:color w:val="000000" w:themeColor="text1"/>
          </w:rPr>
          <w:t>Законом Саратовской области от 27 апреля 2016 года N 55-ЗСО "Об упорядочении выпаса и прогона сельскохозяйственных животных на территории Саратовской области"</w:t>
        </w:r>
      </w:hyperlink>
      <w:r w:rsidRPr="00985991">
        <w:rPr>
          <w:rFonts w:ascii="Arial" w:hAnsi="Arial" w:cs="Arial"/>
          <w:color w:val="000000" w:themeColor="text1"/>
        </w:rPr>
        <w:t> мероприятий по охране земель путем допущения владельцем сельскохозяйственных животных либо пастухом: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бесконтрольного пребывания сельскохозяйственных животных вне специально отведенных для выпаса и прогона мест;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передвижения сельскохозяйственных животных до мест сбора в стада и обратно без сопровождения;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бесконтрольного передвижения сельскохозяйственных животных по территории населенного пункта;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выпаса сельскохозяйственных животных на неогороженных территориях (пастбищах) без надзора;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несанкционированного и (или) неорганизованного выпаса сельскохозяйственных животных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от одной тысячи до трех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Повторное совершение административного правонарушения, предусмотренного частью 1 настоящей статьи, -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влечет наложение административного штрафа в размере пяти тысяч рублей.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Глава X. Должностные лица, уполномоченные составлять протоколы об административных правонарушениях, подведомственность дел об административных правонарушениях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(глава с учетом изменений, внесенных Законом Саратовской области от 04.02.2014 N 14-ЗСО, см. предыдущую редакцию).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10.1. Должностные лица, уполномоченные составлять протоколы об административных правонарушениях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 Законом Саратовской области от 27.10.2021 N 119-ЗСО,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1. Протоколы об административных правонарушениях, предусмотренных настоящим Законом, составляют: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1) должностные лица органов внутренних дел (полиции) в соответствии с соглашением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органом исполнительной власти области о передаче осуществления части полномочий в соответствии с частью 6 статьи 28.3 Кодекса Российской Федерации об административных правонарушениях - об административных правонарушениях, предусмотренных статьями 1.1</w:t>
      </w:r>
      <w:proofErr w:type="gramEnd"/>
      <w:r w:rsidRPr="00985991">
        <w:rPr>
          <w:rFonts w:ascii="Arial" w:hAnsi="Arial" w:cs="Arial"/>
          <w:color w:val="000000" w:themeColor="text1"/>
        </w:rPr>
        <w:t>, 1.7-1.10 настоящего Закона (пункт с учетом изменений, внесенных Законом Саратовской области от 24.12.2018 N 141-ЗСО, см. предыдущую редакцию);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2) должностные лица уполномоченных органов исполнительной власти области по управлению транспортом - об административных правонарушениях, предусмотренных статьями 4.1-4.4, 4.7, частью 1 статьи 4.8 настоящего Закона;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3) должностные лица уполномоченных органов исполнительной власти области по управлению государственной собственностью области, должностные лица Счетной палаты Саратовской области при осуществлении внешнего государственного финансового контроля - об административных правонарушениях, предусмотренных статьей 5.2 настоящего Закона;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4) (пункт признан утратившим силу Законом Саратовской области от 21.08.2013 N 141-ЗСО, см. предыдущую редакцию).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5) (пункт признан утратившим силу Законом Саратовской области от 21.08.2013 N 141-ЗСО, см. предыдущую редакцию).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6) должностные лица органа исполнительной власти области, специально уполномоченного в области охраны окружающей среды, - об административных правонарушениях, предусмотренных статьей 9.1 настоящего Закона;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7) должностные лица специально уполномоченного органа исполнительной власти области, осуществляющего функции управления, контроля и надзора в области охраны и использования объектов животного мира и среды их обитания, - об административных правонарушениях, предусмотренных статьей 9.1 настоящего Закона в части охраны объектов животного мира, занесенных в Красную книгу Саратовской области и не занесенных в Красную книгу Российской Федерации;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8) должностные лица органа исполнительной власти области, специально уполномоченного в области использования, охраны, защиты, воспроизводства лесов, - об административных правонарушениях, предусмотренных статьей 9.1 настоящего Закона, связанных с уничтожением редких и находящихся под угрозой исчезновения растений, занесенных в Красную книгу Саратовской области, совершенных в лесах, расположенных на землях лесного фонда;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9) (пункт признан утратившим силу Законом Саратовской области от 04.02.2014 N 14-ЗСО).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10) должностные лица органов местного самоуправления - об административных правонарушениях, предусмотренных статьями 1.1-1.10, 2.1-2.3, 2.5, 4.1-4.4, частью 2 статьи 4.8, 7.1, частями 2, 4 статьи 7.4, 7.7, 8.2, 8.3, 8.5, 9.2 настоящего Закона;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11) должностные лица органов исполнительной власти области, осуществляющие </w:t>
      </w:r>
      <w:proofErr w:type="gramStart"/>
      <w:r w:rsidRPr="00985991">
        <w:rPr>
          <w:rFonts w:ascii="Arial" w:hAnsi="Arial" w:cs="Arial"/>
          <w:color w:val="000000" w:themeColor="text1"/>
        </w:rPr>
        <w:t>контроль за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предоставлением государственных услуг, - об административных правонарушениях, предусмотренных частями 1, 3 статьи 7.4 настоящего Закона (пункт в редакции, введенной законом Саратовской области от 28.04.2015 N 52-ЗСО, см. предыдущую редакцию);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  <w:proofErr w:type="gramStart"/>
      <w:r w:rsidRPr="00985991">
        <w:rPr>
          <w:rFonts w:ascii="Arial" w:hAnsi="Arial" w:cs="Arial"/>
          <w:color w:val="000000" w:themeColor="text1"/>
        </w:rPr>
        <w:t>12) (пункт признан утратившим силу Законом Саратовской области от 30.01.2017 N 2-ЗСО, см. предыдущую редакцию);</w:t>
      </w:r>
      <w:r w:rsidRPr="00985991">
        <w:rPr>
          <w:rFonts w:ascii="Arial" w:hAnsi="Arial" w:cs="Arial"/>
          <w:color w:val="000000" w:themeColor="text1"/>
        </w:rPr>
        <w:br/>
      </w:r>
      <w:r w:rsidRPr="00985991">
        <w:rPr>
          <w:rFonts w:ascii="Arial" w:hAnsi="Arial" w:cs="Arial"/>
          <w:color w:val="000000" w:themeColor="text1"/>
        </w:rPr>
        <w:br/>
        <w:t>     13) должностные лица органа исполнительной власти области, уполномоченного в сфере ветеринарии, осуществляющего функции государственного управления и надзора в указанной сфере, - об административных правонарушениях, предусмотренных статьей 1.9 настоящего Закона;</w:t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14) должностные лица органа исполнительной власти области, уполномоченного на решение задач обеспечения безопасности жизнедеятельности населения, - об административных правонарушениях, предусмотренных статьями 1.1, 1.7, 1.8, 1.10,2.1-2.3 настоящего Закона;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15) должностные лица аппарата антитеррористической комиссии в Саратовской области - об административных правонарушениях, предусмотренных </w:t>
      </w:r>
      <w:r w:rsidRPr="00985991">
        <w:rPr>
          <w:rFonts w:ascii="Arial" w:hAnsi="Arial" w:cs="Arial"/>
          <w:color w:val="000000" w:themeColor="text1"/>
        </w:rPr>
        <w:lastRenderedPageBreak/>
        <w:t>статьей 7.5 настоящего Закона (в части неисполнения или нарушения решения антитеррористической комиссии в Саратовской области);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16) должностные лица аппарата антитеррористической комиссии в муниципальном районе (городском округе) области, должностное лицо (секретарь (руководитель аппарата) антитеррористической комиссии в муниципальном районе (городском округе) области - об административных правонарушениях, предусмотренных статьей 7.5 настоящего Закона (в части неисполнения или нарушения решения антитеррористической комиссии в муниципальном районе (городском округе) области);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17) должностные лица органа исполнительной власти области, уполномоченного на утверждение краткосрочного </w:t>
      </w:r>
      <w:proofErr w:type="gramStart"/>
      <w:r w:rsidRPr="00985991">
        <w:rPr>
          <w:rFonts w:ascii="Arial" w:hAnsi="Arial" w:cs="Arial"/>
          <w:color w:val="000000" w:themeColor="text1"/>
        </w:rPr>
        <w:t>плана реализации областной программы капитального ремонта общего имущества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в многоквартирных домах на территории Саратовской области и осуществление мониторинга технического состояния многоквартирных домов, расположенных на территории Саратовской области, - об административных правонарушениях, предусмотренных статьей 8.4 настоящего Закона;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18) председатель, заместитель председателя областной комиссии - об административных правонарушениях, предусмотренных статьей 7.6 настоящего Закона (в части административных правонарушений, связанных с неисполнением постановлений областной комиссии);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19) председатель, заместитель председателя городской комиссии, комиссии в муниципальном образовании области - об административных правонарушениях, предусмотренных статьей 7.6 настоящего Закона (в части административных правонарушений, связанных с неисполнением постановлений городской комиссии, комиссии в муниципальном образовании области);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20) председатель или секретарь мандатной комиссии областной Думы - об административных правонарушениях, предусмотренных статьей 7.1.1 настоящего Закона.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2. Перечень должностных лиц, указанных в пунктах 2, 3, 6-8, 11, 13-15, 17 части 1 настоящей статьи, определяют руководители соответствующих органов. Перечень должностных лиц, указанных в пунктах 10, 16 части 1 настоящей статьи, определяют соответствующие органы местного самоуправления.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2_1. </w:t>
      </w:r>
      <w:proofErr w:type="gramStart"/>
      <w:r w:rsidRPr="00985991">
        <w:rPr>
          <w:rFonts w:ascii="Arial" w:hAnsi="Arial" w:cs="Arial"/>
          <w:color w:val="000000" w:themeColor="text1"/>
        </w:rPr>
        <w:t>В соответствии с частью 7 статьи 28.3 </w:t>
      </w:r>
      <w:hyperlink r:id="rId88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 должностные лица органов местного самоуправления, входящие в перечень согласно приложению 1 к настоящему Закону, вправе составлять протоколы об административных правонарушениях, предусмотренных частью 1 статьи 19.4, статьей 19.4_1, частями 1, 31, 32 статьи 19.5, статьей 19.7 </w:t>
      </w:r>
      <w:hyperlink r:id="rId89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, при осуществлении муниципального контроля, а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об административных правонарушениях, предусмотренных статьями 5.21, 7.32.6, 15.1, 15.14-15.15_16, частью 1 статьи 19.4, статьей 19.4_1, частями 20 и 20_1 статьи 19.5, статьями 19.6 и 19.7 </w:t>
      </w:r>
      <w:hyperlink r:id="rId90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, - при осуществлении муниципального финансового контроля.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lastRenderedPageBreak/>
        <w:t>2_2. В соответствии с частью 6_1 статьи 28.3 </w:t>
      </w:r>
      <w:hyperlink r:id="rId91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 </w:t>
      </w:r>
      <w:proofErr w:type="gramStart"/>
      <w:r w:rsidRPr="00985991">
        <w:rPr>
          <w:rFonts w:ascii="Arial" w:hAnsi="Arial" w:cs="Arial"/>
          <w:color w:val="000000" w:themeColor="text1"/>
        </w:rPr>
        <w:t>протоколы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об административных правонарушениях, предусмотренных частью 1 статьи 19.4, статьей 19.4_1, частями 1 и 20_1 статьи 19.5, статьей 19.7 </w:t>
      </w:r>
      <w:hyperlink r:id="rId92" w:history="1">
        <w:r w:rsidRPr="00985991">
          <w:rPr>
            <w:rStyle w:val="a3"/>
            <w:rFonts w:ascii="Arial" w:hAnsi="Arial" w:cs="Arial"/>
            <w:color w:val="000000" w:themeColor="text1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hAnsi="Arial" w:cs="Arial"/>
          <w:color w:val="000000" w:themeColor="text1"/>
        </w:rPr>
        <w:t>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 вправе составлять должностные лица органов исполнительной власти области, входящие в перечень согласно приложению 2 к настоящему Закону.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2_3. В соответствии с частью 6 статьи 28.3 Кодекса Российской Федерации об административных правонарушениях </w:t>
      </w:r>
      <w:proofErr w:type="gramStart"/>
      <w:r w:rsidRPr="00985991">
        <w:rPr>
          <w:rFonts w:ascii="Arial" w:hAnsi="Arial" w:cs="Arial"/>
          <w:color w:val="000000" w:themeColor="text1"/>
        </w:rPr>
        <w:t>протоколы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об административных правонарушениях, предусмотренных частями 3 и 4 статьи 14.1 и частями 2 и 3 статьи 19.20 Кодекса Российской Федерации об административных правонарушениях в отношении видов деятельности, лицензирование которых осуществляется органами исполнительной власти области, составляются должностными лицами указанных органов исполнительной власти области, осуществляющих лицензирование, входящими в перечень согласно приложению 3 к настоящему Закону.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 xml:space="preserve">3. (часть признана </w:t>
      </w:r>
      <w:proofErr w:type="spellStart"/>
      <w:r w:rsidRPr="00985991">
        <w:rPr>
          <w:rFonts w:ascii="Arial" w:hAnsi="Arial" w:cs="Arial"/>
          <w:color w:val="000000" w:themeColor="text1"/>
        </w:rPr>
        <w:t>утратившец</w:t>
      </w:r>
      <w:proofErr w:type="spellEnd"/>
      <w:r w:rsidRPr="00985991">
        <w:rPr>
          <w:rFonts w:ascii="Arial" w:hAnsi="Arial" w:cs="Arial"/>
          <w:color w:val="000000" w:themeColor="text1"/>
        </w:rPr>
        <w:t xml:space="preserve"> силу Законом Саратовской области от 27.09.2011 N 131-ЗСО, см. предыдущую редакцию).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10.2. Подведомственность дел об административных правонарушениях</w:t>
      </w:r>
      <w:r w:rsidRPr="00985991">
        <w:rPr>
          <w:rFonts w:ascii="Arial" w:hAnsi="Arial" w:cs="Arial"/>
          <w:color w:val="000000" w:themeColor="text1"/>
          <w:sz w:val="24"/>
          <w:szCs w:val="24"/>
        </w:rPr>
        <w:br/>
        <w:t>(статья с учетом изменений, внесенных Законом Саратовской области от 28.09.2020 N 112-ЗСО и Законом Саратовской области от 28.09.2020 N 118-ЗСО, см. предыдущую редакцию)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Дела об административных правонарушениях, предусмотренных настоящим Законом, рассматриваются в пределах полномочий, установленных этим Законом: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1) мировыми судьями - об административных правонарушениях, предусмотренных статьями 1.1, 1.5, 1.7-1.10, 2.1-2.4, 5.2, 7.1-7.7, 8.4, 9.1 настоящего Закона</w:t>
      </w:r>
      <w:proofErr w:type="gramStart"/>
      <w:r w:rsidRPr="00985991">
        <w:rPr>
          <w:rFonts w:ascii="Arial" w:hAnsi="Arial" w:cs="Arial"/>
          <w:color w:val="000000" w:themeColor="text1"/>
        </w:rPr>
        <w:t>;.</w:t>
      </w:r>
      <w:r w:rsidRPr="00985991">
        <w:rPr>
          <w:rFonts w:ascii="Arial" w:hAnsi="Arial" w:cs="Arial"/>
          <w:color w:val="000000" w:themeColor="text1"/>
        </w:rPr>
        <w:br/>
      </w:r>
      <w:proofErr w:type="gramEnd"/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2) руководителем и его заместителем органа исполнительной власти области в сфере управления транспортом - об административных правонарушениях, предусмотренных статьями 4.1-4.4,статьей 4.7, частью 1 статьи 4.8 настоящего Закона (за административные правонарушения при выполнении перевозок, организация которых находится в ведении органа исполнительной власти области);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3) комиссиями в муниципальных образованиях области - об административных правонарушениях, совершенных несовершеннолетними;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4) административными комиссиями в муниципальных районах (городских округах) области - об административных правонарушениях, предусмотренных статьями 1.2-1.4, 1.6, 2.5, 4.1-4.4, частью 2 статьи 4.8, 8.2, 8.3, 8.5, 9.2 настоящего Закона.</w:t>
      </w:r>
      <w:r w:rsidRPr="00985991">
        <w:rPr>
          <w:rFonts w:ascii="Arial" w:hAnsi="Arial" w:cs="Arial"/>
          <w:color w:val="000000" w:themeColor="text1"/>
        </w:rPr>
        <w:br/>
      </w:r>
    </w:p>
    <w:p w:rsidR="00985991" w:rsidRDefault="00985991" w:rsidP="0098599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985991" w:rsidRDefault="00985991" w:rsidP="0098599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985991" w:rsidRPr="00985991" w:rsidRDefault="00985991" w:rsidP="0098599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lastRenderedPageBreak/>
        <w:t>Глава XI. Заключительные положения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985991">
        <w:rPr>
          <w:rFonts w:ascii="Arial" w:hAnsi="Arial" w:cs="Arial"/>
          <w:color w:val="000000" w:themeColor="text1"/>
        </w:rPr>
        <w:t>     </w:t>
      </w:r>
    </w:p>
    <w:p w:rsidR="00985991" w:rsidRPr="00985991" w:rsidRDefault="00985991" w:rsidP="00985991">
      <w:pPr>
        <w:pStyle w:val="3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985991">
        <w:rPr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Статья 11.1. Вступление в силу настоящего Закона</w:t>
      </w: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</w:p>
    <w:p w:rsidR="00985991" w:rsidRPr="00985991" w:rsidRDefault="00985991" w:rsidP="0098599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985991">
        <w:rPr>
          <w:rFonts w:ascii="Arial" w:hAnsi="Arial" w:cs="Arial"/>
          <w:color w:val="000000" w:themeColor="text1"/>
        </w:rPr>
        <w:t>Настоящий Закон вступает в силу через десять дней после дня его официального опубликования, за исключением статьи 1.2, пункта 1 части 1 статьи 10.1 в части отнесения к компетенции должностных лиц милиции общественной безопасности органов внутренних дел составления протоколов об административных правонарушениях, предусмотренных статьей 1.2 настоящего Закона, пункта 4 статьи 10.2 в части отнесения к компетенции административных комиссий в муниципальных районах</w:t>
      </w:r>
      <w:proofErr w:type="gramEnd"/>
      <w:r w:rsidRPr="00985991">
        <w:rPr>
          <w:rFonts w:ascii="Arial" w:hAnsi="Arial" w:cs="Arial"/>
          <w:color w:val="000000" w:themeColor="text1"/>
        </w:rPr>
        <w:t xml:space="preserve"> (городских </w:t>
      </w:r>
      <w:proofErr w:type="gramStart"/>
      <w:r w:rsidRPr="00985991">
        <w:rPr>
          <w:rFonts w:ascii="Arial" w:hAnsi="Arial" w:cs="Arial"/>
          <w:color w:val="000000" w:themeColor="text1"/>
        </w:rPr>
        <w:t>округах</w:t>
      </w:r>
      <w:proofErr w:type="gramEnd"/>
      <w:r w:rsidRPr="00985991">
        <w:rPr>
          <w:rFonts w:ascii="Arial" w:hAnsi="Arial" w:cs="Arial"/>
          <w:color w:val="000000" w:themeColor="text1"/>
        </w:rPr>
        <w:t>) области рассмотрения дел об административных правонарушениях, предусмотренных статьей 1.2 настоящего Закона, которые вступают в силу с 1 октября 2009 года.</w:t>
      </w:r>
    </w:p>
    <w:p w:rsidR="00985991" w:rsidRPr="00985991" w:rsidRDefault="00985991" w:rsidP="0098599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Губернатор Саратовской области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П.Л. Ипатов</w:t>
      </w:r>
    </w:p>
    <w:p w:rsidR="00985991" w:rsidRPr="00985991" w:rsidRDefault="00985991" w:rsidP="0098599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proofErr w:type="gramStart"/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.С</w:t>
      </w:r>
      <w:proofErr w:type="gramEnd"/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аратов</w:t>
      </w:r>
    </w:p>
    <w:p w:rsidR="00985991" w:rsidRPr="00985991" w:rsidRDefault="00985991" w:rsidP="0098599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29 июля 2009 г.</w:t>
      </w:r>
    </w:p>
    <w:p w:rsidR="00985991" w:rsidRPr="00985991" w:rsidRDefault="00985991" w:rsidP="0098599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 104-ЗСО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85991" w:rsidRPr="00985991" w:rsidRDefault="00985991" w:rsidP="0098599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85991" w:rsidRPr="00985991" w:rsidRDefault="00985991" w:rsidP="0098599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Приложение 1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к Закону Саратовской области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 "Об административных правонарушениях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 на территории Саратовской области"</w:t>
      </w:r>
    </w:p>
    <w:p w:rsidR="00985991" w:rsidRPr="00985991" w:rsidRDefault="00985991" w:rsidP="009859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 должностных лиц органов местного самоуправления, которые вправе составлять протоколы об административных правонарушениях, предусмотренных частью 1 статьи 19.4, статьей 19.4_1, частями 1, 31, 32 статьи 19.5, статьей 19.7 Кодекса Российской Федерации об административных правонарушениях, при осуществлении муниципального контроля, об административных правонарушениях, предусмотренных статьями 5.21, 7.32.6, 15.1, 15.14-15.15_16, частью 1 статьи 19.4, статьей 19.4_1, частями 20 и</w:t>
      </w:r>
      <w:proofErr w:type="gramEnd"/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20_1 статьи 19.5, статьями 19.6 и 19.7 </w:t>
      </w:r>
      <w:hyperlink r:id="rId93" w:history="1">
        <w:r w:rsidRPr="0098599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при осуществлении муниципального финансового контроля</w:t>
      </w:r>
    </w:p>
    <w:p w:rsidR="00985991" w:rsidRPr="00985991" w:rsidRDefault="00985991" w:rsidP="009859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(приложение с учетом изменений, внесенных Законом Саратовской области от 02.06.2020 N 70-ЗСО, см. предыдущую редакцию)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5991" w:rsidRPr="00985991" w:rsidTr="00985991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991" w:rsidRPr="00985991" w:rsidRDefault="00985991" w:rsidP="0098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1. Перечень должностных </w:t>
            </w:r>
            <w:proofErr w:type="gramStart"/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лиц органов местного самоуправления городского округа Саратовской области</w:t>
            </w:r>
            <w:proofErr w:type="gramEnd"/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Подраздел 1. Перечень должностных лиц в администрации городского округа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Председатель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управляющего делами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в составе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в составе структурного подразделения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Подраздел 2. Перечень должностных лиц в контрольно-счетном органе городского округа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Подраздел 3. Перечень должностных лиц в территориальных структурных подразделениях администрации городского округа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Управляющий делами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руководителя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2. Перечень должностных </w:t>
            </w:r>
            <w:proofErr w:type="gramStart"/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лиц органов местного самоуправления муниципального района Саратовской области</w:t>
            </w:r>
            <w:proofErr w:type="gramEnd"/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Подраздел 1. Перечень должностных лиц в администрации муниципального района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Заместитель руководителя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Подраздел 2. Перечень должностных лиц в контрольно-счетном органе муниципального района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Раздел 3. Перечень должностных лиц органов местного самоуправления городского и сельского поселений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Подраздел 1. Перечень должностных лиц в администрации городского и сельского поселений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Управляющий делами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Заместитель руководителя аппарата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сектором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Помощник главы администрации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II категории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Подраздел 2. Перечень должностных лиц в контрольно-счетном органе городского и сельского поселений Саратовской области</w:t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985991" w:rsidRPr="00985991" w:rsidRDefault="00985991" w:rsidP="009859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85991" w:rsidRPr="00985991" w:rsidRDefault="00985991" w:rsidP="0098599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Приложение 2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к Закону Саратовской области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 "Об административных правонарушениях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 на территории Саратовской области"</w:t>
      </w:r>
    </w:p>
    <w:p w:rsidR="00985991" w:rsidRPr="00985991" w:rsidRDefault="00985991" w:rsidP="009859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Start"/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 должностных лиц органов исполнительной власти области, которые вправе составлять протоколы об административных правонарушениях, предусмотренных частью 1 статьи 19.4, статьей 19.4_1, частями 1 и 20_1 статьи 19.5, статьей 19.7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94" w:history="1">
        <w:r w:rsidRPr="0098599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(приложение с учетом изменений</w:t>
      </w:r>
      <w:proofErr w:type="gramEnd"/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внесенных Законом Саратовской области от 30.01.2017 N 2-ЗСО, см. предыдущую редакцию))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5991" w:rsidRPr="00985991" w:rsidTr="00985991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991" w:rsidRPr="00985991" w:rsidRDefault="00985991" w:rsidP="0098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комиссий и отделов при Правительстве Саратовской области)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Правительства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министра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председателя комитета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 при Правительстве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начальника управления Правительства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министра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инспекции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Правительства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комиссии при Правительстве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инспекции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 в составе государственного органа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председателя комитета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в составе государственного органа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начальника управления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при Правительстве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 при Правительстве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специалист-эксперт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Специалист-эксперт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Раздел 2. Перечень должностных лиц управления делами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Правительства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управляющего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управляющего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spellStart"/>
            <w:proofErr w:type="gramStart"/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proofErr w:type="spellEnd"/>
            <w:proofErr w:type="gramEnd"/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- главный бухгалтер управления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Первый заместитель начальника управления </w:t>
            </w:r>
            <w:proofErr w:type="spellStart"/>
            <w:proofErr w:type="gramStart"/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proofErr w:type="spellEnd"/>
            <w:proofErr w:type="gramEnd"/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proofErr w:type="spellStart"/>
            <w:proofErr w:type="gramStart"/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управления</w:t>
            </w:r>
            <w:proofErr w:type="spellEnd"/>
            <w:proofErr w:type="gramEnd"/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3. Перечень должностных лиц территориальных органов </w:t>
            </w:r>
            <w:proofErr w:type="spellStart"/>
            <w:proofErr w:type="gramStart"/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органов</w:t>
            </w:r>
            <w:proofErr w:type="spellEnd"/>
            <w:proofErr w:type="gramEnd"/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исполнительной власти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территориального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территориального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территориального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в составе территориального органа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территориального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 в составе территориального органа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Ведущий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985991" w:rsidRPr="00985991" w:rsidRDefault="00985991" w:rsidP="0098599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85991" w:rsidRPr="00985991" w:rsidRDefault="00985991" w:rsidP="0098599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Приложение 3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к Закону Саратовской области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 "Об административных правонарушениях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 на территории Саратовской области"</w:t>
      </w:r>
    </w:p>
    <w:p w:rsidR="00985991" w:rsidRPr="00985991" w:rsidRDefault="00985991" w:rsidP="0098599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</w:t>
      </w:r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985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 должностных лиц органов исполнительной власти области, осуществляющих лицензирование, которые вправе составлять протоколы об административных правонарушениях, предусмотренных частями 3 и 4 статьи 14.1, частями 2 и 3 статьи 19.20 Кодекса Российской Федерации об административных правонарушениях в отношении видов деятельности, лицензирование которых осуществляется указанными органами исполнительной власти области</w:t>
      </w:r>
      <w:r w:rsidRPr="00985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(приложение дополнительно включено законом Саратовской области от 28.04.2015 N 53-ЗСО)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985991" w:rsidRPr="00985991" w:rsidTr="00985991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991" w:rsidRPr="00985991" w:rsidRDefault="00985991" w:rsidP="00985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Раздел 1. Перечень должностных лиц отдельных органов исполнительной власти Саратовской области (министерств, комитетов, управлений, инспекций, комиссий и отделов при Правительстве Саратовской области)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министра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председателя комитета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комиссии при Правительстве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начальника управления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министра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инспекции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комиссии при Правительстве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инспекции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Первый заместитель председателя комитета в составе государственного органа 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Начальник управления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начальника управления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при Правительстве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 при Правительстве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комитета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в составе государственного органа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Раздел 2. Перечень должностных лиц управления делами Правительства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управляющего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управляющего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- главный бухгалтер управления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начальника управления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делами Правительства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руководителя органа государственной власти Саратовской области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Начальник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Раздел 3. Перечень должностных лиц территориальных органов </w:t>
            </w:r>
            <w:proofErr w:type="spellStart"/>
            <w:proofErr w:type="gramStart"/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органов</w:t>
            </w:r>
            <w:proofErr w:type="spellEnd"/>
            <w:proofErr w:type="gramEnd"/>
            <w:r w:rsidRPr="00985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исполнительной власти Саратовской области</w:t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территориального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председателя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территориального управления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управления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управления территориального комитета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территориального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 в составе территориального органа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территориального отдела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начальника отдела в составе территориального органа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Референт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Консультант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985991" w:rsidRPr="00985991" w:rsidTr="0098599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5991" w:rsidRPr="00985991" w:rsidRDefault="00985991" w:rsidP="009859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специалист-эксперт</w:t>
            </w:r>
            <w:r w:rsidRPr="00985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FA55F2" w:rsidRPr="00985991" w:rsidRDefault="00FA55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55F2" w:rsidRPr="00985991" w:rsidSect="00FA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85991"/>
    <w:rsid w:val="00985991"/>
    <w:rsid w:val="00FA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F2"/>
  </w:style>
  <w:style w:type="paragraph" w:styleId="2">
    <w:name w:val="heading 2"/>
    <w:basedOn w:val="a"/>
    <w:link w:val="20"/>
    <w:uiPriority w:val="9"/>
    <w:qFormat/>
    <w:rsid w:val="00985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8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59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859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33018589" TargetMode="External"/><Relationship Id="rId18" Type="http://schemas.openxmlformats.org/officeDocument/2006/relationships/hyperlink" Target="https://docs.cntd.ru/document/933022128" TargetMode="External"/><Relationship Id="rId26" Type="http://schemas.openxmlformats.org/officeDocument/2006/relationships/hyperlink" Target="https://docs.cntd.ru/document/467704000" TargetMode="External"/><Relationship Id="rId39" Type="http://schemas.openxmlformats.org/officeDocument/2006/relationships/hyperlink" Target="https://docs.cntd.ru/document/467714723" TargetMode="External"/><Relationship Id="rId21" Type="http://schemas.openxmlformats.org/officeDocument/2006/relationships/hyperlink" Target="https://docs.cntd.ru/document/467702102" TargetMode="External"/><Relationship Id="rId34" Type="http://schemas.openxmlformats.org/officeDocument/2006/relationships/hyperlink" Target="https://docs.cntd.ru/document/467708987" TargetMode="External"/><Relationship Id="rId42" Type="http://schemas.openxmlformats.org/officeDocument/2006/relationships/hyperlink" Target="https://docs.cntd.ru/document/467717194" TargetMode="External"/><Relationship Id="rId47" Type="http://schemas.openxmlformats.org/officeDocument/2006/relationships/hyperlink" Target="https://docs.cntd.ru/document/467721317" TargetMode="External"/><Relationship Id="rId50" Type="http://schemas.openxmlformats.org/officeDocument/2006/relationships/hyperlink" Target="https://docs.cntd.ru/document/467721322" TargetMode="External"/><Relationship Id="rId55" Type="http://schemas.openxmlformats.org/officeDocument/2006/relationships/hyperlink" Target="https://docs.cntd.ru/document/467723307" TargetMode="External"/><Relationship Id="rId63" Type="http://schemas.openxmlformats.org/officeDocument/2006/relationships/hyperlink" Target="https://docs.cntd.ru/document/467727517" TargetMode="External"/><Relationship Id="rId68" Type="http://schemas.openxmlformats.org/officeDocument/2006/relationships/hyperlink" Target="https://docs.cntd.ru/document/467733455" TargetMode="External"/><Relationship Id="rId76" Type="http://schemas.openxmlformats.org/officeDocument/2006/relationships/hyperlink" Target="https://docs.cntd.ru/document/933018589" TargetMode="External"/><Relationship Id="rId84" Type="http://schemas.openxmlformats.org/officeDocument/2006/relationships/hyperlink" Target="https://docs.cntd.ru/document/467715375" TargetMode="External"/><Relationship Id="rId89" Type="http://schemas.openxmlformats.org/officeDocument/2006/relationships/hyperlink" Target="https://docs.cntd.ru/document/901807667" TargetMode="External"/><Relationship Id="rId7" Type="http://schemas.openxmlformats.org/officeDocument/2006/relationships/hyperlink" Target="https://docs.cntd.ru/document/933014313" TargetMode="External"/><Relationship Id="rId71" Type="http://schemas.openxmlformats.org/officeDocument/2006/relationships/hyperlink" Target="https://docs.cntd.ru/document/901807667" TargetMode="External"/><Relationship Id="rId92" Type="http://schemas.openxmlformats.org/officeDocument/2006/relationships/hyperlink" Target="https://docs.cntd.ru/document/9018076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7700637" TargetMode="External"/><Relationship Id="rId29" Type="http://schemas.openxmlformats.org/officeDocument/2006/relationships/hyperlink" Target="https://docs.cntd.ru/document/467706176" TargetMode="External"/><Relationship Id="rId11" Type="http://schemas.openxmlformats.org/officeDocument/2006/relationships/hyperlink" Target="https://docs.cntd.ru/document/933017295" TargetMode="External"/><Relationship Id="rId24" Type="http://schemas.openxmlformats.org/officeDocument/2006/relationships/hyperlink" Target="https://docs.cntd.ru/document/467703998" TargetMode="External"/><Relationship Id="rId32" Type="http://schemas.openxmlformats.org/officeDocument/2006/relationships/hyperlink" Target="https://docs.cntd.ru/document/467707871" TargetMode="External"/><Relationship Id="rId37" Type="http://schemas.openxmlformats.org/officeDocument/2006/relationships/hyperlink" Target="https://docs.cntd.ru/document/467712531" TargetMode="External"/><Relationship Id="rId40" Type="http://schemas.openxmlformats.org/officeDocument/2006/relationships/hyperlink" Target="https://docs.cntd.ru/document/467715294" TargetMode="External"/><Relationship Id="rId45" Type="http://schemas.openxmlformats.org/officeDocument/2006/relationships/hyperlink" Target="https://docs.cntd.ru/document/467720643" TargetMode="External"/><Relationship Id="rId53" Type="http://schemas.openxmlformats.org/officeDocument/2006/relationships/hyperlink" Target="https://docs.cntd.ru/document/467723590" TargetMode="External"/><Relationship Id="rId58" Type="http://schemas.openxmlformats.org/officeDocument/2006/relationships/hyperlink" Target="https://docs.cntd.ru/document/467725198" TargetMode="External"/><Relationship Id="rId66" Type="http://schemas.openxmlformats.org/officeDocument/2006/relationships/hyperlink" Target="https://docs.cntd.ru/document/467715375" TargetMode="External"/><Relationship Id="rId74" Type="http://schemas.openxmlformats.org/officeDocument/2006/relationships/hyperlink" Target="https://docs.cntd.ru/document/467728095" TargetMode="External"/><Relationship Id="rId79" Type="http://schemas.openxmlformats.org/officeDocument/2006/relationships/hyperlink" Target="https://docs.cntd.ru/document/933018589" TargetMode="External"/><Relationship Id="rId87" Type="http://schemas.openxmlformats.org/officeDocument/2006/relationships/hyperlink" Target="https://docs.cntd.ru/document/933023224" TargetMode="External"/><Relationship Id="rId5" Type="http://schemas.openxmlformats.org/officeDocument/2006/relationships/hyperlink" Target="https://docs.cntd.ru/document/933014117" TargetMode="External"/><Relationship Id="rId61" Type="http://schemas.openxmlformats.org/officeDocument/2006/relationships/hyperlink" Target="https://docs.cntd.ru/document/467727511" TargetMode="External"/><Relationship Id="rId82" Type="http://schemas.openxmlformats.org/officeDocument/2006/relationships/hyperlink" Target="https://docs.cntd.ru/document/467713905" TargetMode="External"/><Relationship Id="rId90" Type="http://schemas.openxmlformats.org/officeDocument/2006/relationships/hyperlink" Target="https://docs.cntd.ru/document/901807667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docs.cntd.ru/document/933110244" TargetMode="External"/><Relationship Id="rId14" Type="http://schemas.openxmlformats.org/officeDocument/2006/relationships/hyperlink" Target="https://docs.cntd.ru/document/933018590" TargetMode="External"/><Relationship Id="rId22" Type="http://schemas.openxmlformats.org/officeDocument/2006/relationships/hyperlink" Target="https://docs.cntd.ru/document/467702104" TargetMode="External"/><Relationship Id="rId27" Type="http://schemas.openxmlformats.org/officeDocument/2006/relationships/hyperlink" Target="https://docs.cntd.ru/document/467704001" TargetMode="External"/><Relationship Id="rId30" Type="http://schemas.openxmlformats.org/officeDocument/2006/relationships/hyperlink" Target="https://docs.cntd.ru/document/467705787" TargetMode="External"/><Relationship Id="rId35" Type="http://schemas.openxmlformats.org/officeDocument/2006/relationships/hyperlink" Target="https://docs.cntd.ru/document/933023467" TargetMode="External"/><Relationship Id="rId43" Type="http://schemas.openxmlformats.org/officeDocument/2006/relationships/hyperlink" Target="https://docs.cntd.ru/document/467717994" TargetMode="External"/><Relationship Id="rId48" Type="http://schemas.openxmlformats.org/officeDocument/2006/relationships/hyperlink" Target="https://docs.cntd.ru/document/467721320" TargetMode="External"/><Relationship Id="rId56" Type="http://schemas.openxmlformats.org/officeDocument/2006/relationships/hyperlink" Target="https://docs.cntd.ru/document/467724873" TargetMode="External"/><Relationship Id="rId64" Type="http://schemas.openxmlformats.org/officeDocument/2006/relationships/hyperlink" Target="https://docs.cntd.ru/document/467727706" TargetMode="External"/><Relationship Id="rId69" Type="http://schemas.openxmlformats.org/officeDocument/2006/relationships/hyperlink" Target="https://docs.cntd.ru/document/467733466" TargetMode="External"/><Relationship Id="rId77" Type="http://schemas.openxmlformats.org/officeDocument/2006/relationships/hyperlink" Target="https://docs.cntd.ru/document/933018589" TargetMode="External"/><Relationship Id="rId8" Type="http://schemas.openxmlformats.org/officeDocument/2006/relationships/hyperlink" Target="https://docs.cntd.ru/document/933014632" TargetMode="External"/><Relationship Id="rId51" Type="http://schemas.openxmlformats.org/officeDocument/2006/relationships/hyperlink" Target="https://docs.cntd.ru/document/467721836" TargetMode="External"/><Relationship Id="rId72" Type="http://schemas.openxmlformats.org/officeDocument/2006/relationships/hyperlink" Target="https://docs.cntd.ru/document/933007412" TargetMode="External"/><Relationship Id="rId80" Type="http://schemas.openxmlformats.org/officeDocument/2006/relationships/hyperlink" Target="https://docs.cntd.ru/document/901807667" TargetMode="External"/><Relationship Id="rId85" Type="http://schemas.openxmlformats.org/officeDocument/2006/relationships/hyperlink" Target="https://docs.cntd.ru/document/467701517" TargetMode="External"/><Relationship Id="rId93" Type="http://schemas.openxmlformats.org/officeDocument/2006/relationships/hyperlink" Target="https://docs.cntd.ru/document/9018076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33017728" TargetMode="External"/><Relationship Id="rId17" Type="http://schemas.openxmlformats.org/officeDocument/2006/relationships/hyperlink" Target="https://docs.cntd.ru/document/933021764" TargetMode="External"/><Relationship Id="rId25" Type="http://schemas.openxmlformats.org/officeDocument/2006/relationships/hyperlink" Target="https://docs.cntd.ru/document/467703999" TargetMode="External"/><Relationship Id="rId33" Type="http://schemas.openxmlformats.org/officeDocument/2006/relationships/hyperlink" Target="https://docs.cntd.ru/document/467708648" TargetMode="External"/><Relationship Id="rId38" Type="http://schemas.openxmlformats.org/officeDocument/2006/relationships/hyperlink" Target="https://docs.cntd.ru/document/467712804" TargetMode="External"/><Relationship Id="rId46" Type="http://schemas.openxmlformats.org/officeDocument/2006/relationships/hyperlink" Target="https://docs.cntd.ru/document/467721319" TargetMode="External"/><Relationship Id="rId59" Type="http://schemas.openxmlformats.org/officeDocument/2006/relationships/hyperlink" Target="https://docs.cntd.ru/document/467725199" TargetMode="External"/><Relationship Id="rId67" Type="http://schemas.openxmlformats.org/officeDocument/2006/relationships/hyperlink" Target="https://docs.cntd.ru/document/467731373" TargetMode="External"/><Relationship Id="rId20" Type="http://schemas.openxmlformats.org/officeDocument/2006/relationships/hyperlink" Target="https://docs.cntd.ru/document/933110427" TargetMode="External"/><Relationship Id="rId41" Type="http://schemas.openxmlformats.org/officeDocument/2006/relationships/hyperlink" Target="https://docs.cntd.ru/document/467715377" TargetMode="External"/><Relationship Id="rId54" Type="http://schemas.openxmlformats.org/officeDocument/2006/relationships/hyperlink" Target="https://docs.cntd.ru/document/467723876" TargetMode="External"/><Relationship Id="rId62" Type="http://schemas.openxmlformats.org/officeDocument/2006/relationships/hyperlink" Target="https://docs.cntd.ru/document/467727513" TargetMode="External"/><Relationship Id="rId70" Type="http://schemas.openxmlformats.org/officeDocument/2006/relationships/hyperlink" Target="https://docs.cntd.ru/document/9004937" TargetMode="External"/><Relationship Id="rId75" Type="http://schemas.openxmlformats.org/officeDocument/2006/relationships/hyperlink" Target="https://docs.cntd.ru/document/901807667" TargetMode="External"/><Relationship Id="rId83" Type="http://schemas.openxmlformats.org/officeDocument/2006/relationships/hyperlink" Target="https://docs.cntd.ru/document/467703847" TargetMode="External"/><Relationship Id="rId88" Type="http://schemas.openxmlformats.org/officeDocument/2006/relationships/hyperlink" Target="https://docs.cntd.ru/document/901807667" TargetMode="External"/><Relationship Id="rId91" Type="http://schemas.openxmlformats.org/officeDocument/2006/relationships/hyperlink" Target="https://docs.cntd.ru/document/901807667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33014118" TargetMode="External"/><Relationship Id="rId15" Type="http://schemas.openxmlformats.org/officeDocument/2006/relationships/hyperlink" Target="https://docs.cntd.ru/document/467700623" TargetMode="External"/><Relationship Id="rId23" Type="http://schemas.openxmlformats.org/officeDocument/2006/relationships/hyperlink" Target="https://docs.cntd.ru/document/467703851" TargetMode="External"/><Relationship Id="rId28" Type="http://schemas.openxmlformats.org/officeDocument/2006/relationships/hyperlink" Target="https://docs.cntd.ru/document/467706175" TargetMode="External"/><Relationship Id="rId36" Type="http://schemas.openxmlformats.org/officeDocument/2006/relationships/hyperlink" Target="https://docs.cntd.ru/document/467710421" TargetMode="External"/><Relationship Id="rId49" Type="http://schemas.openxmlformats.org/officeDocument/2006/relationships/hyperlink" Target="https://docs.cntd.ru/document/467721321" TargetMode="External"/><Relationship Id="rId57" Type="http://schemas.openxmlformats.org/officeDocument/2006/relationships/hyperlink" Target="https://docs.cntd.ru/document/467724875" TargetMode="External"/><Relationship Id="rId10" Type="http://schemas.openxmlformats.org/officeDocument/2006/relationships/hyperlink" Target="https://docs.cntd.ru/document/933015613" TargetMode="External"/><Relationship Id="rId31" Type="http://schemas.openxmlformats.org/officeDocument/2006/relationships/hyperlink" Target="https://docs.cntd.ru/document/467707110" TargetMode="External"/><Relationship Id="rId44" Type="http://schemas.openxmlformats.org/officeDocument/2006/relationships/hyperlink" Target="https://docs.cntd.ru/document/467720217" TargetMode="External"/><Relationship Id="rId52" Type="http://schemas.openxmlformats.org/officeDocument/2006/relationships/hyperlink" Target="https://docs.cntd.ru/document/467722683" TargetMode="External"/><Relationship Id="rId60" Type="http://schemas.openxmlformats.org/officeDocument/2006/relationships/hyperlink" Target="https://docs.cntd.ru/document/467726222" TargetMode="External"/><Relationship Id="rId65" Type="http://schemas.openxmlformats.org/officeDocument/2006/relationships/hyperlink" Target="https://docs.cntd.ru/document/467728106" TargetMode="External"/><Relationship Id="rId73" Type="http://schemas.openxmlformats.org/officeDocument/2006/relationships/hyperlink" Target="https://docs.cntd.ru/document/467728095" TargetMode="External"/><Relationship Id="rId78" Type="http://schemas.openxmlformats.org/officeDocument/2006/relationships/hyperlink" Target="https://docs.cntd.ru/document/933018589" TargetMode="External"/><Relationship Id="rId81" Type="http://schemas.openxmlformats.org/officeDocument/2006/relationships/hyperlink" Target="https://docs.cntd.ru/document/901807667" TargetMode="External"/><Relationship Id="rId86" Type="http://schemas.openxmlformats.org/officeDocument/2006/relationships/hyperlink" Target="https://docs.cntd.ru/document/933021760" TargetMode="External"/><Relationship Id="rId94" Type="http://schemas.openxmlformats.org/officeDocument/2006/relationships/hyperlink" Target="https://docs.cntd.ru/document/901807667" TargetMode="External"/><Relationship Id="rId4" Type="http://schemas.openxmlformats.org/officeDocument/2006/relationships/hyperlink" Target="https://docs.cntd.ru/document/933014116" TargetMode="External"/><Relationship Id="rId9" Type="http://schemas.openxmlformats.org/officeDocument/2006/relationships/hyperlink" Target="https://docs.cntd.ru/document/933015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14270</Words>
  <Characters>81343</Characters>
  <Application>Microsoft Office Word</Application>
  <DocSecurity>0</DocSecurity>
  <Lines>677</Lines>
  <Paragraphs>190</Paragraphs>
  <ScaleCrop>false</ScaleCrop>
  <Company/>
  <LinksUpToDate>false</LinksUpToDate>
  <CharactersWithSpaces>95423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2</cp:revision>
  <dcterms:created xsi:type="dcterms:W3CDTF">2022-06-14T06:59:00Z</dcterms:created>
  <dcterms:modified xsi:type="dcterms:W3CDTF">2022-06-14T07:05:00Z</dcterms:modified>
</cp:coreProperties>
</file>