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60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Финансовое управление администрации С</w:t>
      </w:r>
      <w:r w:rsidR="00731BAA">
        <w:rPr>
          <w:rFonts w:ascii="Times New Roman" w:hAnsi="Times New Roman" w:cs="Times New Roman"/>
          <w:b/>
          <w:bCs/>
          <w:sz w:val="28"/>
          <w:szCs w:val="28"/>
        </w:rPr>
        <w:t>амойлов</w:t>
      </w:r>
      <w:r>
        <w:rPr>
          <w:rFonts w:ascii="Times New Roman" w:hAnsi="Times New Roman" w:cs="Times New Roman"/>
          <w:b/>
          <w:bCs/>
          <w:sz w:val="28"/>
          <w:szCs w:val="28"/>
        </w:rPr>
        <w:t>ского муниципального района Саратовской области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2D6A" w:rsidRDefault="000C6EF2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033573" cy="1291965"/>
            <wp:effectExtent l="19050" t="0" r="0" b="0"/>
            <wp:docPr id="19" name="Рисунок 18" descr="samoyl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ylovk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2530" cy="129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Бюджет для граждан</w:t>
      </w:r>
    </w:p>
    <w:p w:rsidR="00E83160" w:rsidRPr="00306344" w:rsidRDefault="0044462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Отчет об исполнении бюджета Самойловского муниципального района Саратовской области</w:t>
      </w:r>
      <w:r w:rsidR="00E83160"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E83160" w:rsidRPr="00306344" w:rsidRDefault="0044462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 201</w:t>
      </w:r>
      <w:r w:rsidR="006A16DC">
        <w:rPr>
          <w:rFonts w:ascii="Times New Roman" w:hAnsi="Times New Roman" w:cs="Times New Roman"/>
          <w:b/>
          <w:bCs/>
          <w:sz w:val="40"/>
          <w:szCs w:val="40"/>
        </w:rPr>
        <w:t>9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год.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957E6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34290</wp:posOffset>
            </wp:positionV>
            <wp:extent cx="5908675" cy="3562985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969" t="27306" r="25967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5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D95878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ect id="Прямоугольник 698" o:spid="_x0000_s1115" style="position:absolute;left:0;text-align:left;margin-left:8.4pt;margin-top:6.75pt;width:773.25pt;height:541.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d="f" strokecolor="#4bacc6" strokeweight="1pt">
            <v:fill rotate="t"/>
            <v:stroke dashstyle="dash"/>
            <v:shadow color="#868686"/>
            <v:textbox style="mso-next-textbox:#Прямоугольник 698">
              <w:txbxContent>
                <w:p w:rsidR="00217F73" w:rsidRDefault="00217F73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color w:val="4F81BD"/>
                      <w:sz w:val="30"/>
                      <w:szCs w:val="30"/>
                    </w:rPr>
                  </w:pPr>
                </w:p>
                <w:p w:rsidR="00217F73" w:rsidRPr="00172B65" w:rsidRDefault="00217F73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2469A">
                    <w:rPr>
                      <w:rFonts w:ascii="Times New Roman" w:hAnsi="Times New Roman" w:cs="Times New Roman"/>
                      <w:color w:val="4F81BD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Муниципального Собрания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Самойловского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муниципального района Саратовской области о бюджете муниципального района на очередной финансовый год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или решения об исполнении местного бюджета муниципального района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проблемы муниципальных финансов  Советского муниципального района.</w:t>
                  </w:r>
                </w:p>
                <w:p w:rsidR="00217F73" w:rsidRPr="00172B65" w:rsidRDefault="00217F73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Каждый житель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Самойловского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района является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217F73" w:rsidRPr="00172B65" w:rsidRDefault="00217F73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Государство  расходует поступившие доходы для выполнения своих функций и предоставлений общественных (государственных, муниципальных)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 </w:t>
                  </w:r>
                </w:p>
                <w:p w:rsidR="00217F73" w:rsidRPr="00811DEA" w:rsidRDefault="00217F73" w:rsidP="0052469A">
                  <w:pPr>
                    <w:spacing w:after="0" w:line="360" w:lineRule="auto"/>
                    <w:ind w:firstLine="1135"/>
                    <w:jc w:val="both"/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 составлении и принятии бюджета муниципального  района обязательно учитываются пожелания граждан. Свои предложения они высказывают через депутатов Муниципального Собрания Советского муниципального района и через публичные слушания, которые обязательно проводятся при принятии бюджета на очередной финансовый год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</w:txbxContent>
            </v:textbox>
          </v:rect>
        </w:pic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8E0EB3" w:rsidRDefault="007376F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233045</wp:posOffset>
            </wp:positionV>
            <wp:extent cx="2755900" cy="1837055"/>
            <wp:effectExtent l="19050" t="0" r="6350" b="0"/>
            <wp:wrapThrough wrapText="bothSides">
              <wp:wrapPolygon edited="0">
                <wp:start x="-149" y="0"/>
                <wp:lineTo x="-149" y="21279"/>
                <wp:lineTo x="21650" y="21279"/>
                <wp:lineTo x="21650" y="0"/>
                <wp:lineTo x="-149" y="0"/>
              </wp:wrapPolygon>
            </wp:wrapThrough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BC9" w:rsidRPr="003A08F5" w:rsidRDefault="00D95878" w:rsidP="00805995">
      <w:pPr>
        <w:jc w:val="center"/>
      </w:pPr>
      <w:r w:rsidRPr="00D95878">
        <w:rPr>
          <w:i/>
          <w:noProof/>
        </w:rPr>
        <w:pict>
          <v:rect id="Прямоугольник 301" o:spid="_x0000_s1129" style="position:absolute;left:0;text-align:left;margin-left:55.15pt;margin-top:36.4pt;width:293.6pt;height:177.35pt;z-index:-251646464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weight="1pt">
            <v:fill rotate="t"/>
            <v:stroke dashstyle="dash"/>
            <v:shadow color="#868686"/>
            <v:textbox style="mso-next-textbox:#Прямоугольник 301">
              <w:txbxContent>
                <w:p w:rsidR="00217F73" w:rsidRPr="0040721B" w:rsidRDefault="00217F73" w:rsidP="00EB2BC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EB2BC9" w:rsidRPr="00325715">
        <w:rPr>
          <w:b/>
          <w:i/>
          <w:sz w:val="40"/>
          <w:szCs w:val="40"/>
        </w:rPr>
        <w:t>Что такое бюджет?</w: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D95878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2" o:spid="_x0000_s1131" style="position:absolute;left:0;text-align:left;margin-left:50.4pt;margin-top:11.25pt;width:617.8pt;height:64.95pt;z-index:251662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2">
              <w:txbxContent>
                <w:p w:rsidR="00217F73" w:rsidRPr="000C6EF2" w:rsidRDefault="00217F73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0C6EF2">
                    <w:rPr>
                      <w:b/>
                      <w:color w:val="000000"/>
                      <w:sz w:val="32"/>
                      <w:szCs w:val="32"/>
                    </w:rPr>
                    <w:t xml:space="preserve">Консолидированный бюджет </w:t>
                  </w:r>
                </w:p>
                <w:p w:rsidR="00217F73" w:rsidRPr="000C6EF2" w:rsidRDefault="00217F73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0C6EF2">
                    <w:rPr>
                      <w:b/>
                      <w:color w:val="000000"/>
                      <w:sz w:val="32"/>
                      <w:szCs w:val="32"/>
                    </w:rPr>
                    <w:t>Самойловского муниципального района Саратовской области</w:t>
                  </w:r>
                </w:p>
              </w:txbxContent>
            </v:textbox>
          </v:roundrect>
        </w:pict>
      </w:r>
    </w:p>
    <w:p w:rsidR="00805995" w:rsidRPr="00EB2BC9" w:rsidRDefault="00805995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D95878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6" o:spid="_x0000_s1132" style="position:absolute;left:0;text-align:left;margin-left:71.4pt;margin-top:10.95pt;width:277.35pt;height:148.95pt;z-index:251663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6">
              <w:txbxContent>
                <w:p w:rsidR="00217F73" w:rsidRDefault="00217F73" w:rsidP="00EB2BC9">
                  <w:pPr>
                    <w:pStyle w:val="a3"/>
                    <w:ind w:firstLine="0"/>
                    <w:rPr>
                      <w:b/>
                      <w:sz w:val="44"/>
                      <w:szCs w:val="44"/>
                    </w:rPr>
                  </w:pPr>
                </w:p>
                <w:p w:rsidR="00217F73" w:rsidRPr="007376F7" w:rsidRDefault="00217F73" w:rsidP="00EB2BC9">
                  <w:pPr>
                    <w:pStyle w:val="a3"/>
                    <w:ind w:firstLine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376F7">
                    <w:rPr>
                      <w:b/>
                      <w:sz w:val="20"/>
                      <w:szCs w:val="20"/>
                    </w:rPr>
                    <w:t>Бюджет Самойловского муниципального района</w:t>
                  </w:r>
                </w:p>
                <w:p w:rsidR="00217F73" w:rsidRPr="007376F7" w:rsidRDefault="00217F73" w:rsidP="00EB2BC9">
                  <w:pPr>
                    <w:pStyle w:val="a3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7376F7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217F73" w:rsidRDefault="00217F73" w:rsidP="00EB2BC9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8" o:spid="_x0000_s1133" style="position:absolute;left:0;text-align:left;margin-left:393.7pt;margin-top:10.95pt;width:278.7pt;height:159.6pt;z-index:251664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8">
              <w:txbxContent>
                <w:p w:rsidR="00217F73" w:rsidRPr="007376F7" w:rsidRDefault="00217F73" w:rsidP="00EB2BC9">
                  <w:pPr>
                    <w:pStyle w:val="a3"/>
                    <w:ind w:firstLine="0"/>
                    <w:jc w:val="left"/>
                    <w:rPr>
                      <w:b/>
                      <w:sz w:val="18"/>
                      <w:szCs w:val="18"/>
                    </w:rPr>
                  </w:pPr>
                  <w:r w:rsidRPr="00CF5113">
                    <w:rPr>
                      <w:b/>
                      <w:sz w:val="18"/>
                      <w:szCs w:val="18"/>
                    </w:rPr>
                    <w:t xml:space="preserve">      </w:t>
                  </w:r>
                  <w:r w:rsidRPr="000C6EF2">
                    <w:rPr>
                      <w:b/>
                      <w:sz w:val="24"/>
                      <w:szCs w:val="24"/>
                    </w:rPr>
                    <w:t>-</w:t>
                  </w:r>
                  <w:r w:rsidRPr="00CF5113"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7376F7">
                    <w:rPr>
                      <w:b/>
                      <w:sz w:val="18"/>
                      <w:szCs w:val="18"/>
                    </w:rPr>
                    <w:t>Бюджет  Самойловского МО</w:t>
                  </w:r>
                </w:p>
                <w:p w:rsidR="00217F73" w:rsidRPr="007376F7" w:rsidRDefault="00217F73" w:rsidP="00EB2BC9">
                  <w:pPr>
                    <w:pStyle w:val="a3"/>
                    <w:ind w:firstLine="0"/>
                    <w:jc w:val="left"/>
                    <w:rPr>
                      <w:b/>
                      <w:sz w:val="18"/>
                      <w:szCs w:val="18"/>
                    </w:rPr>
                  </w:pPr>
                  <w:r w:rsidRPr="007376F7">
                    <w:rPr>
                      <w:b/>
                      <w:sz w:val="18"/>
                      <w:szCs w:val="18"/>
                    </w:rPr>
                    <w:t xml:space="preserve">      - Бюджет  Благовещенского МО</w:t>
                  </w:r>
                </w:p>
                <w:p w:rsidR="00217F73" w:rsidRPr="007376F7" w:rsidRDefault="00217F73" w:rsidP="00EB2BC9">
                  <w:pPr>
                    <w:pStyle w:val="a3"/>
                    <w:ind w:firstLine="0"/>
                    <w:jc w:val="left"/>
                    <w:rPr>
                      <w:b/>
                      <w:sz w:val="18"/>
                      <w:szCs w:val="18"/>
                    </w:rPr>
                  </w:pPr>
                  <w:r w:rsidRPr="007376F7">
                    <w:rPr>
                      <w:b/>
                      <w:sz w:val="18"/>
                      <w:szCs w:val="18"/>
                    </w:rPr>
                    <w:t xml:space="preserve">      - Бюджет  Еловатского МО</w:t>
                  </w:r>
                </w:p>
                <w:p w:rsidR="00217F73" w:rsidRPr="007376F7" w:rsidRDefault="00217F73" w:rsidP="00EB2BC9">
                  <w:pPr>
                    <w:pStyle w:val="a3"/>
                    <w:ind w:firstLine="0"/>
                    <w:jc w:val="left"/>
                    <w:rPr>
                      <w:b/>
                      <w:sz w:val="18"/>
                      <w:szCs w:val="18"/>
                    </w:rPr>
                  </w:pPr>
                  <w:r w:rsidRPr="007376F7">
                    <w:rPr>
                      <w:b/>
                      <w:sz w:val="18"/>
                      <w:szCs w:val="18"/>
                    </w:rPr>
                    <w:t xml:space="preserve">      - Бюджет  Краснознаменского МО</w:t>
                  </w:r>
                </w:p>
                <w:p w:rsidR="00217F73" w:rsidRPr="007376F7" w:rsidRDefault="00217F73" w:rsidP="00EB2BC9">
                  <w:pPr>
                    <w:pStyle w:val="a3"/>
                    <w:ind w:firstLine="0"/>
                    <w:jc w:val="left"/>
                    <w:rPr>
                      <w:b/>
                      <w:sz w:val="18"/>
                      <w:szCs w:val="18"/>
                    </w:rPr>
                  </w:pPr>
                  <w:r w:rsidRPr="007376F7">
                    <w:rPr>
                      <w:b/>
                      <w:sz w:val="18"/>
                      <w:szCs w:val="18"/>
                    </w:rPr>
                    <w:t xml:space="preserve">      - Бюджет  Красавского МО</w:t>
                  </w:r>
                </w:p>
                <w:p w:rsidR="00217F73" w:rsidRPr="007376F7" w:rsidRDefault="00217F73" w:rsidP="00EB2BC9">
                  <w:pPr>
                    <w:pStyle w:val="a3"/>
                    <w:ind w:firstLine="0"/>
                    <w:jc w:val="left"/>
                    <w:rPr>
                      <w:b/>
                      <w:sz w:val="18"/>
                      <w:szCs w:val="18"/>
                    </w:rPr>
                  </w:pPr>
                  <w:r w:rsidRPr="007376F7">
                    <w:rPr>
                      <w:b/>
                      <w:sz w:val="18"/>
                      <w:szCs w:val="18"/>
                    </w:rPr>
                    <w:t xml:space="preserve">      - Бюджет  Песчанского МО</w:t>
                  </w:r>
                </w:p>
                <w:p w:rsidR="00217F73" w:rsidRPr="007376F7" w:rsidRDefault="00217F73" w:rsidP="00EB2BC9">
                  <w:pPr>
                    <w:pStyle w:val="a3"/>
                    <w:ind w:firstLine="0"/>
                    <w:jc w:val="left"/>
                    <w:rPr>
                      <w:b/>
                      <w:sz w:val="18"/>
                      <w:szCs w:val="18"/>
                    </w:rPr>
                  </w:pPr>
                  <w:r w:rsidRPr="007376F7">
                    <w:rPr>
                      <w:b/>
                      <w:sz w:val="18"/>
                      <w:szCs w:val="18"/>
                    </w:rPr>
                    <w:t xml:space="preserve">      - Бюджет  Святославского МО</w:t>
                  </w:r>
                </w:p>
                <w:p w:rsidR="00217F73" w:rsidRPr="00CF5113" w:rsidRDefault="00217F73" w:rsidP="00731BAA">
                  <w:pPr>
                    <w:pStyle w:val="a3"/>
                    <w:ind w:firstLine="0"/>
                    <w:jc w:val="left"/>
                    <w:rPr>
                      <w:sz w:val="18"/>
                      <w:szCs w:val="18"/>
                    </w:rPr>
                  </w:pPr>
                  <w:r w:rsidRPr="007376F7">
                    <w:rPr>
                      <w:b/>
                      <w:sz w:val="18"/>
                      <w:szCs w:val="18"/>
                    </w:rPr>
                    <w:t xml:space="preserve">      - Бюджет  Хрущевского МО</w:t>
                  </w:r>
                  <w:r w:rsidRPr="00CF5113"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76F7" w:rsidRDefault="007376F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76F7" w:rsidRDefault="007376F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76F7" w:rsidRDefault="007376F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76F7" w:rsidRPr="00EB2BC9" w:rsidRDefault="007376F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D95878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4" style="position:absolute;left:0;text-align:left;margin-left:55.15pt;margin-top:3.45pt;width:653.3pt;height:173.25pt;z-index:251665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4">
              <w:txbxContent>
                <w:p w:rsidR="00217F73" w:rsidRPr="000C6EF2" w:rsidRDefault="00217F73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C6EF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Составление бюджета муниципального района основывается на:</w:t>
                  </w:r>
                </w:p>
                <w:p w:rsidR="00217F73" w:rsidRPr="000C6EF2" w:rsidRDefault="00217F73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C6EF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1)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Положениях послания Президента Российской Федерации Федеральному Собранию Российской Федерации, определяющих бюджетную политику (требования к бюджетной политике) в Российской Федерации;</w:t>
                  </w:r>
                  <w:r w:rsidRPr="000C6EF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</w:t>
                  </w:r>
                </w:p>
                <w:p w:rsidR="00217F73" w:rsidRDefault="00217F73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C6EF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2)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Основных направлениях бюджетной, налоговой и таможенно-тарифной политики субъектов Российской Федерации, основных направлениях бюджетной и налоговой политики муниципальных образований)</w:t>
                  </w:r>
                  <w:r w:rsidRPr="000C6EF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</w:t>
                  </w:r>
                </w:p>
                <w:p w:rsidR="00217F73" w:rsidRDefault="00217F73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3) Прогнозе социально-экономического развития</w:t>
                  </w:r>
                </w:p>
                <w:p w:rsidR="00217F73" w:rsidRPr="000C6EF2" w:rsidRDefault="00217F73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4)Бюджетном прогнозе (проекте бюджетного прогноза, проекте изменений бюджетного прогноза) на долгосрочный период</w:t>
                  </w:r>
                </w:p>
                <w:p w:rsidR="00217F73" w:rsidRPr="000C6EF2" w:rsidRDefault="00217F73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5</w:t>
                  </w:r>
                  <w:r w:rsidRPr="000C6EF2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)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Муниципальных программах (проектах (муниципальных) программ, проектах изменений указанных программ.</w:t>
                  </w:r>
                </w:p>
                <w:p w:rsidR="00217F73" w:rsidRDefault="00217F73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</w:p>
                <w:p w:rsidR="00217F73" w:rsidRPr="00BE3F9F" w:rsidRDefault="00217F73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2F4D" w:rsidRDefault="00D22F4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D95878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5" style="position:absolute;left:0;text-align:left;margin-left:53.4pt;margin-top:12.25pt;width:685.5pt;height:59.35pt;z-index:2516669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b6dde8" strokeweight="1pt">
            <v:fill color2="#b6dde8" rotate="t"/>
            <v:shadow on="t" type="perspective" color="#205867" opacity=".5" offset="1pt" offset2="-3pt"/>
            <v:textbox style="mso-next-textbox:#_x0000_s1135">
              <w:txbxContent>
                <w:p w:rsidR="00217F73" w:rsidRPr="00F62764" w:rsidRDefault="00217F73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Бюджет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муниципального района составляется и утверждается сроком на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очередной финансовый год и плановый период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D95878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6" style="position:absolute;left:0;text-align:left;margin-left:81.35pt;margin-top:10.05pt;width:657.55pt;height:289.25pt;z-index:251667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6">
              <w:txbxContent>
                <w:p w:rsidR="00217F73" w:rsidRDefault="00217F73" w:rsidP="00EB2BC9">
                  <w:pPr>
                    <w:pStyle w:val="a3"/>
                  </w:pPr>
                  <w:r w:rsidRPr="00AE7918">
                    <w:t xml:space="preserve">Составление и утверждение  бюджета муниципального района – сложный и многоуровневый процесс, основанный на правовых нормах. Формирование, рассмотрение и утверждение бюджета  муниципального района проводят ежегодно. </w:t>
                  </w:r>
                </w:p>
                <w:p w:rsidR="00217F73" w:rsidRPr="00AE7918" w:rsidRDefault="00217F73" w:rsidP="00EB2BC9">
                  <w:pPr>
                    <w:pStyle w:val="a3"/>
                  </w:pPr>
                </w:p>
                <w:p w:rsidR="00217F73" w:rsidRPr="00AE7918" w:rsidRDefault="00217F73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Составление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До начала составления бюджета  муниципального района администрацией Советского муниципального района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района. Непосредственное составление бюджета осуществляется  финансовым управлением администрации Советского муниципального района. Составленный бюджета муниципального района представляется на рассмотрение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Муниципальное Собрание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Советского муниципального района. </w:t>
                  </w:r>
                </w:p>
                <w:p w:rsidR="00217F73" w:rsidRPr="00AE7918" w:rsidRDefault="00217F73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Рассмотрение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Бюджет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  рассматривается на публичных слушаниях, депутатами на заседаниях   комиссий Муниципального Собрания.</w:t>
                  </w:r>
                </w:p>
                <w:p w:rsidR="00217F73" w:rsidRPr="00AE7918" w:rsidRDefault="00217F73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Решение о  бюджете муниципального района на очередной финансовый год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 плановый период 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утверждается решением Муниципального Собрания   Советского муниципального района Саратовской области.</w:t>
                  </w:r>
                </w:p>
                <w:p w:rsidR="00217F73" w:rsidRPr="00AE7918" w:rsidRDefault="00217F73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:rsidR="00217F73" w:rsidRPr="00BE3F9F" w:rsidRDefault="00217F73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615C83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615C83">
        <w:rPr>
          <w:rFonts w:ascii="Times New Roman" w:hAnsi="Times New Roman" w:cs="Times New Roman"/>
          <w:b/>
          <w:bCs/>
          <w:color w:val="00B0F0"/>
          <w:sz w:val="32"/>
          <w:szCs w:val="32"/>
        </w:rPr>
        <w:t>ОСНОВНЫЕ ПОКАЗАТЕЛИ СОЦИАЛЬНО-ЭКОНОМИЧЕСКОГО РАЗВИТИЯ МУНИЦИПАЛЬНОГО РАЙОНА</w:t>
      </w:r>
      <w:r w:rsidR="0044462E"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</w:t>
      </w:r>
    </w:p>
    <w:p w:rsidR="00412D6A" w:rsidRDefault="00D90039" w:rsidP="00937B6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00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E83160" w:rsidRPr="00F13738" w:rsidRDefault="00D90039" w:rsidP="00937B6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0039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F13738">
        <w:rPr>
          <w:rFonts w:ascii="Times New Roman" w:hAnsi="Times New Roman" w:cs="Times New Roman"/>
          <w:sz w:val="28"/>
          <w:szCs w:val="28"/>
        </w:rPr>
        <w:t>(тыс.рублей)</w:t>
      </w:r>
    </w:p>
    <w:tbl>
      <w:tblPr>
        <w:tblW w:w="15522" w:type="dxa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220"/>
        <w:gridCol w:w="1506"/>
        <w:gridCol w:w="1559"/>
        <w:gridCol w:w="1559"/>
        <w:gridCol w:w="1559"/>
        <w:gridCol w:w="1613"/>
        <w:gridCol w:w="1506"/>
      </w:tblGrid>
      <w:tr w:rsidR="00E83160" w:rsidRPr="0070287C" w:rsidTr="00121D26">
        <w:trPr>
          <w:trHeight w:val="815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444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446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444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446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444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446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444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446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444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4446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83160" w:rsidRPr="0070287C" w:rsidTr="00121D26">
        <w:trPr>
          <w:trHeight w:val="428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всего, в т.ч.: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18618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18373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18087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18087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18087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- моложе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3480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3317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3407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3458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3499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в трудоспособном возрасте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8689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8504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8132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8088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8051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старше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6449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6552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6548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6541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6537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по Саратовской области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106,1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103,8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104,1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Объем отгруженных товаров собственного производства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млрд. 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0,012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0,008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0,005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0,005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Фонд начисленной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млн. 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504,992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479,4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431,1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452,6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477,5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фонда оплаты труда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98,7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89,9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104,9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105,5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Среднемесячная заработная плата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16129,8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17558,20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19262,10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20225,20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21337,60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среднемесячной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105,7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108,9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109,7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105,5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млрд.руб.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0,709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0,716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0,748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0,770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0,790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95,6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100,9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102,8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102,5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Оборот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млн.руб.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111,7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94,7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103,7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102,7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104,3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Объем платных услуг населению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млн.руб.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205,6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211,6</w:t>
            </w:r>
          </w:p>
        </w:tc>
        <w:tc>
          <w:tcPr>
            <w:tcW w:w="1559" w:type="dxa"/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231,1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236,2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75462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241,6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объема платных услуг населению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A59A8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98,7</w:t>
            </w:r>
          </w:p>
        </w:tc>
        <w:tc>
          <w:tcPr>
            <w:tcW w:w="1559" w:type="dxa"/>
            <w:vAlign w:val="center"/>
          </w:tcPr>
          <w:p w:rsidR="00E83160" w:rsidRPr="0070287C" w:rsidRDefault="007A59A8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102,9</w:t>
            </w:r>
          </w:p>
        </w:tc>
        <w:tc>
          <w:tcPr>
            <w:tcW w:w="1559" w:type="dxa"/>
            <w:vAlign w:val="center"/>
          </w:tcPr>
          <w:p w:rsidR="00E83160" w:rsidRPr="0070287C" w:rsidRDefault="007A59A8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104,4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59A8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102,2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59A8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102,3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Оценка населения деятельности органов местного самоуправления (степень удовлетворенности)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 от числа опрош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A59A8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559" w:type="dxa"/>
            <w:vAlign w:val="center"/>
          </w:tcPr>
          <w:p w:rsidR="00E83160" w:rsidRPr="0070287C" w:rsidRDefault="007A59A8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559" w:type="dxa"/>
            <w:vAlign w:val="center"/>
          </w:tcPr>
          <w:p w:rsidR="00E83160" w:rsidRPr="0070287C" w:rsidRDefault="007A59A8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59A8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59A8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</w:tbl>
    <w:p w:rsidR="000E3865" w:rsidRDefault="000E3865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D27799" w:rsidRDefault="00D27799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D27799" w:rsidRDefault="00D27799" w:rsidP="00D27799">
      <w:pPr>
        <w:ind w:firstLine="709"/>
        <w:jc w:val="center"/>
        <w:rPr>
          <w:b/>
          <w:bCs/>
        </w:rPr>
      </w:pPr>
      <w:r>
        <w:rPr>
          <w:b/>
          <w:bCs/>
        </w:rPr>
        <w:t>Перечень показателей бюджета для граждан</w:t>
      </w:r>
    </w:p>
    <w:p w:rsidR="00D27799" w:rsidRPr="00FA5D00" w:rsidRDefault="00D27799" w:rsidP="00D27799">
      <w:pPr>
        <w:ind w:firstLine="709"/>
        <w:jc w:val="both"/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9"/>
        <w:gridCol w:w="6729"/>
        <w:gridCol w:w="2014"/>
        <w:gridCol w:w="1559"/>
        <w:gridCol w:w="1560"/>
        <w:gridCol w:w="1701"/>
      </w:tblGrid>
      <w:tr w:rsidR="00D27799" w:rsidRPr="00FA5D00" w:rsidTr="00DE4FE5">
        <w:trPr>
          <w:trHeight w:val="1321"/>
          <w:tblHeader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799" w:rsidRPr="0006591A" w:rsidRDefault="00D27799" w:rsidP="00DE4FE5">
            <w:pPr>
              <w:jc w:val="center"/>
              <w:rPr>
                <w:b/>
                <w:bCs/>
                <w:sz w:val="24"/>
                <w:szCs w:val="24"/>
              </w:rPr>
            </w:pPr>
            <w:r w:rsidRPr="0006591A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799" w:rsidRPr="0006591A" w:rsidRDefault="00D27799" w:rsidP="00DE4FE5">
            <w:pPr>
              <w:jc w:val="center"/>
              <w:rPr>
                <w:b/>
                <w:bCs/>
                <w:sz w:val="24"/>
                <w:szCs w:val="24"/>
              </w:rPr>
            </w:pPr>
            <w:r w:rsidRPr="0006591A">
              <w:rPr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799" w:rsidRPr="0006591A" w:rsidRDefault="00D27799" w:rsidP="00DE4FE5">
            <w:pPr>
              <w:jc w:val="center"/>
              <w:rPr>
                <w:b/>
                <w:bCs/>
                <w:sz w:val="24"/>
                <w:szCs w:val="24"/>
              </w:rPr>
            </w:pPr>
            <w:r w:rsidRPr="0006591A">
              <w:rPr>
                <w:b/>
                <w:bCs/>
                <w:sz w:val="24"/>
                <w:szCs w:val="24"/>
              </w:rPr>
              <w:t>Ед. измерения, формат представления данных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center"/>
              <w:rPr>
                <w:b/>
                <w:bCs/>
                <w:sz w:val="24"/>
                <w:szCs w:val="24"/>
              </w:rPr>
            </w:pPr>
            <w:r w:rsidRPr="0006591A">
              <w:rPr>
                <w:b/>
                <w:bCs/>
                <w:sz w:val="24"/>
                <w:szCs w:val="24"/>
              </w:rPr>
              <w:t xml:space="preserve">Особенности формирования показателей </w:t>
            </w:r>
          </w:p>
          <w:p w:rsidR="00D27799" w:rsidRPr="0006591A" w:rsidRDefault="00D27799" w:rsidP="00DE4FE5">
            <w:pPr>
              <w:jc w:val="center"/>
              <w:rPr>
                <w:b/>
                <w:bCs/>
                <w:sz w:val="24"/>
                <w:szCs w:val="24"/>
              </w:rPr>
            </w:pPr>
            <w:r w:rsidRPr="0006591A">
              <w:rPr>
                <w:b/>
                <w:bCs/>
                <w:sz w:val="24"/>
                <w:szCs w:val="24"/>
              </w:rPr>
              <w:t>бюджета для граждан</w:t>
            </w:r>
            <w:r>
              <w:rPr>
                <w:b/>
                <w:bCs/>
                <w:sz w:val="24"/>
                <w:szCs w:val="24"/>
              </w:rPr>
              <w:t>,</w:t>
            </w:r>
          </w:p>
          <w:p w:rsidR="00D27799" w:rsidRPr="0006591A" w:rsidRDefault="00C220EA" w:rsidP="006A1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 по местному бюджету за 201</w:t>
            </w:r>
            <w:r w:rsidR="006A16DC">
              <w:rPr>
                <w:b/>
                <w:bCs/>
              </w:rPr>
              <w:t>9</w:t>
            </w:r>
            <w:r w:rsidR="00D27799">
              <w:rPr>
                <w:b/>
                <w:bCs/>
              </w:rPr>
              <w:t xml:space="preserve"> год</w:t>
            </w:r>
            <w:r w:rsidR="00D27799">
              <w:rPr>
                <w:b/>
                <w:bCs/>
              </w:rPr>
              <w:tab/>
            </w:r>
          </w:p>
        </w:tc>
      </w:tr>
      <w:tr w:rsidR="00D27799" w:rsidRPr="00FA5D00" w:rsidTr="003F611E">
        <w:trPr>
          <w:trHeight w:val="659"/>
          <w:tblHeader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799" w:rsidRPr="0006591A" w:rsidRDefault="00D27799" w:rsidP="00DE4FE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799" w:rsidRPr="0006591A" w:rsidRDefault="00D27799" w:rsidP="00DE4FE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799" w:rsidRPr="0006591A" w:rsidRDefault="00D27799" w:rsidP="00DE4FE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C220EA" w:rsidP="006A1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</w:t>
            </w:r>
            <w:r w:rsidR="006A16DC"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D27799"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C220EA" w:rsidP="006A1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</w:t>
            </w:r>
            <w:r w:rsidR="006A16DC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D27799"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6A1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</w:t>
            </w:r>
            <w:r w:rsidR="006A16DC">
              <w:rPr>
                <w:b/>
                <w:bCs/>
                <w:sz w:val="24"/>
                <w:szCs w:val="24"/>
              </w:rPr>
              <w:t>9</w:t>
            </w:r>
            <w:r w:rsidR="00C220EA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год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1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 xml:space="preserve">Объем доходов </w:t>
            </w:r>
            <w:r>
              <w:rPr>
                <w:sz w:val="24"/>
                <w:szCs w:val="24"/>
              </w:rPr>
              <w:t>ме</w:t>
            </w:r>
            <w:r w:rsidRPr="0006591A">
              <w:rPr>
                <w:sz w:val="24"/>
                <w:szCs w:val="24"/>
              </w:rPr>
              <w:t>стного бюджета  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3F611E">
            <w:pPr>
              <w:jc w:val="center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C220EA" w:rsidP="003F611E">
            <w:pPr>
              <w:ind w:right="175"/>
              <w:jc w:val="right"/>
            </w:pPr>
            <w:r>
              <w:t>1</w:t>
            </w:r>
            <w:r w:rsidR="006A16DC">
              <w:t>4,0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6A16DC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A16DC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,</w:t>
            </w:r>
            <w:r w:rsidR="006A16DC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57796F" w:rsidP="003F611E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31,6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2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расходов  местного бюджета 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3F611E">
            <w:pPr>
              <w:jc w:val="center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3F611E">
            <w:pPr>
              <w:ind w:right="175"/>
              <w:jc w:val="right"/>
            </w:pPr>
            <w:r>
              <w:t>13,8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3F611E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3F611E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both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 xml:space="preserve"> мес</w:t>
            </w:r>
            <w:r w:rsidRPr="0006591A">
              <w:rPr>
                <w:sz w:val="24"/>
                <w:szCs w:val="24"/>
              </w:rPr>
              <w:t>тного бюджета</w:t>
            </w:r>
            <w:r>
              <w:rPr>
                <w:sz w:val="24"/>
                <w:szCs w:val="24"/>
              </w:rPr>
              <w:t xml:space="preserve"> на образование</w:t>
            </w:r>
            <w:r w:rsidRPr="0006591A">
              <w:rPr>
                <w:sz w:val="24"/>
                <w:szCs w:val="24"/>
              </w:rPr>
              <w:t xml:space="preserve"> 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3F611E">
            <w:pPr>
              <w:tabs>
                <w:tab w:val="center" w:pos="81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тыс.руб</w:t>
            </w:r>
            <w:r w:rsidRPr="0006591A">
              <w:rPr>
                <w:sz w:val="24"/>
                <w:szCs w:val="24"/>
              </w:rPr>
              <w:t>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3F611E">
            <w:pPr>
              <w:ind w:right="175"/>
              <w:jc w:val="right"/>
            </w:pPr>
            <w:r>
              <w:t>11,2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3F611E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3F611E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11,5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both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 xml:space="preserve"> мес</w:t>
            </w:r>
            <w:r w:rsidRPr="0006591A">
              <w:rPr>
                <w:sz w:val="24"/>
                <w:szCs w:val="24"/>
              </w:rPr>
              <w:t xml:space="preserve">тного бюджета </w:t>
            </w:r>
            <w:r>
              <w:rPr>
                <w:sz w:val="24"/>
                <w:szCs w:val="24"/>
              </w:rPr>
              <w:t>на культуру и кинематографию</w:t>
            </w:r>
            <w:r w:rsidRPr="0006591A">
              <w:rPr>
                <w:sz w:val="24"/>
                <w:szCs w:val="24"/>
              </w:rPr>
              <w:t xml:space="preserve"> 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3F61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</w:t>
            </w:r>
            <w:r w:rsidRPr="0006591A"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3F611E">
            <w:pPr>
              <w:ind w:right="175"/>
              <w:jc w:val="right"/>
            </w:pPr>
            <w:r>
              <w:t>1,6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2E2E9E" w:rsidRDefault="00D27799" w:rsidP="003F611E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58164A" w:rsidRDefault="00D27799" w:rsidP="003F611E">
            <w:pPr>
              <w:ind w:right="175"/>
              <w:jc w:val="right"/>
              <w:rPr>
                <w:sz w:val="24"/>
                <w:szCs w:val="24"/>
                <w:highlight w:val="yellow"/>
              </w:rPr>
            </w:pPr>
            <w:r w:rsidRPr="00D27799">
              <w:rPr>
                <w:sz w:val="24"/>
                <w:szCs w:val="24"/>
              </w:rPr>
              <w:t>2,1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both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 xml:space="preserve"> ме</w:t>
            </w:r>
            <w:r w:rsidRPr="0006591A">
              <w:rPr>
                <w:sz w:val="24"/>
                <w:szCs w:val="24"/>
              </w:rPr>
              <w:t>стного бюджета  на</w:t>
            </w:r>
            <w:r>
              <w:rPr>
                <w:sz w:val="24"/>
                <w:szCs w:val="24"/>
              </w:rPr>
              <w:t xml:space="preserve"> социальную политику</w:t>
            </w:r>
            <w:r w:rsidRPr="0006591A">
              <w:rPr>
                <w:sz w:val="24"/>
                <w:szCs w:val="24"/>
              </w:rPr>
              <w:t xml:space="preserve"> </w:t>
            </w:r>
            <w:r w:rsidRPr="0006591A">
              <w:rPr>
                <w:sz w:val="24"/>
                <w:szCs w:val="24"/>
              </w:rPr>
              <w:lastRenderedPageBreak/>
              <w:t>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3F61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тыс.</w:t>
            </w:r>
            <w:r w:rsidRPr="0006591A"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3F611E">
            <w:pPr>
              <w:ind w:right="175"/>
              <w:jc w:val="right"/>
            </w:pPr>
            <w: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2E2E9E" w:rsidRDefault="00D27799" w:rsidP="003F611E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3F611E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DE4F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расходов местного бюджета на физическую культуру и спорт в расчете на 1 жителя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3F61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3F611E">
            <w:pPr>
              <w:ind w:right="175"/>
              <w:jc w:val="right"/>
            </w:pPr>
            <w:r>
              <w:t>0,009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3F611E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3F611E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 xml:space="preserve">Объем расходов </w:t>
            </w:r>
            <w:r>
              <w:rPr>
                <w:sz w:val="24"/>
                <w:szCs w:val="24"/>
              </w:rPr>
              <w:t xml:space="preserve"> ме</w:t>
            </w:r>
            <w:r w:rsidRPr="0006591A">
              <w:rPr>
                <w:sz w:val="24"/>
                <w:szCs w:val="24"/>
              </w:rPr>
              <w:t xml:space="preserve">стного бюджета </w:t>
            </w:r>
            <w:r>
              <w:rPr>
                <w:sz w:val="24"/>
                <w:szCs w:val="24"/>
              </w:rPr>
              <w:t>содержание органов местного самоуправления</w:t>
            </w:r>
            <w:r w:rsidRPr="0006591A">
              <w:rPr>
                <w:sz w:val="24"/>
                <w:szCs w:val="24"/>
              </w:rPr>
              <w:t xml:space="preserve"> в расчете на 1</w:t>
            </w:r>
            <w:r>
              <w:rPr>
                <w:sz w:val="24"/>
                <w:szCs w:val="24"/>
              </w:rPr>
              <w:t>единицу штатной численности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</w:t>
            </w:r>
            <w:r w:rsidRPr="0006591A"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both"/>
            </w:pPr>
            <w:r>
              <w:t>311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DE4FE5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субъектов малого и среднего предпринимательства, которым оказана государственная поддержка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both"/>
            </w:pPr>
            <w: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2E2E9E" w:rsidRDefault="00D27799" w:rsidP="00DE4F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DE4FE5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  <w:r w:rsidRPr="000659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both"/>
            </w:pPr>
            <w:r>
              <w:t>23,76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FC4B01" w:rsidRDefault="00D27799" w:rsidP="00DE4FE5">
            <w:pPr>
              <w:spacing w:line="247" w:lineRule="auto"/>
              <w:jc w:val="both"/>
              <w:rPr>
                <w:sz w:val="24"/>
                <w:szCs w:val="24"/>
              </w:rPr>
            </w:pPr>
            <w:r w:rsidRPr="00FC4B01">
              <w:rPr>
                <w:sz w:val="24"/>
                <w:szCs w:val="24"/>
              </w:rPr>
              <w:t>45,3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FC4B01" w:rsidRDefault="00D27799" w:rsidP="00DE4FE5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административным центром городского округа ( муниципального района), в общей численности населения городского округа(муниципального района)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center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both"/>
            </w:pPr>
            <w: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DE4FE5">
            <w:pPr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6" w:lineRule="auto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DE4FE5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детей в возрасте </w:t>
            </w:r>
          </w:p>
          <w:p w:rsidR="00D27799" w:rsidRPr="0006591A" w:rsidRDefault="00D27799" w:rsidP="00DE4FE5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1-6лет,состоящих на учете для определения в муниципальные дошкольные образовательные учреждения, в общей </w:t>
            </w:r>
            <w:r>
              <w:rPr>
                <w:sz w:val="24"/>
                <w:szCs w:val="24"/>
              </w:rPr>
              <w:lastRenderedPageBreak/>
              <w:t>численности детей в возрасте 1-6 лет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7A752D" w:rsidRDefault="00D27799" w:rsidP="00DE4FE5">
            <w:pPr>
              <w:tabs>
                <w:tab w:val="left" w:pos="1204"/>
              </w:tabs>
            </w:pPr>
            <w: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DE4FE5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6" w:lineRule="auto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6" w:lineRule="auto"/>
              <w:jc w:val="both"/>
            </w:pPr>
            <w: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DE4FE5">
            <w:pPr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6" w:lineRule="auto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spacing w:line="21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 жилых помещений, приходящаяся в среднем на одного жителя,- всего, в том числе введенная в действие за один год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6" w:lineRule="auto"/>
              <w:jc w:val="center"/>
              <w:rPr>
                <w:sz w:val="24"/>
                <w:szCs w:val="24"/>
              </w:rPr>
            </w:pPr>
          </w:p>
          <w:p w:rsidR="00D27799" w:rsidRPr="0006591A" w:rsidRDefault="00D27799" w:rsidP="00DE4FE5">
            <w:pPr>
              <w:spacing w:line="216" w:lineRule="auto"/>
              <w:jc w:val="center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37021B" w:rsidRDefault="00D27799" w:rsidP="00B079B1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-/0,13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spacing w:line="216" w:lineRule="auto"/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28,5/0,081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spacing w:line="216" w:lineRule="auto"/>
              <w:ind w:right="175"/>
              <w:jc w:val="right"/>
            </w:pPr>
            <w:r>
              <w:t>31,0/0,13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1" w:lineRule="auto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spacing w:line="211" w:lineRule="auto"/>
              <w:jc w:val="both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 xml:space="preserve">Удовлетворенность населения деятельностью органов местного самоуправления  городского округа( муниципального района)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DE4FE5">
            <w:pPr>
              <w:spacing w:line="211" w:lineRule="auto"/>
              <w:jc w:val="center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%</w:t>
            </w:r>
            <w:r>
              <w:rPr>
                <w:sz w:val="24"/>
                <w:szCs w:val="24"/>
              </w:rPr>
              <w:t xml:space="preserve"> от числа </w:t>
            </w:r>
          </w:p>
          <w:p w:rsidR="00D27799" w:rsidRPr="0006591A" w:rsidRDefault="00D27799" w:rsidP="00DE4FE5">
            <w:pPr>
              <w:spacing w:line="211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опрошенных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spacing w:line="211" w:lineRule="auto"/>
              <w:ind w:right="175"/>
              <w:jc w:val="right"/>
            </w:pPr>
            <w:r>
              <w:t>67,3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spacing w:line="211" w:lineRule="auto"/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spacing w:line="211" w:lineRule="auto"/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69,5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1" w:lineRule="auto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spacing w:line="211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Среднемесячная 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1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spacing w:line="211" w:lineRule="auto"/>
              <w:ind w:right="175"/>
              <w:jc w:val="right"/>
            </w:pPr>
            <w:r>
              <w:t>17752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spacing w:line="211" w:lineRule="auto"/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spacing w:line="211" w:lineRule="auto"/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20549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1" w:lineRule="auto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spacing w:line="211" w:lineRule="auto"/>
              <w:jc w:val="both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11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spacing w:line="211" w:lineRule="auto"/>
              <w:ind w:right="175"/>
              <w:jc w:val="right"/>
            </w:pPr>
            <w:r>
              <w:t>14200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spacing w:line="211" w:lineRule="auto"/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58164A" w:rsidRDefault="00D27799" w:rsidP="00B079B1">
            <w:pPr>
              <w:spacing w:line="211" w:lineRule="auto"/>
              <w:ind w:right="175"/>
              <w:jc w:val="righ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20719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2D373A" w:rsidRDefault="00D27799" w:rsidP="00DE4FE5">
            <w:pPr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Среднемесячная номинальная начисленная заработная плата работников муниципальных  образовательных учреждений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center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ind w:right="175"/>
              <w:jc w:val="right"/>
            </w:pPr>
            <w:r>
              <w:t>19069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20052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2D373A" w:rsidRDefault="00D27799" w:rsidP="00DE4FE5">
            <w:pPr>
              <w:tabs>
                <w:tab w:val="left" w:pos="2450"/>
              </w:tabs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Среднемесячная номинальная начисленная заработная плата работников муниципальных   учреждений физической культуры и </w:t>
            </w:r>
            <w:r>
              <w:rPr>
                <w:spacing w:val="-6"/>
                <w:sz w:val="24"/>
                <w:szCs w:val="24"/>
              </w:rPr>
              <w:lastRenderedPageBreak/>
              <w:t>спорта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ind w:right="175"/>
              <w:jc w:val="right"/>
            </w:pPr>
            <w:r>
              <w:t>15658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21428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детей в возрасте1-6лет, получающих дошкольную образовательную услугу и (или)</w:t>
            </w:r>
          </w:p>
          <w:p w:rsidR="00D27799" w:rsidRPr="002D373A" w:rsidRDefault="00D27799" w:rsidP="00DE4F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Услугу по их содержанию в муниципальных учреждениях, в общей численности детей в возрасте 1-6 лет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ind w:right="175"/>
              <w:jc w:val="right"/>
            </w:pPr>
            <w: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jc w:val="both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Доля муниципальных дошкольных образовательных учреждений, здания которых находятся а аварийном состоянии или требуют капитального ремонт, в общем числе муниципальных дошкольных образовательных учреждений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center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jc w:val="center"/>
            </w:pPr>
            <w:r>
              <w:t>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среднем(полном) образовании, в общей численности выпускников  муниципальных общеобразовательных учреждений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jc w:val="center"/>
            </w:pPr>
            <w: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center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jc w:val="center"/>
            </w:pPr>
            <w: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Расходы бюджета муниципального образования на общее образование в расчете на 1 обучающегося в муниципальных </w:t>
            </w:r>
            <w:r>
              <w:rPr>
                <w:sz w:val="24"/>
                <w:szCs w:val="24"/>
              </w:rPr>
              <w:lastRenderedPageBreak/>
              <w:t>общеобразовательных учреждениях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тыс.</w:t>
            </w:r>
            <w:r w:rsidRPr="0006591A"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jc w:val="center"/>
            </w:pPr>
            <w:r>
              <w:t>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2C60B3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93,8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lastRenderedPageBreak/>
              <w:t>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jc w:val="both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Доля детей в возрасте 5-18лет,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center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jc w:val="center"/>
            </w:pPr>
            <w: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68,7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jc w:val="center"/>
            </w:pPr>
            <w: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jc w:val="both"/>
              <w:rPr>
                <w:spacing w:val="-8"/>
                <w:sz w:val="24"/>
                <w:szCs w:val="24"/>
              </w:rPr>
            </w:pPr>
            <w:r w:rsidRPr="0006591A">
              <w:rPr>
                <w:color w:val="000000"/>
                <w:spacing w:val="-8"/>
                <w:sz w:val="24"/>
                <w:szCs w:val="24"/>
                <w:shd w:val="clear" w:color="auto" w:fill="FFFFFF"/>
              </w:rPr>
              <w:t xml:space="preserve">Доля </w:t>
            </w:r>
            <w:r>
              <w:rPr>
                <w:color w:val="000000"/>
                <w:spacing w:val="-8"/>
                <w:sz w:val="24"/>
                <w:szCs w:val="24"/>
                <w:shd w:val="clear" w:color="auto" w:fill="FFFFFF"/>
              </w:rPr>
              <w:t>населения, систематически занимающегося физической культурой и спортом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jc w:val="center"/>
              <w:rPr>
                <w:sz w:val="24"/>
                <w:szCs w:val="24"/>
              </w:rPr>
            </w:pPr>
            <w:r w:rsidRPr="0006591A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ind w:right="175"/>
              <w:jc w:val="right"/>
            </w:pPr>
            <w:r>
              <w:t>23,4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23,3</w:t>
            </w:r>
          </w:p>
        </w:tc>
      </w:tr>
      <w:tr w:rsidR="00D27799" w:rsidRPr="00FA5D00" w:rsidTr="00DE4FE5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autoSpaceDE w:val="0"/>
              <w:autoSpaceDN w:val="0"/>
              <w:adjustRightInd w:val="0"/>
              <w:spacing w:line="247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района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DE4FE5">
            <w:pPr>
              <w:spacing w:line="24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spacing w:line="247" w:lineRule="auto"/>
              <w:ind w:right="175"/>
              <w:jc w:val="right"/>
            </w:pPr>
            <w:r>
              <w:t>1105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Pr="0006591A" w:rsidRDefault="00D27799" w:rsidP="00B079B1">
            <w:pPr>
              <w:spacing w:line="247" w:lineRule="auto"/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99" w:rsidRDefault="00D27799" w:rsidP="00B079B1">
            <w:pPr>
              <w:spacing w:line="247" w:lineRule="auto"/>
              <w:ind w:right="17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1125</w:t>
            </w:r>
          </w:p>
        </w:tc>
      </w:tr>
    </w:tbl>
    <w:p w:rsidR="00D27799" w:rsidRDefault="00D27799" w:rsidP="00D27799"/>
    <w:p w:rsidR="00FC3017" w:rsidRDefault="00FC3017" w:rsidP="00D27799"/>
    <w:p w:rsidR="00FC3017" w:rsidRDefault="00FC3017" w:rsidP="00D27799"/>
    <w:p w:rsidR="00D27799" w:rsidRDefault="00D27799" w:rsidP="00D27799"/>
    <w:p w:rsidR="00D27799" w:rsidRDefault="00D27799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F05000" w:rsidRDefault="00F05000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br w:type="page"/>
      </w:r>
    </w:p>
    <w:p w:rsidR="001E06CF" w:rsidRPr="00735A5C" w:rsidRDefault="001E06CF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Default="00D95878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D95878">
        <w:rPr>
          <w:noProof/>
          <w:lang w:eastAsia="ru-RU"/>
        </w:rPr>
        <w:pict>
          <v:rect id="Прямоугольник 26" o:spid="_x0000_s1028" style="position:absolute;left:0;text-align:left;margin-left:37.45pt;margin-top:1.75pt;width:733.65pt;height:65.4pt;z-index:251645440;visibility:visible;v-text-anchor:middle" fillcolor="yellow" strokeweight="2pt">
            <v:textbox style="mso-next-textbox:#Прямоугольник 26">
              <w:txbxContent>
                <w:p w:rsidR="00217F73" w:rsidRPr="00177F40" w:rsidRDefault="00217F73" w:rsidP="00AF4898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bCs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217F73" w:rsidRDefault="00217F73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D95878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D95878">
        <w:rPr>
          <w:noProof/>
          <w:lang w:eastAsia="ru-RU"/>
        </w:rPr>
        <w:pict>
          <v:line id="_x0000_s1029" style="position:absolute;left:0;text-align:left;rotation:-90;z-index:251646464;visibility:visible" from="369.75pt,42.15pt" to="397.85pt,42.15pt" strokecolor="#4a7ebb" strokeweight="3pt"/>
        </w:pict>
      </w:r>
    </w:p>
    <w:p w:rsidR="00E83160" w:rsidRDefault="00D95878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D95878">
        <w:rPr>
          <w:noProof/>
          <w:lang w:eastAsia="ru-RU"/>
        </w:rPr>
        <w:pict>
          <v:line id="_x0000_s1030" style="position:absolute;left:0;text-align:left;rotation:-90;z-index:251650560;visibility:visible" from="604.35pt,31.15pt" to="632.45pt,31.15pt" strokecolor="#4a7ebb" strokeweight="3pt"/>
        </w:pict>
      </w:r>
      <w:r w:rsidRPr="00D95878">
        <w:rPr>
          <w:noProof/>
          <w:lang w:eastAsia="ru-RU"/>
        </w:rPr>
        <w:pict>
          <v:line id="_x0000_s1031" style="position:absolute;left:0;text-align:left;rotation:-90;z-index:251649536;visibility:visible" from="369.75pt,31.15pt" to="397.85pt,31.15pt" strokecolor="#4a7ebb" strokeweight="3pt"/>
        </w:pict>
      </w:r>
      <w:r w:rsidRPr="00D95878">
        <w:rPr>
          <w:noProof/>
          <w:lang w:eastAsia="ru-RU"/>
        </w:rPr>
        <w:pict>
          <v:line id="_x0000_s1032" style="position:absolute;left:0;text-align:left;rotation:-90;z-index:251648512;visibility:visible" from="172.7pt,31.15pt" to="200.8pt,31.15pt" strokecolor="#4a7ebb" strokeweight="3pt"/>
        </w:pict>
      </w:r>
      <w:r w:rsidRPr="00D95878">
        <w:rPr>
          <w:noProof/>
          <w:lang w:eastAsia="ru-RU"/>
        </w:rPr>
        <w:pict>
          <v:line id="Прямая соединительная линия 673" o:spid="_x0000_s1033" style="position:absolute;left:0;text-align:left;z-index:251647488;visibility:visible" from="186.75pt,17.1pt" to="618.4pt,17.1pt" strokecolor="#4a7ebb" strokeweight="3pt"/>
        </w:pict>
      </w:r>
    </w:p>
    <w:p w:rsidR="00E83160" w:rsidRDefault="00D95878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D95878">
        <w:rPr>
          <w:noProof/>
          <w:lang w:eastAsia="ru-RU"/>
        </w:rPr>
        <w:pict>
          <v:rect id="Прямоугольник 294" o:spid="_x0000_s1034" style="position:absolute;left:0;text-align:left;margin-left:526.55pt;margin-top:6.1pt;width:199.85pt;height:347.6pt;z-index:251653632;visibility:visible;v-text-anchor:middle" fillcolor="yellow" strokecolor="#385d8a" strokeweight="2pt">
            <v:textbox style="mso-next-textbox:#Прямоугольник 294">
              <w:txbxContent>
                <w:p w:rsidR="00217F73" w:rsidRPr="00BE3F9F" w:rsidRDefault="00217F73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217F73" w:rsidRDefault="00217F73" w:rsidP="00AF4898">
                  <w:pPr>
                    <w:pStyle w:val="a3"/>
                    <w:rPr>
                      <w:color w:val="000000"/>
                    </w:rPr>
                  </w:pPr>
                </w:p>
                <w:p w:rsidR="00217F73" w:rsidRPr="004D2FC0" w:rsidRDefault="00217F73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217F73" w:rsidRPr="004D2FC0" w:rsidRDefault="00217F73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Дотации;</w:t>
                  </w:r>
                </w:p>
                <w:p w:rsidR="00217F73" w:rsidRPr="004D2FC0" w:rsidRDefault="00217F73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Субсидии;</w:t>
                  </w:r>
                </w:p>
                <w:p w:rsidR="00217F73" w:rsidRPr="004D2FC0" w:rsidRDefault="00217F73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Субвенции;</w:t>
                  </w:r>
                </w:p>
                <w:p w:rsidR="00217F73" w:rsidRDefault="00217F73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Иные межбюджетные трансферты</w:t>
                  </w:r>
                  <w:r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217F73" w:rsidRPr="00BE3F9F" w:rsidRDefault="00217F73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-Прочие безвозмездные поступления.</w:t>
                  </w:r>
                </w:p>
                <w:p w:rsidR="00217F73" w:rsidRPr="00BE3F9F" w:rsidRDefault="00217F73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217F73" w:rsidRPr="00BE3F9F" w:rsidRDefault="00217F73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217F73" w:rsidRPr="00BE3F9F" w:rsidRDefault="00217F73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217F73" w:rsidRPr="00BE3F9F" w:rsidRDefault="00217F73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217F73" w:rsidRPr="00BE3F9F" w:rsidRDefault="00217F73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D95878">
        <w:rPr>
          <w:noProof/>
          <w:lang w:eastAsia="ru-RU"/>
        </w:rPr>
        <w:pict>
          <v:rect id="Прямоугольник 293" o:spid="_x0000_s1035" style="position:absolute;left:0;text-align:left;margin-left:283.25pt;margin-top:6.1pt;width:209.8pt;height:347.6pt;z-index:251652608;visibility:visible;v-text-anchor:middle" fillcolor="yellow" strokecolor="#385d8a" strokeweight="2pt">
            <v:textbox style="mso-next-textbox:#Прямоугольник 293">
              <w:txbxContent>
                <w:p w:rsidR="00217F73" w:rsidRDefault="00217F73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217F73" w:rsidRPr="00FD3CA3" w:rsidRDefault="00217F73" w:rsidP="00AF4898">
                  <w:pPr>
                    <w:pStyle w:val="a3"/>
                    <w:ind w:firstLine="0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217F73" w:rsidRPr="004D2FC0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217F73" w:rsidRPr="004D2FC0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217F73" w:rsidRPr="004D2FC0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217F73" w:rsidRPr="00BE3F9F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Плата за негативное воздействие на окружающую среду;</w:t>
                  </w:r>
                </w:p>
                <w:p w:rsidR="00217F73" w:rsidRPr="00BE3F9F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217F73" w:rsidRPr="00BE3F9F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 w:rsidRPr="00D95878">
        <w:rPr>
          <w:noProof/>
          <w:lang w:eastAsia="ru-RU"/>
        </w:rPr>
        <w:pict>
          <v:rect id="Прямоугольник 292" o:spid="_x0000_s1036" style="position:absolute;left:0;text-align:left;margin-left:37.45pt;margin-top:6.1pt;width:212.3pt;height:347.6pt;z-index:251651584;visibility:visible;v-text-anchor:middle" fillcolor="yellow" strokecolor="#385d8a" strokeweight="2pt">
            <v:textbox style="mso-next-textbox:#Прямоугольник 292">
              <w:txbxContent>
                <w:p w:rsidR="00217F73" w:rsidRDefault="00217F73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217F73" w:rsidRDefault="00217F73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217F73" w:rsidRPr="00BE3F9F" w:rsidRDefault="00217F73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217F73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217F73" w:rsidRPr="00043C79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217F73" w:rsidRPr="00043C79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217F73" w:rsidRPr="00043C79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налог на вмененный доход;</w:t>
                  </w:r>
                </w:p>
                <w:p w:rsidR="00217F73" w:rsidRPr="00043C79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217F73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Государственная пошлина;</w:t>
                  </w:r>
                </w:p>
                <w:p w:rsidR="00217F73" w:rsidRPr="00043C79" w:rsidRDefault="00217F73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товаром (продукции), производимым, на территории Российской Федерации</w:t>
                  </w:r>
                </w:p>
                <w:p w:rsidR="00217F73" w:rsidRPr="00BE3F9F" w:rsidRDefault="00217F73" w:rsidP="00AF4898">
                  <w:pPr>
                    <w:pStyle w:val="a3"/>
                    <w:rPr>
                      <w:color w:val="000000"/>
                    </w:rPr>
                  </w:pPr>
                </w:p>
                <w:p w:rsidR="00217F73" w:rsidRDefault="00217F73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1E06CF" w:rsidP="001E06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6CF" w:rsidRPr="0081552B" w:rsidRDefault="001E06CF" w:rsidP="001E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lastRenderedPageBreak/>
        <w:t>Расходы бюджета</w:t>
      </w:r>
      <w:r w:rsidRPr="0081552B">
        <w:rPr>
          <w:rFonts w:ascii="Times New Roman" w:hAnsi="Times New Roman" w:cs="Times New Roman"/>
          <w:sz w:val="28"/>
          <w:szCs w:val="28"/>
        </w:rPr>
        <w:t xml:space="preserve"> – выплачиваемые из бюджета </w:t>
      </w:r>
      <w:r w:rsidRPr="0081552B">
        <w:rPr>
          <w:rFonts w:ascii="Times New Roman" w:hAnsi="Times New Roman" w:cs="Times New Roman"/>
          <w:bCs/>
          <w:sz w:val="28"/>
          <w:szCs w:val="28"/>
        </w:rPr>
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</w:r>
    </w:p>
    <w:p w:rsidR="001E06CF" w:rsidRDefault="001E06CF" w:rsidP="001E06CF">
      <w:pPr>
        <w:spacing w:after="0" w:line="240" w:lineRule="auto"/>
        <w:ind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t xml:space="preserve">Формирование расходов </w:t>
      </w:r>
      <w:r w:rsidRPr="0081552B">
        <w:rPr>
          <w:rFonts w:ascii="Times New Roman" w:hAnsi="Times New Roman" w:cs="Times New Roman"/>
          <w:sz w:val="28"/>
          <w:szCs w:val="28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1E06CF" w:rsidRPr="0081552B" w:rsidRDefault="001E06CF" w:rsidP="001E06CF">
      <w:pPr>
        <w:spacing w:line="240" w:lineRule="auto"/>
        <w:ind w:right="459"/>
        <w:rPr>
          <w:rFonts w:ascii="Times New Roman" w:hAnsi="Times New Roman" w:cs="Times New Roman"/>
          <w:sz w:val="28"/>
          <w:szCs w:val="28"/>
        </w:rPr>
      </w:pPr>
    </w:p>
    <w:p w:rsidR="001E06CF" w:rsidRDefault="001E06CF" w:rsidP="001E06CF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Д</w:t>
      </w:r>
      <w:r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1E06CF" w:rsidRDefault="001E06CF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Профицит (доходы больше расходов)</w:t>
      </w:r>
      <w:r w:rsidRPr="00661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06CF" w:rsidRDefault="00D95878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87" o:spid="_x0000_s1139" style="position:absolute;margin-left:420.1pt;margin-top:1.25pt;width:354.05pt;height:77.4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217F73" w:rsidRPr="00BE3F9F" w:rsidRDefault="00217F73" w:rsidP="001E06CF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72" o:spid="_x0000_s1138" style="position:absolute;margin-left:16.65pt;margin-top:1.25pt;width:346.5pt;height:77.45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217F73" w:rsidRPr="00471090" w:rsidRDefault="00217F73" w:rsidP="001E06CF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</w:p>
    <w:p w:rsidR="001E06CF" w:rsidRDefault="001E06CF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1E06CF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D44E04" w:rsidRDefault="001E06CF" w:rsidP="001E06CF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                                     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753100" cy="270510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8158" t="23718" r="13541" b="3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CF" w:rsidRDefault="001E06CF" w:rsidP="001E06CF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 xml:space="preserve">СВЕДЕНИЯ О </w:t>
      </w:r>
      <w:r w:rsidRPr="00735A5C">
        <w:rPr>
          <w:rFonts w:ascii="Times New Roman" w:hAnsi="Times New Roman" w:cs="Times New Roman"/>
          <w:b/>
          <w:bCs/>
          <w:color w:val="0070C0"/>
          <w:sz w:val="32"/>
          <w:szCs w:val="32"/>
        </w:rPr>
        <w:t>Д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ОХОДАХ БЮДЖЕТА</w:t>
      </w:r>
      <w:r w:rsidR="00E503D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САМОЙЛОВСКОГО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МУНИЦИПАЛЬНОГО РАЙОНА В РАЗРЕЗЕ ВИДОВ ДОХОДОВ</w:t>
      </w:r>
    </w:p>
    <w:p w:rsidR="001E06CF" w:rsidRPr="001E06CF" w:rsidRDefault="001E06CF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Налоговая база на 201</w:t>
      </w:r>
      <w:r w:rsidR="000B6B2C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сформирована на основе показателей прогноза социально-экономического развития района на </w:t>
      </w:r>
      <w:r w:rsidR="00AA212D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0B6B2C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E503D5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,  годовых отчетов Межрайонной ИФНС России № </w:t>
      </w:r>
      <w:r w:rsidR="003854F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«О налоговой базе и структуре начислений по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налогам за 201</w:t>
      </w:r>
      <w:r w:rsidR="000B6B2C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год»,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ожидаемого  поступления  налогов и сборов в бюджет района в 201</w:t>
      </w:r>
      <w:r w:rsidR="000B6B2C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году,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а также на основании  расчетов  и предложений   главных администраторов доходов бюджета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При формировании доходной части бюджета применены нормативы, утвержденные Бюджетным кодексом Российской Федерации, законами Саратовской области и нормативно-правовыми актами С</w:t>
      </w:r>
      <w:r w:rsidR="008E1E54">
        <w:rPr>
          <w:rFonts w:ascii="Times New Roman" w:hAnsi="Times New Roman" w:cs="Times New Roman"/>
          <w:b/>
          <w:bCs/>
          <w:sz w:val="28"/>
          <w:szCs w:val="28"/>
        </w:rPr>
        <w:t>амойлов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ского муниципального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Направления увеличения доходной базы: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налогового администрирования и повышения уровня ответственности главных администраторов доходов;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усиление инвестиционной и инновационной направленности экономического развития;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методов контроля за легализацией «теневой» заработной платы;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обеспечение исполнения Плана мероприятий по оздоровлению муниципальных финансов С</w:t>
      </w:r>
      <w:r w:rsidR="008E1E54">
        <w:rPr>
          <w:rFonts w:ascii="Times New Roman" w:hAnsi="Times New Roman" w:cs="Times New Roman"/>
          <w:b/>
          <w:bCs/>
          <w:sz w:val="28"/>
          <w:szCs w:val="28"/>
        </w:rPr>
        <w:t>амойлов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ского муниципального района и снижению долговой н</w:t>
      </w:r>
      <w:r w:rsidR="008E1E54">
        <w:rPr>
          <w:rFonts w:ascii="Times New Roman" w:hAnsi="Times New Roman" w:cs="Times New Roman"/>
          <w:b/>
          <w:bCs/>
          <w:sz w:val="28"/>
          <w:szCs w:val="28"/>
        </w:rPr>
        <w:t>агрузки на районный бюджет Самойлов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ского муниципального района;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сокращение недоимки по налогам;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прогнозирования доходной и расходной части бюджета;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создание условий для обеспечения устойчивого исполнения местных бюджетов.</w:t>
      </w:r>
    </w:p>
    <w:p w:rsidR="00E83160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Доходы бюджета муниципального района</w:t>
      </w:r>
      <w:r w:rsidR="008E1E54">
        <w:rPr>
          <w:rFonts w:ascii="Times New Roman" w:hAnsi="Times New Roman" w:cs="Times New Roman"/>
          <w:b/>
          <w:bCs/>
          <w:sz w:val="28"/>
          <w:szCs w:val="28"/>
        </w:rPr>
        <w:t xml:space="preserve"> составили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1E5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201</w:t>
      </w:r>
      <w:r w:rsidR="006A16DC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8E1E54"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в сумме </w:t>
      </w:r>
      <w:r w:rsidR="006A16DC">
        <w:rPr>
          <w:rFonts w:ascii="Times New Roman" w:hAnsi="Times New Roman" w:cs="Times New Roman"/>
          <w:b/>
          <w:bCs/>
          <w:sz w:val="28"/>
          <w:szCs w:val="28"/>
        </w:rPr>
        <w:t xml:space="preserve">314136,2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тыс. рублей, </w:t>
      </w:r>
      <w:r w:rsidR="008E1E5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201</w:t>
      </w:r>
      <w:r w:rsidR="006A16DC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 в сумме </w:t>
      </w:r>
      <w:r w:rsidR="006A16DC">
        <w:rPr>
          <w:rFonts w:ascii="Times New Roman" w:hAnsi="Times New Roman" w:cs="Times New Roman"/>
          <w:b/>
          <w:bCs/>
          <w:sz w:val="28"/>
          <w:szCs w:val="28"/>
        </w:rPr>
        <w:t>341950,9</w:t>
      </w:r>
      <w:r w:rsidR="006A16DC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</w:t>
      </w:r>
      <w:r w:rsidR="008E1E54">
        <w:rPr>
          <w:rFonts w:ascii="Times New Roman" w:hAnsi="Times New Roman" w:cs="Times New Roman"/>
          <w:b/>
          <w:bCs/>
          <w:sz w:val="28"/>
          <w:szCs w:val="28"/>
        </w:rPr>
        <w:t>лей, в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 w:rsidR="00027A8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A16DC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 в сумме </w:t>
      </w:r>
      <w:r w:rsidR="006A16DC">
        <w:rPr>
          <w:rFonts w:ascii="Times New Roman" w:hAnsi="Times New Roman" w:cs="Times New Roman"/>
          <w:b/>
          <w:bCs/>
          <w:sz w:val="28"/>
          <w:szCs w:val="28"/>
        </w:rPr>
        <w:t>598675,4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тыс. рублей.</w:t>
      </w:r>
    </w:p>
    <w:p w:rsidR="006A16DC" w:rsidRDefault="006A16DC" w:rsidP="006A16D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Исполнение доходной части бюджета Самойловского муниципального района за 2019 год</w:t>
      </w:r>
    </w:p>
    <w:p w:rsidR="006A16DC" w:rsidRDefault="006A16DC" w:rsidP="006A16DC">
      <w:pPr>
        <w:jc w:val="both"/>
        <w:rPr>
          <w:sz w:val="28"/>
        </w:rPr>
      </w:pPr>
      <w:r>
        <w:rPr>
          <w:sz w:val="28"/>
        </w:rPr>
        <w:t xml:space="preserve">Доходная часть бюджета Самойловского муниципального района на 2019 год была утверждена Решением Муниципального Собрания 06 декабря 2018 года  № 199  </w:t>
      </w:r>
      <w:r w:rsidRPr="00E36E34">
        <w:rPr>
          <w:sz w:val="28"/>
          <w:szCs w:val="28"/>
        </w:rPr>
        <w:t>«О бюджете Самойловского муниципального района  Саратовской области на 201</w:t>
      </w:r>
      <w:r>
        <w:rPr>
          <w:sz w:val="28"/>
          <w:szCs w:val="28"/>
        </w:rPr>
        <w:t>9</w:t>
      </w:r>
      <w:r w:rsidRPr="00E36E34">
        <w:rPr>
          <w:sz w:val="28"/>
          <w:szCs w:val="28"/>
        </w:rPr>
        <w:t xml:space="preserve"> год и на плановый период 20</w:t>
      </w:r>
      <w:r>
        <w:rPr>
          <w:sz w:val="28"/>
          <w:szCs w:val="28"/>
        </w:rPr>
        <w:t>20</w:t>
      </w:r>
      <w:r w:rsidRPr="00E36E34">
        <w:rPr>
          <w:sz w:val="28"/>
          <w:szCs w:val="28"/>
        </w:rPr>
        <w:t xml:space="preserve"> и 20</w:t>
      </w:r>
      <w:r>
        <w:rPr>
          <w:sz w:val="28"/>
          <w:szCs w:val="28"/>
        </w:rPr>
        <w:t>21 годов</w:t>
      </w:r>
      <w:r w:rsidRPr="00E36E3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и после внесения изменений  составила </w:t>
      </w:r>
      <w:r>
        <w:rPr>
          <w:sz w:val="28"/>
          <w:szCs w:val="28"/>
        </w:rPr>
        <w:t>596 502 605,60 руб.</w:t>
      </w:r>
      <w:r w:rsidRPr="00E36E34">
        <w:rPr>
          <w:sz w:val="28"/>
        </w:rPr>
        <w:t xml:space="preserve"> </w:t>
      </w:r>
      <w:r>
        <w:rPr>
          <w:sz w:val="28"/>
        </w:rPr>
        <w:t>(приложение №1 ).</w:t>
      </w:r>
    </w:p>
    <w:p w:rsidR="006A16DC" w:rsidRDefault="006A16DC" w:rsidP="006A16DC">
      <w:pPr>
        <w:jc w:val="both"/>
        <w:rPr>
          <w:sz w:val="28"/>
        </w:rPr>
      </w:pPr>
      <w:r>
        <w:rPr>
          <w:sz w:val="28"/>
        </w:rPr>
        <w:t xml:space="preserve">   Бюджет Самойловского муниципального района в 2019 году исполнен по доходам в сумме 598 675 365,16 руб., или 100,4 % к плановым бюджетным назначениям 2019 года, перевыполнение составило   2 172 759,56 руб.,  </w:t>
      </w:r>
      <w:r>
        <w:rPr>
          <w:sz w:val="28"/>
          <w:szCs w:val="28"/>
        </w:rPr>
        <w:t xml:space="preserve">к уровню 2018 года исполнение составило </w:t>
      </w:r>
      <w:r>
        <w:rPr>
          <w:sz w:val="28"/>
        </w:rPr>
        <w:t xml:space="preserve"> 175,1 %.</w:t>
      </w:r>
    </w:p>
    <w:p w:rsidR="00573315" w:rsidRDefault="00573315" w:rsidP="00573315">
      <w:pPr>
        <w:rPr>
          <w:sz w:val="28"/>
        </w:rPr>
      </w:pPr>
      <w:r>
        <w:rPr>
          <w:sz w:val="28"/>
        </w:rPr>
        <w:t>В структуре поступивших доходов в бюджет муниципального района налоговые и неналоговые доходы (код 1 00 00000 00 0000 000) составили 96 909 677,22 руб. или  16,2 %.  к общему поступлению доходов. Налоговые и неналоговые доходы исполнены на 107,8 % к плановым бюджетным назначениям 2019 года,  сумма перевыполнения составила   6 972 031,94 руб,</w:t>
      </w:r>
    </w:p>
    <w:p w:rsidR="00573315" w:rsidRDefault="00573315" w:rsidP="00573315">
      <w:pPr>
        <w:rPr>
          <w:sz w:val="28"/>
        </w:rPr>
      </w:pPr>
      <w:r>
        <w:rPr>
          <w:sz w:val="28"/>
        </w:rPr>
        <w:t xml:space="preserve"> </w:t>
      </w:r>
      <w:r>
        <w:rPr>
          <w:sz w:val="28"/>
          <w:szCs w:val="28"/>
        </w:rPr>
        <w:t xml:space="preserve">к уровню 2018 года исполнение составило </w:t>
      </w:r>
      <w:r>
        <w:rPr>
          <w:sz w:val="28"/>
        </w:rPr>
        <w:t>118,9  процента.</w:t>
      </w:r>
    </w:p>
    <w:p w:rsidR="00573315" w:rsidRDefault="00573315" w:rsidP="00573315">
      <w:pPr>
        <w:rPr>
          <w:sz w:val="28"/>
        </w:rPr>
      </w:pPr>
      <w:r>
        <w:rPr>
          <w:sz w:val="28"/>
        </w:rPr>
        <w:t xml:space="preserve">  Удельный вес налоговых поступлений в общей сумме налоговых и ненало-говых доходов  84,8 %,  удельный вес неналоговых поступлений  15,2 %</w:t>
      </w:r>
    </w:p>
    <w:p w:rsidR="00573315" w:rsidRDefault="00573315" w:rsidP="00573315">
      <w:pPr>
        <w:rPr>
          <w:sz w:val="28"/>
        </w:rPr>
      </w:pPr>
      <w:r>
        <w:rPr>
          <w:sz w:val="28"/>
        </w:rPr>
        <w:t xml:space="preserve">  Налоговых доходов в бюджет муниципального района в 2019 году поступило  82 153 908,25 руб., что составило 108,0  % к  плановым бюджетным назначениям 2019 года., сумма перевыполнения составила 6 116 367,20 руб.</w:t>
      </w:r>
    </w:p>
    <w:p w:rsidR="00573315" w:rsidRDefault="00573315" w:rsidP="00573315">
      <w:pPr>
        <w:rPr>
          <w:sz w:val="28"/>
        </w:rPr>
      </w:pPr>
      <w:r>
        <w:rPr>
          <w:sz w:val="28"/>
        </w:rPr>
        <w:t xml:space="preserve">  Налоговые  доходы бюджета в большей части обеспечены за счет налога на доходы физических лиц – 38,6 % от всех налоговых доходов.</w:t>
      </w:r>
    </w:p>
    <w:p w:rsidR="00573315" w:rsidRDefault="00573315" w:rsidP="006A16DC">
      <w:pPr>
        <w:jc w:val="both"/>
        <w:rPr>
          <w:sz w:val="28"/>
        </w:rPr>
      </w:pPr>
    </w:p>
    <w:p w:rsidR="006A16DC" w:rsidRDefault="006A16DC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7CBF" w:rsidRDefault="00A07CBF" w:rsidP="00573315">
      <w:pPr>
        <w:rPr>
          <w:sz w:val="28"/>
        </w:rPr>
      </w:pPr>
      <w:r>
        <w:rPr>
          <w:sz w:val="28"/>
        </w:rPr>
        <w:t xml:space="preserve">  </w:t>
      </w:r>
    </w:p>
    <w:p w:rsidR="00CC2DCA" w:rsidRDefault="00CC2DCA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2DC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465192" cy="5539563"/>
            <wp:effectExtent l="19050" t="0" r="21708" b="3987"/>
            <wp:docPr id="11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C2DCA" w:rsidRDefault="00CC2DCA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2DCA" w:rsidRDefault="00CC2DCA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2DCA" w:rsidRDefault="00CC2DCA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05000" w:rsidRDefault="00F0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(тыс. рублей)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418"/>
        <w:gridCol w:w="1417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2555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255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6F6420" w:rsidP="002555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255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2555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255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E83160" w:rsidP="002555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255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2555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9B44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255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AA2F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2555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255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E83160" w:rsidRPr="0070287C" w:rsidRDefault="0003687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2555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255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E83160" w:rsidRPr="0070287C" w:rsidRDefault="008A2A2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Бюджет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2555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255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2555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 w:rsidR="0025554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55549" w:rsidRPr="0070287C">
        <w:tc>
          <w:tcPr>
            <w:tcW w:w="2943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доходы, всего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58617,0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65338,3</w:t>
            </w:r>
          </w:p>
        </w:tc>
        <w:tc>
          <w:tcPr>
            <w:tcW w:w="1417" w:type="dxa"/>
            <w:vAlign w:val="center"/>
          </w:tcPr>
          <w:p w:rsidR="00255549" w:rsidRPr="0070287C" w:rsidRDefault="004917FA" w:rsidP="00491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111,5</w:t>
            </w:r>
          </w:p>
        </w:tc>
        <w:tc>
          <w:tcPr>
            <w:tcW w:w="1701" w:type="dxa"/>
            <w:vAlign w:val="center"/>
          </w:tcPr>
          <w:p w:rsidR="00255549" w:rsidRPr="0070287C" w:rsidRDefault="004917F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82153,9</w:t>
            </w:r>
          </w:p>
        </w:tc>
        <w:tc>
          <w:tcPr>
            <w:tcW w:w="1560" w:type="dxa"/>
            <w:vAlign w:val="center"/>
          </w:tcPr>
          <w:p w:rsidR="00255549" w:rsidRPr="0070287C" w:rsidRDefault="00255549" w:rsidP="001838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1838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="001838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,7</w:t>
            </w:r>
          </w:p>
        </w:tc>
        <w:tc>
          <w:tcPr>
            <w:tcW w:w="1559" w:type="dxa"/>
            <w:vAlign w:val="center"/>
          </w:tcPr>
          <w:p w:rsidR="00255549" w:rsidRPr="0070287C" w:rsidRDefault="001838C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77911,9</w:t>
            </w:r>
          </w:p>
        </w:tc>
        <w:tc>
          <w:tcPr>
            <w:tcW w:w="1417" w:type="dxa"/>
            <w:vAlign w:val="center"/>
          </w:tcPr>
          <w:p w:rsidR="00255549" w:rsidRPr="0070287C" w:rsidRDefault="001A65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94,8</w:t>
            </w:r>
          </w:p>
        </w:tc>
        <w:tc>
          <w:tcPr>
            <w:tcW w:w="1418" w:type="dxa"/>
            <w:vAlign w:val="center"/>
          </w:tcPr>
          <w:p w:rsidR="00255549" w:rsidRPr="0070287C" w:rsidRDefault="00CC16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80263,2</w:t>
            </w:r>
          </w:p>
        </w:tc>
        <w:tc>
          <w:tcPr>
            <w:tcW w:w="1417" w:type="dxa"/>
            <w:vAlign w:val="center"/>
          </w:tcPr>
          <w:p w:rsidR="00255549" w:rsidRPr="0070287C" w:rsidRDefault="00255549" w:rsidP="001A65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="001A65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3,0</w:t>
            </w:r>
          </w:p>
        </w:tc>
      </w:tr>
      <w:tr w:rsidR="00255549" w:rsidRPr="0070287C">
        <w:tc>
          <w:tcPr>
            <w:tcW w:w="2943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55549" w:rsidRPr="0070287C" w:rsidRDefault="00255549" w:rsidP="007C3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549" w:rsidRPr="0070287C">
        <w:tc>
          <w:tcPr>
            <w:tcW w:w="2943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24543,3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27142,6</w:t>
            </w:r>
          </w:p>
        </w:tc>
        <w:tc>
          <w:tcPr>
            <w:tcW w:w="1417" w:type="dxa"/>
            <w:vAlign w:val="center"/>
          </w:tcPr>
          <w:p w:rsidR="00255549" w:rsidRPr="0070287C" w:rsidRDefault="004917FA" w:rsidP="007C3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110,6</w:t>
            </w:r>
          </w:p>
        </w:tc>
        <w:tc>
          <w:tcPr>
            <w:tcW w:w="1701" w:type="dxa"/>
            <w:vAlign w:val="center"/>
          </w:tcPr>
          <w:p w:rsidR="00255549" w:rsidRPr="0070287C" w:rsidRDefault="004917F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31674,9</w:t>
            </w:r>
          </w:p>
        </w:tc>
        <w:tc>
          <w:tcPr>
            <w:tcW w:w="1560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838C7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1559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1838C7">
              <w:rPr>
                <w:rFonts w:ascii="Times New Roman" w:hAnsi="Times New Roman" w:cs="Times New Roman"/>
                <w:sz w:val="28"/>
                <w:szCs w:val="28"/>
              </w:rPr>
              <w:t>428,2</w:t>
            </w:r>
          </w:p>
        </w:tc>
        <w:tc>
          <w:tcPr>
            <w:tcW w:w="1417" w:type="dxa"/>
            <w:vAlign w:val="center"/>
          </w:tcPr>
          <w:p w:rsidR="00255549" w:rsidRPr="0070287C" w:rsidRDefault="001A65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89,7</w:t>
            </w:r>
          </w:p>
        </w:tc>
        <w:tc>
          <w:tcPr>
            <w:tcW w:w="1418" w:type="dxa"/>
            <w:vAlign w:val="center"/>
          </w:tcPr>
          <w:p w:rsidR="00255549" w:rsidRPr="0070287C" w:rsidRDefault="00255549" w:rsidP="00CC1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  <w:r w:rsidR="00CC16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C163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</w:t>
            </w:r>
            <w:r w:rsidR="001A65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55549" w:rsidRPr="0070287C">
        <w:tc>
          <w:tcPr>
            <w:tcW w:w="2943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Акцизы по подакцизным товара</w:t>
            </w: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м (продукции), производимым, на территории Российской Федерации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17842,0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20811,3</w:t>
            </w:r>
          </w:p>
        </w:tc>
        <w:tc>
          <w:tcPr>
            <w:tcW w:w="1417" w:type="dxa"/>
            <w:vAlign w:val="center"/>
          </w:tcPr>
          <w:p w:rsidR="00255549" w:rsidRPr="0070287C" w:rsidRDefault="00255549" w:rsidP="007C3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917FA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1701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917FA">
              <w:rPr>
                <w:rFonts w:ascii="Times New Roman" w:hAnsi="Times New Roman" w:cs="Times New Roman"/>
                <w:sz w:val="28"/>
                <w:szCs w:val="28"/>
              </w:rPr>
              <w:t>3489,1</w:t>
            </w:r>
          </w:p>
        </w:tc>
        <w:tc>
          <w:tcPr>
            <w:tcW w:w="1560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838C7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559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38C7">
              <w:rPr>
                <w:rFonts w:ascii="Times New Roman" w:hAnsi="Times New Roman" w:cs="Times New Roman"/>
                <w:sz w:val="28"/>
                <w:szCs w:val="28"/>
              </w:rPr>
              <w:t>2183,0</w:t>
            </w:r>
          </w:p>
        </w:tc>
        <w:tc>
          <w:tcPr>
            <w:tcW w:w="1417" w:type="dxa"/>
            <w:vAlign w:val="center"/>
          </w:tcPr>
          <w:p w:rsidR="00255549" w:rsidRPr="0070287C" w:rsidRDefault="001A65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94,4</w:t>
            </w:r>
          </w:p>
        </w:tc>
        <w:tc>
          <w:tcPr>
            <w:tcW w:w="1418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C163B">
              <w:rPr>
                <w:rFonts w:ascii="Times New Roman" w:hAnsi="Times New Roman" w:cs="Times New Roman"/>
                <w:sz w:val="28"/>
                <w:szCs w:val="28"/>
              </w:rPr>
              <w:t>3785,0</w:t>
            </w:r>
          </w:p>
        </w:tc>
        <w:tc>
          <w:tcPr>
            <w:tcW w:w="1417" w:type="dxa"/>
            <w:vAlign w:val="center"/>
          </w:tcPr>
          <w:p w:rsidR="00255549" w:rsidRPr="0070287C" w:rsidRDefault="00255549" w:rsidP="006F7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658D">
              <w:rPr>
                <w:rFonts w:ascii="Times New Roman" w:hAnsi="Times New Roman" w:cs="Times New Roman"/>
                <w:sz w:val="28"/>
                <w:szCs w:val="28"/>
              </w:rPr>
              <w:t>07,2</w:t>
            </w:r>
          </w:p>
        </w:tc>
      </w:tr>
      <w:tr w:rsidR="00255549" w:rsidRPr="0070287C">
        <w:tc>
          <w:tcPr>
            <w:tcW w:w="2943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налог на вмененный доход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3955,2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3081,0</w:t>
            </w:r>
          </w:p>
        </w:tc>
        <w:tc>
          <w:tcPr>
            <w:tcW w:w="1417" w:type="dxa"/>
            <w:vAlign w:val="center"/>
          </w:tcPr>
          <w:p w:rsidR="00255549" w:rsidRPr="0070287C" w:rsidRDefault="004917FA" w:rsidP="007C3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77,9</w:t>
            </w:r>
          </w:p>
        </w:tc>
        <w:tc>
          <w:tcPr>
            <w:tcW w:w="1701" w:type="dxa"/>
            <w:vAlign w:val="center"/>
          </w:tcPr>
          <w:p w:rsidR="00255549" w:rsidRPr="0070287C" w:rsidRDefault="004917FA" w:rsidP="00491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3474,4</w:t>
            </w:r>
          </w:p>
        </w:tc>
        <w:tc>
          <w:tcPr>
            <w:tcW w:w="1560" w:type="dxa"/>
            <w:vAlign w:val="center"/>
          </w:tcPr>
          <w:p w:rsidR="00255549" w:rsidRPr="0070287C" w:rsidRDefault="001838C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112,8</w:t>
            </w:r>
          </w:p>
        </w:tc>
        <w:tc>
          <w:tcPr>
            <w:tcW w:w="1559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38C7">
              <w:rPr>
                <w:rFonts w:ascii="Times New Roman" w:hAnsi="Times New Roman" w:cs="Times New Roman"/>
                <w:sz w:val="28"/>
                <w:szCs w:val="28"/>
              </w:rPr>
              <w:t>236,0</w:t>
            </w:r>
          </w:p>
        </w:tc>
        <w:tc>
          <w:tcPr>
            <w:tcW w:w="1417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</w:t>
            </w:r>
            <w:r w:rsidR="001A65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255549" w:rsidRPr="0070287C" w:rsidRDefault="00CC16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2236</w:t>
            </w:r>
            <w:r w:rsidR="00255549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255549" w:rsidRPr="0070287C">
        <w:tc>
          <w:tcPr>
            <w:tcW w:w="2943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11265,2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13324,1</w:t>
            </w:r>
          </w:p>
        </w:tc>
        <w:tc>
          <w:tcPr>
            <w:tcW w:w="1417" w:type="dxa"/>
            <w:vAlign w:val="center"/>
          </w:tcPr>
          <w:p w:rsidR="00255549" w:rsidRPr="0070287C" w:rsidRDefault="004917FA" w:rsidP="007C3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118,3</w:t>
            </w:r>
          </w:p>
        </w:tc>
        <w:tc>
          <w:tcPr>
            <w:tcW w:w="1701" w:type="dxa"/>
            <w:vAlign w:val="center"/>
          </w:tcPr>
          <w:p w:rsidR="00255549" w:rsidRPr="0070287C" w:rsidRDefault="004917FA" w:rsidP="001E64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22313,8</w:t>
            </w:r>
          </w:p>
        </w:tc>
        <w:tc>
          <w:tcPr>
            <w:tcW w:w="1560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838C7">
              <w:rPr>
                <w:rFonts w:ascii="Times New Roman" w:hAnsi="Times New Roman" w:cs="Times New Roman"/>
                <w:sz w:val="28"/>
                <w:szCs w:val="28"/>
              </w:rPr>
              <w:t>67,5</w:t>
            </w:r>
          </w:p>
        </w:tc>
        <w:tc>
          <w:tcPr>
            <w:tcW w:w="1559" w:type="dxa"/>
            <w:vAlign w:val="center"/>
          </w:tcPr>
          <w:p w:rsidR="00255549" w:rsidRPr="0070287C" w:rsidRDefault="001838C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23891,7</w:t>
            </w:r>
          </w:p>
        </w:tc>
        <w:tc>
          <w:tcPr>
            <w:tcW w:w="1417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658D">
              <w:rPr>
                <w:rFonts w:ascii="Times New Roman" w:hAnsi="Times New Roman" w:cs="Times New Roman"/>
                <w:sz w:val="28"/>
                <w:szCs w:val="28"/>
              </w:rPr>
              <w:t>07,1</w:t>
            </w:r>
          </w:p>
        </w:tc>
        <w:tc>
          <w:tcPr>
            <w:tcW w:w="1418" w:type="dxa"/>
            <w:vAlign w:val="center"/>
          </w:tcPr>
          <w:p w:rsidR="00255549" w:rsidRPr="0070287C" w:rsidRDefault="00CC16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24565,1</w:t>
            </w:r>
          </w:p>
        </w:tc>
        <w:tc>
          <w:tcPr>
            <w:tcW w:w="1417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A658D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255549" w:rsidRPr="0070287C">
        <w:tc>
          <w:tcPr>
            <w:tcW w:w="2943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011,3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976,8</w:t>
            </w:r>
          </w:p>
        </w:tc>
        <w:tc>
          <w:tcPr>
            <w:tcW w:w="1417" w:type="dxa"/>
            <w:vAlign w:val="center"/>
          </w:tcPr>
          <w:p w:rsidR="00255549" w:rsidRPr="0070287C" w:rsidRDefault="004917FA" w:rsidP="007C3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96,6</w:t>
            </w:r>
          </w:p>
        </w:tc>
        <w:tc>
          <w:tcPr>
            <w:tcW w:w="1701" w:type="dxa"/>
            <w:vAlign w:val="center"/>
          </w:tcPr>
          <w:p w:rsidR="00255549" w:rsidRPr="0070287C" w:rsidRDefault="004917FA" w:rsidP="00491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1199,7</w:t>
            </w:r>
          </w:p>
        </w:tc>
        <w:tc>
          <w:tcPr>
            <w:tcW w:w="1560" w:type="dxa"/>
            <w:vAlign w:val="center"/>
          </w:tcPr>
          <w:p w:rsidR="00255549" w:rsidRPr="0070287C" w:rsidRDefault="001838C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122,8</w:t>
            </w:r>
          </w:p>
        </w:tc>
        <w:tc>
          <w:tcPr>
            <w:tcW w:w="1559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838C7">
              <w:rPr>
                <w:rFonts w:ascii="Times New Roman" w:hAnsi="Times New Roman" w:cs="Times New Roman"/>
                <w:sz w:val="28"/>
                <w:szCs w:val="28"/>
              </w:rPr>
              <w:t>173,0</w:t>
            </w:r>
          </w:p>
        </w:tc>
        <w:tc>
          <w:tcPr>
            <w:tcW w:w="1417" w:type="dxa"/>
            <w:vAlign w:val="center"/>
          </w:tcPr>
          <w:p w:rsidR="00255549" w:rsidRPr="0070287C" w:rsidRDefault="001A65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97,7</w:t>
            </w:r>
          </w:p>
        </w:tc>
        <w:tc>
          <w:tcPr>
            <w:tcW w:w="1418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C163B">
              <w:rPr>
                <w:rFonts w:ascii="Times New Roman" w:hAnsi="Times New Roman" w:cs="Times New Roman"/>
                <w:sz w:val="28"/>
                <w:szCs w:val="28"/>
              </w:rPr>
              <w:t>247,1</w:t>
            </w:r>
          </w:p>
        </w:tc>
        <w:tc>
          <w:tcPr>
            <w:tcW w:w="1417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A658D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255549" w:rsidRPr="0070287C">
        <w:tc>
          <w:tcPr>
            <w:tcW w:w="2943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276" w:type="dxa"/>
            <w:vAlign w:val="center"/>
          </w:tcPr>
          <w:p w:rsidR="00255549" w:rsidRPr="0070287C" w:rsidRDefault="00255549" w:rsidP="007C3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55549" w:rsidRPr="0070287C" w:rsidRDefault="0025554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17" w:type="dxa"/>
            <w:vAlign w:val="center"/>
          </w:tcPr>
          <w:p w:rsidR="00255549" w:rsidRPr="0070287C" w:rsidRDefault="00255549" w:rsidP="007C3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4917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  <w:vAlign w:val="center"/>
          </w:tcPr>
          <w:p w:rsidR="00255549" w:rsidRPr="0070287C" w:rsidRDefault="001838C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1559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55549" w:rsidRPr="0070287C" w:rsidRDefault="0025554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957E6E" w:rsidP="00AB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39325" cy="5772150"/>
            <wp:effectExtent l="19050" t="0" r="9525" b="0"/>
            <wp:docPr id="1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(тыс. рублей)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B44C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4C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B44C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4C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1C66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1C66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1C66EC" w:rsidP="001C66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1C66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704E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1C66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6B04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1C66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1C66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E83160" w:rsidRPr="0070287C" w:rsidRDefault="006B04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1C66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1C66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E83160" w:rsidRPr="0070287C" w:rsidRDefault="006B04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Бюджет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1C66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1C66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1C66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 w:rsidR="001C66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4CF9" w:rsidRPr="0070287C">
        <w:tc>
          <w:tcPr>
            <w:tcW w:w="2943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доходы, всего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835,9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6162,7</w:t>
            </w:r>
          </w:p>
        </w:tc>
        <w:tc>
          <w:tcPr>
            <w:tcW w:w="1417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85,8</w:t>
            </w:r>
          </w:p>
        </w:tc>
        <w:tc>
          <w:tcPr>
            <w:tcW w:w="1701" w:type="dxa"/>
            <w:vAlign w:val="center"/>
          </w:tcPr>
          <w:p w:rsidR="00B44CF9" w:rsidRPr="0070287C" w:rsidRDefault="00B44CF9" w:rsidP="005D47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5D47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4755,8</w:t>
            </w:r>
          </w:p>
        </w:tc>
        <w:tc>
          <w:tcPr>
            <w:tcW w:w="1560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91,3</w:t>
            </w:r>
          </w:p>
        </w:tc>
        <w:tc>
          <w:tcPr>
            <w:tcW w:w="1559" w:type="dxa"/>
            <w:vAlign w:val="center"/>
          </w:tcPr>
          <w:p w:rsidR="00B44CF9" w:rsidRPr="0070287C" w:rsidRDefault="005D47A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8800,3</w:t>
            </w:r>
          </w:p>
        </w:tc>
        <w:tc>
          <w:tcPr>
            <w:tcW w:w="1417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59,6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D848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="004A0E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796,0</w:t>
            </w:r>
          </w:p>
        </w:tc>
        <w:tc>
          <w:tcPr>
            <w:tcW w:w="1559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65,9</w:t>
            </w:r>
          </w:p>
        </w:tc>
      </w:tr>
      <w:tr w:rsidR="00B44CF9" w:rsidRPr="0070287C">
        <w:tc>
          <w:tcPr>
            <w:tcW w:w="2943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44CF9" w:rsidRPr="0070287C" w:rsidRDefault="00B44CF9" w:rsidP="00D848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CF9" w:rsidRPr="0070287C">
        <w:tc>
          <w:tcPr>
            <w:tcW w:w="2943" w:type="dxa"/>
            <w:vAlign w:val="center"/>
          </w:tcPr>
          <w:p w:rsidR="00B44CF9" w:rsidRPr="0070287C" w:rsidRDefault="00B44CF9" w:rsidP="002E77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7788,3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5813,3</w:t>
            </w:r>
          </w:p>
        </w:tc>
        <w:tc>
          <w:tcPr>
            <w:tcW w:w="1417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74,6</w:t>
            </w:r>
          </w:p>
        </w:tc>
        <w:tc>
          <w:tcPr>
            <w:tcW w:w="1701" w:type="dxa"/>
            <w:vAlign w:val="center"/>
          </w:tcPr>
          <w:p w:rsidR="00B44CF9" w:rsidRPr="0070287C" w:rsidRDefault="005D47A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6336,1</w:t>
            </w:r>
          </w:p>
        </w:tc>
        <w:tc>
          <w:tcPr>
            <w:tcW w:w="1560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  <w:tc>
          <w:tcPr>
            <w:tcW w:w="1559" w:type="dxa"/>
            <w:vAlign w:val="center"/>
          </w:tcPr>
          <w:p w:rsidR="00B44CF9" w:rsidRPr="0070287C" w:rsidRDefault="005D47A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3430,0</w:t>
            </w:r>
          </w:p>
        </w:tc>
        <w:tc>
          <w:tcPr>
            <w:tcW w:w="1417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54,1</w:t>
            </w:r>
          </w:p>
        </w:tc>
        <w:tc>
          <w:tcPr>
            <w:tcW w:w="1276" w:type="dxa"/>
            <w:vAlign w:val="center"/>
          </w:tcPr>
          <w:p w:rsidR="00B44CF9" w:rsidRPr="0070287C" w:rsidRDefault="004A0ECD" w:rsidP="00D848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3430</w:t>
            </w:r>
            <w:r w:rsidR="00B44CF9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559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B44CF9" w:rsidRPr="0070287C">
        <w:tc>
          <w:tcPr>
            <w:tcW w:w="2943" w:type="dxa"/>
            <w:vAlign w:val="center"/>
          </w:tcPr>
          <w:p w:rsidR="00B44CF9" w:rsidRPr="0070287C" w:rsidRDefault="00B44CF9" w:rsidP="002E77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9985,0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8669,4</w:t>
            </w:r>
          </w:p>
        </w:tc>
        <w:tc>
          <w:tcPr>
            <w:tcW w:w="1417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86,8</w:t>
            </w:r>
          </w:p>
        </w:tc>
        <w:tc>
          <w:tcPr>
            <w:tcW w:w="1701" w:type="dxa"/>
            <w:vAlign w:val="center"/>
          </w:tcPr>
          <w:p w:rsidR="00B44CF9" w:rsidRPr="0070287C" w:rsidRDefault="005D47AA" w:rsidP="00AF26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7163,9</w:t>
            </w:r>
          </w:p>
        </w:tc>
        <w:tc>
          <w:tcPr>
            <w:tcW w:w="1560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01D52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559" w:type="dxa"/>
            <w:vAlign w:val="center"/>
          </w:tcPr>
          <w:p w:rsidR="00B44CF9" w:rsidRPr="0070287C" w:rsidRDefault="005D47A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5168,3</w:t>
            </w:r>
          </w:p>
        </w:tc>
        <w:tc>
          <w:tcPr>
            <w:tcW w:w="1417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72,1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D848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2200</w:t>
            </w:r>
            <w:r w:rsidR="004A0EC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559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01D52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B44CF9" w:rsidRPr="0070287C">
        <w:tc>
          <w:tcPr>
            <w:tcW w:w="2943" w:type="dxa"/>
            <w:vAlign w:val="center"/>
          </w:tcPr>
          <w:p w:rsidR="00B44CF9" w:rsidRPr="0070287C" w:rsidRDefault="00B44CF9" w:rsidP="002E77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60,0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85,1</w:t>
            </w:r>
          </w:p>
        </w:tc>
        <w:tc>
          <w:tcPr>
            <w:tcW w:w="1417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141,8</w:t>
            </w:r>
          </w:p>
        </w:tc>
        <w:tc>
          <w:tcPr>
            <w:tcW w:w="1701" w:type="dxa"/>
            <w:vAlign w:val="center"/>
          </w:tcPr>
          <w:p w:rsidR="00B44CF9" w:rsidRPr="0070287C" w:rsidRDefault="005D47A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46,2</w:t>
            </w:r>
          </w:p>
        </w:tc>
        <w:tc>
          <w:tcPr>
            <w:tcW w:w="1560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54,3</w:t>
            </w:r>
          </w:p>
        </w:tc>
        <w:tc>
          <w:tcPr>
            <w:tcW w:w="1559" w:type="dxa"/>
            <w:vAlign w:val="center"/>
          </w:tcPr>
          <w:p w:rsidR="00B44CF9" w:rsidRPr="0070287C" w:rsidRDefault="005D47A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1417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194,8</w:t>
            </w:r>
          </w:p>
        </w:tc>
        <w:tc>
          <w:tcPr>
            <w:tcW w:w="1276" w:type="dxa"/>
            <w:vAlign w:val="center"/>
          </w:tcPr>
          <w:p w:rsidR="00B44CF9" w:rsidRPr="0070287C" w:rsidRDefault="004A0ECD" w:rsidP="00D848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96,0</w:t>
            </w:r>
          </w:p>
        </w:tc>
        <w:tc>
          <w:tcPr>
            <w:tcW w:w="1559" w:type="dxa"/>
            <w:vAlign w:val="center"/>
          </w:tcPr>
          <w:p w:rsidR="00B44CF9" w:rsidRPr="0070287C" w:rsidRDefault="00801D52" w:rsidP="0080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</w:tr>
      <w:tr w:rsidR="00B44CF9" w:rsidRPr="0070287C">
        <w:tc>
          <w:tcPr>
            <w:tcW w:w="2943" w:type="dxa"/>
            <w:vAlign w:val="center"/>
          </w:tcPr>
          <w:p w:rsidR="00B44CF9" w:rsidRPr="0070287C" w:rsidRDefault="00B44CF9" w:rsidP="002E77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971,5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1578,4</w:t>
            </w:r>
          </w:p>
        </w:tc>
        <w:tc>
          <w:tcPr>
            <w:tcW w:w="1417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162,5</w:t>
            </w:r>
          </w:p>
        </w:tc>
        <w:tc>
          <w:tcPr>
            <w:tcW w:w="1701" w:type="dxa"/>
            <w:vAlign w:val="center"/>
          </w:tcPr>
          <w:p w:rsidR="00B44CF9" w:rsidRPr="0070287C" w:rsidRDefault="00B44CF9" w:rsidP="002E7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47AA">
              <w:rPr>
                <w:rFonts w:ascii="Times New Roman" w:hAnsi="Times New Roman" w:cs="Times New Roman"/>
                <w:sz w:val="28"/>
                <w:szCs w:val="28"/>
              </w:rPr>
              <w:t>151,1</w:t>
            </w:r>
          </w:p>
        </w:tc>
        <w:tc>
          <w:tcPr>
            <w:tcW w:w="1560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72,9</w:t>
            </w:r>
          </w:p>
        </w:tc>
        <w:tc>
          <w:tcPr>
            <w:tcW w:w="1559" w:type="dxa"/>
            <w:vAlign w:val="center"/>
          </w:tcPr>
          <w:p w:rsidR="00B44CF9" w:rsidRPr="0070287C" w:rsidRDefault="005D47A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B44CF9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276" w:type="dxa"/>
            <w:vAlign w:val="center"/>
          </w:tcPr>
          <w:p w:rsidR="00B44CF9" w:rsidRPr="0070287C" w:rsidRDefault="004A0ECD" w:rsidP="00D848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1559" w:type="dxa"/>
            <w:vAlign w:val="center"/>
          </w:tcPr>
          <w:p w:rsidR="00B44CF9" w:rsidRPr="0070287C" w:rsidRDefault="00B44CF9" w:rsidP="00801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</w:t>
            </w:r>
            <w:r w:rsidR="00801D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4CF9" w:rsidRPr="0070287C">
        <w:tc>
          <w:tcPr>
            <w:tcW w:w="2943" w:type="dxa"/>
            <w:vAlign w:val="center"/>
          </w:tcPr>
          <w:p w:rsidR="00B44CF9" w:rsidRPr="0070287C" w:rsidRDefault="00B44CF9" w:rsidP="002E77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оказания платных услуг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276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16,1</w:t>
            </w:r>
          </w:p>
        </w:tc>
        <w:tc>
          <w:tcPr>
            <w:tcW w:w="1417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149,1</w:t>
            </w:r>
          </w:p>
        </w:tc>
        <w:tc>
          <w:tcPr>
            <w:tcW w:w="1701" w:type="dxa"/>
            <w:vAlign w:val="center"/>
          </w:tcPr>
          <w:p w:rsidR="00B44CF9" w:rsidRPr="0070287C" w:rsidRDefault="005D47AA" w:rsidP="00FF6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58,5</w:t>
            </w:r>
          </w:p>
        </w:tc>
        <w:tc>
          <w:tcPr>
            <w:tcW w:w="1560" w:type="dxa"/>
            <w:vAlign w:val="center"/>
          </w:tcPr>
          <w:p w:rsidR="00B44CF9" w:rsidRPr="0070287C" w:rsidRDefault="00801D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363,4</w:t>
            </w:r>
          </w:p>
        </w:tc>
        <w:tc>
          <w:tcPr>
            <w:tcW w:w="1559" w:type="dxa"/>
            <w:vAlign w:val="center"/>
          </w:tcPr>
          <w:p w:rsidR="00B44CF9" w:rsidRPr="0070287C" w:rsidRDefault="005D47A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42,0</w:t>
            </w:r>
          </w:p>
        </w:tc>
        <w:tc>
          <w:tcPr>
            <w:tcW w:w="1417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CF9" w:rsidRPr="0070287C">
        <w:tc>
          <w:tcPr>
            <w:tcW w:w="2943" w:type="dxa"/>
            <w:vAlign w:val="center"/>
          </w:tcPr>
          <w:p w:rsidR="00B44CF9" w:rsidRPr="0070287C" w:rsidRDefault="00B44CF9" w:rsidP="002E77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276" w:type="dxa"/>
            <w:vAlign w:val="center"/>
          </w:tcPr>
          <w:p w:rsidR="00B44CF9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20,3</w:t>
            </w:r>
          </w:p>
        </w:tc>
        <w:tc>
          <w:tcPr>
            <w:tcW w:w="1276" w:type="dxa"/>
            <w:vAlign w:val="center"/>
          </w:tcPr>
          <w:p w:rsidR="00B44CF9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  <w:vAlign w:val="center"/>
          </w:tcPr>
          <w:p w:rsidR="00B44CF9" w:rsidRPr="0070287C" w:rsidRDefault="00B44CF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701" w:type="dxa"/>
            <w:vAlign w:val="center"/>
          </w:tcPr>
          <w:p w:rsidR="00B44CF9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44CF9" w:rsidRPr="0070287C" w:rsidRDefault="00B44CF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160" w:rsidRDefault="00957E6E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82150" cy="5705475"/>
            <wp:effectExtent l="19050" t="0" r="1905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(тыс. рублей)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80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8043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16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162F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B071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07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E83160" w:rsidP="00B071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B07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B071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8934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B07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915B6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B071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B07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</w:t>
            </w:r>
          </w:p>
        </w:tc>
        <w:tc>
          <w:tcPr>
            <w:tcW w:w="1701" w:type="dxa"/>
            <w:vAlign w:val="center"/>
          </w:tcPr>
          <w:p w:rsidR="00E83160" w:rsidRPr="0070287C" w:rsidRDefault="00915B6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B071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B07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</w:t>
            </w:r>
          </w:p>
        </w:tc>
        <w:tc>
          <w:tcPr>
            <w:tcW w:w="1559" w:type="dxa"/>
            <w:vAlign w:val="center"/>
          </w:tcPr>
          <w:p w:rsidR="00E83160" w:rsidRPr="0070287C" w:rsidRDefault="00915B6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бюджет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B071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B07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B071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 w:rsidR="00B07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62F09" w:rsidRPr="0070287C">
        <w:tc>
          <w:tcPr>
            <w:tcW w:w="2943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поступления, всего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236683,2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260449,9</w:t>
            </w:r>
          </w:p>
        </w:tc>
        <w:tc>
          <w:tcPr>
            <w:tcW w:w="1417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110,0</w:t>
            </w:r>
          </w:p>
        </w:tc>
        <w:tc>
          <w:tcPr>
            <w:tcW w:w="1701" w:type="dxa"/>
            <w:vAlign w:val="center"/>
          </w:tcPr>
          <w:p w:rsidR="00162F09" w:rsidRPr="0070287C" w:rsidRDefault="002932B3" w:rsidP="008E32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501765,7</w:t>
            </w:r>
          </w:p>
        </w:tc>
        <w:tc>
          <w:tcPr>
            <w:tcW w:w="1560" w:type="dxa"/>
            <w:vAlign w:val="center"/>
          </w:tcPr>
          <w:p w:rsidR="00162F09" w:rsidRPr="0070287C" w:rsidRDefault="00162F09" w:rsidP="00070F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1F08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92,7</w:t>
            </w:r>
          </w:p>
        </w:tc>
        <w:tc>
          <w:tcPr>
            <w:tcW w:w="1559" w:type="dxa"/>
            <w:vAlign w:val="center"/>
          </w:tcPr>
          <w:p w:rsidR="00162F09" w:rsidRPr="0070287C" w:rsidRDefault="00162F09" w:rsidP="00895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753A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61770,1</w:t>
            </w:r>
          </w:p>
        </w:tc>
        <w:tc>
          <w:tcPr>
            <w:tcW w:w="1417" w:type="dxa"/>
            <w:vAlign w:val="center"/>
          </w:tcPr>
          <w:p w:rsidR="00162F09" w:rsidRPr="0070287C" w:rsidRDefault="00753A35" w:rsidP="00753A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="00162F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162F09" w:rsidRPr="0070287C" w:rsidRDefault="00EF75D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282466,1</w:t>
            </w:r>
          </w:p>
        </w:tc>
        <w:tc>
          <w:tcPr>
            <w:tcW w:w="1559" w:type="dxa"/>
            <w:vAlign w:val="center"/>
          </w:tcPr>
          <w:p w:rsidR="00162F09" w:rsidRPr="0070287C" w:rsidRDefault="00935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107,5</w:t>
            </w:r>
          </w:p>
        </w:tc>
      </w:tr>
      <w:tr w:rsidR="00162F09" w:rsidRPr="0070287C">
        <w:tc>
          <w:tcPr>
            <w:tcW w:w="2943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F09" w:rsidRPr="0070287C">
        <w:tc>
          <w:tcPr>
            <w:tcW w:w="2943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7188,6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54818,7</w:t>
            </w:r>
          </w:p>
        </w:tc>
        <w:tc>
          <w:tcPr>
            <w:tcW w:w="1417" w:type="dxa"/>
            <w:vAlign w:val="center"/>
          </w:tcPr>
          <w:p w:rsidR="00162F09" w:rsidRPr="0070287C" w:rsidRDefault="001F0832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116,2</w:t>
            </w:r>
          </w:p>
        </w:tc>
        <w:tc>
          <w:tcPr>
            <w:tcW w:w="1701" w:type="dxa"/>
            <w:vAlign w:val="center"/>
          </w:tcPr>
          <w:p w:rsidR="00162F09" w:rsidRPr="0070287C" w:rsidRDefault="00162F09" w:rsidP="008E3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2932B3">
              <w:rPr>
                <w:rFonts w:ascii="Times New Roman" w:hAnsi="Times New Roman" w:cs="Times New Roman"/>
                <w:sz w:val="28"/>
                <w:szCs w:val="28"/>
              </w:rPr>
              <w:t>914,6</w:t>
            </w:r>
          </w:p>
        </w:tc>
        <w:tc>
          <w:tcPr>
            <w:tcW w:w="1560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0832">
              <w:rPr>
                <w:rFonts w:ascii="Times New Roman" w:hAnsi="Times New Roman" w:cs="Times New Roman"/>
                <w:sz w:val="28"/>
                <w:szCs w:val="28"/>
              </w:rPr>
              <w:t>00,2</w:t>
            </w:r>
          </w:p>
        </w:tc>
        <w:tc>
          <w:tcPr>
            <w:tcW w:w="1559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53A35">
              <w:rPr>
                <w:rFonts w:ascii="Times New Roman" w:hAnsi="Times New Roman" w:cs="Times New Roman"/>
                <w:sz w:val="28"/>
                <w:szCs w:val="28"/>
              </w:rPr>
              <w:t>7695,0</w:t>
            </w:r>
          </w:p>
        </w:tc>
        <w:tc>
          <w:tcPr>
            <w:tcW w:w="1417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53A35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276" w:type="dxa"/>
            <w:vAlign w:val="center"/>
          </w:tcPr>
          <w:p w:rsidR="00162F09" w:rsidRPr="0070287C" w:rsidRDefault="00EF75D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35688,5</w:t>
            </w:r>
          </w:p>
        </w:tc>
        <w:tc>
          <w:tcPr>
            <w:tcW w:w="1559" w:type="dxa"/>
            <w:vAlign w:val="center"/>
          </w:tcPr>
          <w:p w:rsidR="00162F09" w:rsidRPr="0070287C" w:rsidRDefault="00935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74,8</w:t>
            </w:r>
          </w:p>
        </w:tc>
      </w:tr>
      <w:tr w:rsidR="00162F09" w:rsidRPr="0070287C">
        <w:tc>
          <w:tcPr>
            <w:tcW w:w="2943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15196,9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26029,2</w:t>
            </w:r>
          </w:p>
        </w:tc>
        <w:tc>
          <w:tcPr>
            <w:tcW w:w="1417" w:type="dxa"/>
            <w:vAlign w:val="center"/>
          </w:tcPr>
          <w:p w:rsidR="00162F09" w:rsidRPr="0070287C" w:rsidRDefault="001F0832" w:rsidP="001F0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171,3</w:t>
            </w:r>
          </w:p>
        </w:tc>
        <w:tc>
          <w:tcPr>
            <w:tcW w:w="1701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932B3">
              <w:rPr>
                <w:rFonts w:ascii="Times New Roman" w:hAnsi="Times New Roman" w:cs="Times New Roman"/>
                <w:sz w:val="28"/>
                <w:szCs w:val="28"/>
              </w:rPr>
              <w:t>47495,7</w:t>
            </w:r>
          </w:p>
        </w:tc>
        <w:tc>
          <w:tcPr>
            <w:tcW w:w="1560" w:type="dxa"/>
            <w:vAlign w:val="center"/>
          </w:tcPr>
          <w:p w:rsidR="00162F09" w:rsidRPr="0070287C" w:rsidRDefault="001F083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62F09">
              <w:rPr>
                <w:rFonts w:ascii="Times New Roman" w:hAnsi="Times New Roman" w:cs="Times New Roman"/>
                <w:sz w:val="28"/>
                <w:szCs w:val="28"/>
              </w:rPr>
              <w:t>,5 раза</w:t>
            </w:r>
          </w:p>
        </w:tc>
        <w:tc>
          <w:tcPr>
            <w:tcW w:w="1559" w:type="dxa"/>
            <w:vAlign w:val="center"/>
          </w:tcPr>
          <w:p w:rsidR="00162F09" w:rsidRPr="0070287C" w:rsidRDefault="00753A3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39962,7</w:t>
            </w:r>
          </w:p>
        </w:tc>
        <w:tc>
          <w:tcPr>
            <w:tcW w:w="1417" w:type="dxa"/>
            <w:vAlign w:val="center"/>
          </w:tcPr>
          <w:p w:rsidR="00162F09" w:rsidRPr="0070287C" w:rsidRDefault="00753A3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16,1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F75DF">
              <w:rPr>
                <w:rFonts w:ascii="Times New Roman" w:hAnsi="Times New Roman" w:cs="Times New Roman"/>
                <w:sz w:val="28"/>
                <w:szCs w:val="28"/>
              </w:rPr>
              <w:t>1763,8</w:t>
            </w:r>
          </w:p>
        </w:tc>
        <w:tc>
          <w:tcPr>
            <w:tcW w:w="1559" w:type="dxa"/>
            <w:vAlign w:val="center"/>
          </w:tcPr>
          <w:p w:rsidR="00162F09" w:rsidRPr="0070287C" w:rsidRDefault="00935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129,5</w:t>
            </w:r>
          </w:p>
        </w:tc>
      </w:tr>
      <w:tr w:rsidR="00162F09" w:rsidRPr="0070287C">
        <w:tc>
          <w:tcPr>
            <w:tcW w:w="2943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166416,7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169943,8</w:t>
            </w:r>
          </w:p>
        </w:tc>
        <w:tc>
          <w:tcPr>
            <w:tcW w:w="1417" w:type="dxa"/>
            <w:vAlign w:val="center"/>
          </w:tcPr>
          <w:p w:rsidR="00162F09" w:rsidRPr="0070287C" w:rsidRDefault="001F0832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102,1</w:t>
            </w:r>
          </w:p>
        </w:tc>
        <w:tc>
          <w:tcPr>
            <w:tcW w:w="1701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932B3">
              <w:rPr>
                <w:rFonts w:ascii="Times New Roman" w:hAnsi="Times New Roman" w:cs="Times New Roman"/>
                <w:sz w:val="28"/>
                <w:szCs w:val="28"/>
              </w:rPr>
              <w:t>91625,6</w:t>
            </w:r>
          </w:p>
        </w:tc>
        <w:tc>
          <w:tcPr>
            <w:tcW w:w="1560" w:type="dxa"/>
            <w:vAlign w:val="center"/>
          </w:tcPr>
          <w:p w:rsidR="00162F09" w:rsidRPr="0070287C" w:rsidRDefault="001F083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112,8</w:t>
            </w:r>
          </w:p>
        </w:tc>
        <w:tc>
          <w:tcPr>
            <w:tcW w:w="1559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3A35">
              <w:rPr>
                <w:rFonts w:ascii="Times New Roman" w:hAnsi="Times New Roman" w:cs="Times New Roman"/>
                <w:sz w:val="28"/>
                <w:szCs w:val="28"/>
              </w:rPr>
              <w:t>72180,7</w:t>
            </w:r>
          </w:p>
        </w:tc>
        <w:tc>
          <w:tcPr>
            <w:tcW w:w="1417" w:type="dxa"/>
            <w:vAlign w:val="center"/>
          </w:tcPr>
          <w:p w:rsidR="00162F09" w:rsidRPr="0070287C" w:rsidRDefault="00753A3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89,9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75DF">
              <w:rPr>
                <w:rFonts w:ascii="Times New Roman" w:hAnsi="Times New Roman" w:cs="Times New Roman"/>
                <w:sz w:val="28"/>
                <w:szCs w:val="28"/>
              </w:rPr>
              <w:t>93098,0</w:t>
            </w:r>
          </w:p>
        </w:tc>
        <w:tc>
          <w:tcPr>
            <w:tcW w:w="1559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35C62"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</w:tr>
      <w:tr w:rsidR="00162F09" w:rsidRPr="0070287C">
        <w:tc>
          <w:tcPr>
            <w:tcW w:w="2943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6575,7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9411,1</w:t>
            </w:r>
          </w:p>
        </w:tc>
        <w:tc>
          <w:tcPr>
            <w:tcW w:w="1417" w:type="dxa"/>
            <w:vAlign w:val="center"/>
          </w:tcPr>
          <w:p w:rsidR="00162F09" w:rsidRPr="0070287C" w:rsidRDefault="001F0832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143,1</w:t>
            </w:r>
          </w:p>
        </w:tc>
        <w:tc>
          <w:tcPr>
            <w:tcW w:w="1701" w:type="dxa"/>
            <w:vAlign w:val="center"/>
          </w:tcPr>
          <w:p w:rsidR="00162F09" w:rsidRPr="0070287C" w:rsidRDefault="002932B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6767,4</w:t>
            </w:r>
          </w:p>
        </w:tc>
        <w:tc>
          <w:tcPr>
            <w:tcW w:w="1560" w:type="dxa"/>
            <w:vAlign w:val="center"/>
          </w:tcPr>
          <w:p w:rsidR="00162F09" w:rsidRPr="0070287C" w:rsidRDefault="001F083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71,7</w:t>
            </w:r>
          </w:p>
        </w:tc>
        <w:tc>
          <w:tcPr>
            <w:tcW w:w="1559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3A35">
              <w:rPr>
                <w:rFonts w:ascii="Times New Roman" w:hAnsi="Times New Roman" w:cs="Times New Roman"/>
                <w:sz w:val="28"/>
                <w:szCs w:val="28"/>
              </w:rPr>
              <w:t>850,8</w:t>
            </w:r>
          </w:p>
        </w:tc>
        <w:tc>
          <w:tcPr>
            <w:tcW w:w="1417" w:type="dxa"/>
            <w:vAlign w:val="center"/>
          </w:tcPr>
          <w:p w:rsidR="00162F09" w:rsidRPr="0070287C" w:rsidRDefault="00753A3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75DF">
              <w:rPr>
                <w:rFonts w:ascii="Times New Roman" w:hAnsi="Times New Roman" w:cs="Times New Roman"/>
                <w:sz w:val="28"/>
                <w:szCs w:val="28"/>
              </w:rPr>
              <w:t>915,</w:t>
            </w:r>
            <w:r w:rsidR="00935C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</w:t>
            </w:r>
            <w:r w:rsidR="00935C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2F09" w:rsidRPr="0070287C">
        <w:tc>
          <w:tcPr>
            <w:tcW w:w="2943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1346,8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251,4</w:t>
            </w:r>
          </w:p>
        </w:tc>
        <w:tc>
          <w:tcPr>
            <w:tcW w:w="1417" w:type="dxa"/>
            <w:vAlign w:val="center"/>
          </w:tcPr>
          <w:p w:rsidR="00162F09" w:rsidRPr="0070287C" w:rsidRDefault="001F0832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1701" w:type="dxa"/>
            <w:vAlign w:val="center"/>
          </w:tcPr>
          <w:p w:rsidR="00162F09" w:rsidRPr="0070287C" w:rsidRDefault="002932B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974,2</w:t>
            </w:r>
          </w:p>
        </w:tc>
        <w:tc>
          <w:tcPr>
            <w:tcW w:w="1560" w:type="dxa"/>
            <w:vAlign w:val="center"/>
          </w:tcPr>
          <w:p w:rsidR="00162F09" w:rsidRPr="0070287C" w:rsidRDefault="001F083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387,5</w:t>
            </w:r>
          </w:p>
        </w:tc>
        <w:tc>
          <w:tcPr>
            <w:tcW w:w="1559" w:type="dxa"/>
            <w:vAlign w:val="center"/>
          </w:tcPr>
          <w:p w:rsidR="00162F09" w:rsidRPr="0070287C" w:rsidRDefault="00753A3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145,9</w:t>
            </w:r>
          </w:p>
        </w:tc>
        <w:tc>
          <w:tcPr>
            <w:tcW w:w="1417" w:type="dxa"/>
            <w:vAlign w:val="center"/>
          </w:tcPr>
          <w:p w:rsidR="00162F09" w:rsidRPr="0070287C" w:rsidRDefault="00753A3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F09" w:rsidRPr="0070287C">
        <w:tc>
          <w:tcPr>
            <w:tcW w:w="2943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Возврат субсидий и субвенций прошлых лет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-41,6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-4,3</w:t>
            </w:r>
          </w:p>
        </w:tc>
        <w:tc>
          <w:tcPr>
            <w:tcW w:w="1417" w:type="dxa"/>
            <w:vAlign w:val="center"/>
          </w:tcPr>
          <w:p w:rsidR="00162F09" w:rsidRPr="0070287C" w:rsidRDefault="001F0832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1701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932B3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560" w:type="dxa"/>
            <w:vAlign w:val="center"/>
          </w:tcPr>
          <w:p w:rsidR="00162F09" w:rsidRPr="0070287C" w:rsidRDefault="001F083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274,4</w:t>
            </w:r>
          </w:p>
        </w:tc>
        <w:tc>
          <w:tcPr>
            <w:tcW w:w="1559" w:type="dxa"/>
            <w:vAlign w:val="center"/>
          </w:tcPr>
          <w:p w:rsidR="00162F09" w:rsidRPr="0070287C" w:rsidRDefault="00753A3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-65,0</w:t>
            </w:r>
          </w:p>
        </w:tc>
        <w:tc>
          <w:tcPr>
            <w:tcW w:w="1417" w:type="dxa"/>
            <w:vAlign w:val="center"/>
          </w:tcPr>
          <w:p w:rsidR="00162F09" w:rsidRPr="0070287C" w:rsidRDefault="00753A3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550,8</w:t>
            </w:r>
          </w:p>
        </w:tc>
        <w:tc>
          <w:tcPr>
            <w:tcW w:w="1276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162F09" w:rsidRPr="0070287C" w:rsidRDefault="00162F0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Межбюджетные отношения 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Межбюджетные трансферты – средства, предоставляемые одним бюджетом другому бюджету.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Дотации – межбюджетные трансферты, предоставляемые на безвозмездной и безвозвратной основе (без установления направлений и (или) условий их использования).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Субсидии – 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использования).</w:t>
      </w:r>
    </w:p>
    <w:p w:rsid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lastRenderedPageBreak/>
        <w:t xml:space="preserve">Субвенции 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</w:t>
      </w:r>
      <w:r w:rsidR="0054355D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533A9F">
        <w:rPr>
          <w:rFonts w:ascii="Times New Roman" w:hAnsi="Times New Roman" w:cs="Times New Roman"/>
          <w:sz w:val="28"/>
          <w:szCs w:val="28"/>
        </w:rPr>
        <w:t xml:space="preserve"> (устанавливаются направления и условия использования).</w:t>
      </w:r>
    </w:p>
    <w:p w:rsidR="001936E7" w:rsidRDefault="001936E7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7B86" w:rsidRDefault="00417B86" w:rsidP="00417B86">
      <w:pPr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     Налоговые и неналоговые доходы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 В структуре поступивших доходов в бюджет муниципального района налоговые и неналоговые доходы (код 1 00 00000 00 0000 000) составили 96 909 677,22 руб. или  16,2 %.  к общему поступлению доходов. Налоговые и неналоговые доходы исполнены на 107,8 % к плановым бюджетным назначениям 2019 года,  сумма перевыполнения составила   6 972 031,94 руб,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</w:t>
      </w:r>
      <w:r>
        <w:rPr>
          <w:sz w:val="28"/>
          <w:szCs w:val="28"/>
        </w:rPr>
        <w:t xml:space="preserve">к уровню 2018 года исполнение составило </w:t>
      </w:r>
      <w:r>
        <w:rPr>
          <w:sz w:val="28"/>
        </w:rPr>
        <w:t>118,9  процента.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 Удельный вес налоговых поступлений в общей сумме налоговых и ненало-говых доходов  84,8 %,  удельный вес неналоговых поступлений  15,2 %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 Налоговых доходов в бюджет муниципального района в 2019 году поступило  82 153 908,25 руб., что составило 108,0  % к  плановым бюджетным назначениям 2019 года., сумма перевыполнения составила 6 116 367,20 руб.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 Налоговые  доходы бюджета в большей части обеспечены за счет налога на доходы физических лиц – 38,6 % от всех налоговых доходов.</w:t>
      </w:r>
    </w:p>
    <w:p w:rsidR="00417B86" w:rsidRDefault="00417B86" w:rsidP="00417B86">
      <w:pPr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Налог на доходы физических лиц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Налог на доходы физических лиц(код 1 01 02000 01 0000 110) исполнен в сумме 31 674 923,24 руб., что составило  112,3 % к плановым бюджетным назначениям 2019 год, сумма перевыполнения составила 3 455 923,24 руб., </w:t>
      </w:r>
      <w:r>
        <w:rPr>
          <w:sz w:val="28"/>
          <w:szCs w:val="28"/>
        </w:rPr>
        <w:t>к уровню 2018 года исполнение составило 116,7</w:t>
      </w:r>
      <w:r>
        <w:rPr>
          <w:sz w:val="28"/>
        </w:rPr>
        <w:t xml:space="preserve"> процента. </w:t>
      </w:r>
    </w:p>
    <w:p w:rsidR="00417B86" w:rsidRDefault="00417B86" w:rsidP="00417B86">
      <w:pPr>
        <w:rPr>
          <w:b/>
          <w:sz w:val="28"/>
        </w:rPr>
      </w:pPr>
      <w:r>
        <w:rPr>
          <w:sz w:val="28"/>
        </w:rPr>
        <w:t xml:space="preserve">      </w:t>
      </w:r>
      <w:r>
        <w:rPr>
          <w:b/>
          <w:sz w:val="28"/>
        </w:rPr>
        <w:t>НАЛОГИ НА СОВОКУПНЫЙ ДОХОД</w:t>
      </w:r>
    </w:p>
    <w:p w:rsidR="00417B86" w:rsidRDefault="00417B86" w:rsidP="00417B86">
      <w:pPr>
        <w:rPr>
          <w:sz w:val="28"/>
        </w:rPr>
      </w:pPr>
      <w:r>
        <w:rPr>
          <w:b/>
          <w:sz w:val="28"/>
        </w:rPr>
        <w:t xml:space="preserve">      </w:t>
      </w:r>
      <w:r>
        <w:rPr>
          <w:b/>
          <w:i/>
          <w:sz w:val="28"/>
          <w:u w:val="single"/>
        </w:rPr>
        <w:t>Единый сельскохозяйственный налог</w:t>
      </w:r>
      <w:r>
        <w:rPr>
          <w:sz w:val="28"/>
        </w:rPr>
        <w:t xml:space="preserve">  </w:t>
      </w:r>
    </w:p>
    <w:p w:rsidR="00417B86" w:rsidRDefault="00417B86" w:rsidP="00417B86">
      <w:pPr>
        <w:overflowPunct w:val="0"/>
        <w:autoSpaceDE w:val="0"/>
        <w:autoSpaceDN w:val="0"/>
        <w:adjustRightInd w:val="0"/>
        <w:jc w:val="both"/>
        <w:rPr>
          <w:rStyle w:val="cs23fb06641"/>
          <w:sz w:val="28"/>
          <w:szCs w:val="28"/>
        </w:rPr>
      </w:pPr>
      <w:r>
        <w:rPr>
          <w:sz w:val="28"/>
        </w:rPr>
        <w:lastRenderedPageBreak/>
        <w:t xml:space="preserve">  Налоги на совокупный доход (код 1 05 00000 00 0000 000) исполнены в сумме 25 790 182,45 руб. или 101,7 % к плановым бюджетным назначениям 2019 года, сумма перевыполнения составила 437 277,40 руб., в том числе  единый сельскохозяйственный налог  (код 1 05 03000 01 0000 110) исполнен в сумме 22 313 862,20 руб. или 101,4 % к плановым бюджетным назначениям 2019 года, сумма перевыполнения составила 316 007,15 руб., </w:t>
      </w:r>
      <w:r>
        <w:rPr>
          <w:sz w:val="28"/>
          <w:szCs w:val="28"/>
        </w:rPr>
        <w:t xml:space="preserve">к уровню 2018 года исполнение составило </w:t>
      </w:r>
      <w:r>
        <w:rPr>
          <w:sz w:val="28"/>
        </w:rPr>
        <w:t xml:space="preserve"> 167,5 процента.</w:t>
      </w:r>
      <w:r w:rsidRPr="00EA1DD9">
        <w:rPr>
          <w:sz w:val="28"/>
          <w:szCs w:val="28"/>
        </w:rPr>
        <w:t xml:space="preserve"> </w:t>
      </w:r>
    </w:p>
    <w:p w:rsidR="00417B86" w:rsidRDefault="00417B86" w:rsidP="00417B86">
      <w:pPr>
        <w:overflowPunct w:val="0"/>
        <w:autoSpaceDE w:val="0"/>
        <w:autoSpaceDN w:val="0"/>
        <w:adjustRightInd w:val="0"/>
        <w:jc w:val="both"/>
        <w:rPr>
          <w:b/>
          <w:i/>
          <w:sz w:val="28"/>
          <w:u w:val="single"/>
        </w:rPr>
      </w:pPr>
      <w:r>
        <w:rPr>
          <w:sz w:val="28"/>
        </w:rPr>
        <w:t xml:space="preserve">    </w:t>
      </w:r>
      <w:r>
        <w:rPr>
          <w:b/>
          <w:i/>
          <w:sz w:val="28"/>
          <w:u w:val="single"/>
        </w:rPr>
        <w:t>Единый налог на вмененный доход для отдельных видов деятельности</w:t>
      </w:r>
    </w:p>
    <w:p w:rsidR="00417B86" w:rsidRPr="00624B7F" w:rsidRDefault="00417B86" w:rsidP="00417B86">
      <w:pPr>
        <w:rPr>
          <w:sz w:val="28"/>
          <w:szCs w:val="28"/>
        </w:rPr>
      </w:pPr>
      <w:r>
        <w:rPr>
          <w:sz w:val="28"/>
        </w:rPr>
        <w:t xml:space="preserve">  Единый налог на вмененный доход для отдельных видов деятельности  исполнен в сумме 3 474 320,25 руб. что составляет 103,6 % к плановым бюджетным назначениям 2019 года,  сумма  перевыполнения составила 121 270,25 руб.,  </w:t>
      </w:r>
      <w:r>
        <w:rPr>
          <w:sz w:val="28"/>
          <w:szCs w:val="28"/>
        </w:rPr>
        <w:t>к уровню 2018 года исполнение составило</w:t>
      </w:r>
      <w:r>
        <w:rPr>
          <w:sz w:val="28"/>
        </w:rPr>
        <w:t xml:space="preserve"> 112,8 %.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    </w:t>
      </w:r>
      <w:r>
        <w:rPr>
          <w:b/>
          <w:i/>
          <w:sz w:val="28"/>
          <w:u w:val="single"/>
        </w:rPr>
        <w:t>Государственная пошлина</w:t>
      </w:r>
      <w:r>
        <w:rPr>
          <w:sz w:val="28"/>
        </w:rPr>
        <w:t xml:space="preserve"> </w:t>
      </w:r>
    </w:p>
    <w:p w:rsidR="00417B86" w:rsidRDefault="00417B86" w:rsidP="00417B86">
      <w:pPr>
        <w:rPr>
          <w:sz w:val="28"/>
          <w:szCs w:val="28"/>
        </w:rPr>
      </w:pPr>
      <w:r>
        <w:rPr>
          <w:sz w:val="28"/>
        </w:rPr>
        <w:t xml:space="preserve">  Государственная пошлина (код 1 08 00000 00 0000 000) исполнена в сумме 1 199 744,95 руб. или 119,2 % к плановым бюджетным назначениям 2019 года,  сумма перевыполнения  составила 193 244,95 руб.,  </w:t>
      </w:r>
      <w:r>
        <w:rPr>
          <w:sz w:val="28"/>
          <w:szCs w:val="28"/>
        </w:rPr>
        <w:t>к уровню 2018 года исполнение составило 122,8</w:t>
      </w:r>
      <w:r>
        <w:rPr>
          <w:sz w:val="28"/>
        </w:rPr>
        <w:t xml:space="preserve"> процента.</w:t>
      </w:r>
    </w:p>
    <w:p w:rsidR="00417B86" w:rsidRDefault="00417B86" w:rsidP="00417B86">
      <w:pPr>
        <w:rPr>
          <w:b/>
          <w:i/>
          <w:sz w:val="28"/>
          <w:u w:val="single"/>
        </w:rPr>
      </w:pPr>
      <w:r>
        <w:rPr>
          <w:sz w:val="28"/>
        </w:rPr>
        <w:t xml:space="preserve">    </w:t>
      </w:r>
      <w:r>
        <w:rPr>
          <w:b/>
          <w:i/>
          <w:sz w:val="28"/>
          <w:u w:val="single"/>
        </w:rPr>
        <w:t>Неналоговые доходы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 Неналоговых доходов в 2019 году поступило 14 755 768,97 руб., что составило 106,2 % к плановым бюджетным назначениям 2019 года, сумма перевыполнения составила 855 664,74 руб.</w:t>
      </w:r>
    </w:p>
    <w:p w:rsidR="00417B86" w:rsidRDefault="00417B86" w:rsidP="00417B86">
      <w:pPr>
        <w:rPr>
          <w:sz w:val="28"/>
          <w:u w:val="single"/>
        </w:rPr>
      </w:pPr>
      <w:r>
        <w:rPr>
          <w:sz w:val="28"/>
        </w:rPr>
        <w:t xml:space="preserve">    </w:t>
      </w:r>
      <w:r>
        <w:rPr>
          <w:b/>
          <w:i/>
          <w:sz w:val="28"/>
          <w:u w:val="single"/>
        </w:rPr>
        <w:t xml:space="preserve">Доходы от использования имущества, находящегося в муниципальной собственности </w:t>
      </w:r>
      <w:r>
        <w:rPr>
          <w:sz w:val="28"/>
          <w:u w:val="single"/>
        </w:rPr>
        <w:t xml:space="preserve"> </w:t>
      </w:r>
    </w:p>
    <w:p w:rsidR="00417B86" w:rsidRDefault="00417B86" w:rsidP="00417B86">
      <w:pPr>
        <w:pStyle w:val="cs82269384"/>
        <w:ind w:firstLine="0"/>
        <w:rPr>
          <w:sz w:val="28"/>
        </w:rPr>
      </w:pPr>
      <w:r>
        <w:rPr>
          <w:sz w:val="28"/>
        </w:rPr>
        <w:t xml:space="preserve">   Доходы от использования имущества, находящегося в муниципальной собственности  (код 1 11 05013 10 0000 120)  составили 6 336 114,23  руб., или 107,5  % к плановым бюджетным назначениям 2019 года, сумма перевыполнения 439 507,96 руб.,  </w:t>
      </w:r>
      <w:r>
        <w:rPr>
          <w:sz w:val="28"/>
          <w:szCs w:val="28"/>
        </w:rPr>
        <w:t xml:space="preserve">к уровню 2018 года исполнение составило </w:t>
      </w:r>
      <w:r>
        <w:rPr>
          <w:sz w:val="28"/>
        </w:rPr>
        <w:t xml:space="preserve"> 109,0 %. </w:t>
      </w:r>
      <w:r w:rsidRPr="00F205E3">
        <w:rPr>
          <w:rStyle w:val="cs23fb06641"/>
          <w:sz w:val="28"/>
          <w:szCs w:val="28"/>
        </w:rPr>
        <w:t xml:space="preserve"> </w:t>
      </w:r>
    </w:p>
    <w:p w:rsidR="00417B86" w:rsidRDefault="00417B86" w:rsidP="00417B86">
      <w:pPr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Плата за негативное воздействие на окружающую среду</w:t>
      </w:r>
    </w:p>
    <w:p w:rsidR="00417B86" w:rsidRDefault="00417B86" w:rsidP="00417B86">
      <w:pPr>
        <w:pStyle w:val="ae"/>
      </w:pPr>
      <w:r>
        <w:lastRenderedPageBreak/>
        <w:t xml:space="preserve">  Плата за негативное воздействие на окружающую среду (код 1 12 00000 00 0000 000) составила 46 154,39 руб., или 102,8 % к плановым бюджетным назначениям 2019 года,  сумма перевыполнения составила 1 254,39 руб., к уровню 2018 года исполнение составило  54,3 процента.</w:t>
      </w:r>
    </w:p>
    <w:p w:rsidR="00417B86" w:rsidRDefault="00417B86" w:rsidP="00417B86">
      <w:pPr>
        <w:pStyle w:val="ae"/>
        <w:rPr>
          <w:b/>
          <w:i/>
          <w:u w:val="single"/>
        </w:rPr>
      </w:pPr>
      <w:r>
        <w:rPr>
          <w:b/>
          <w:i/>
          <w:u w:val="single"/>
        </w:rPr>
        <w:t>Доходы от оказания платных услуг и компенсации затрат государства</w:t>
      </w:r>
    </w:p>
    <w:p w:rsidR="00417B86" w:rsidRDefault="00417B86" w:rsidP="00417B86">
      <w:pPr>
        <w:pStyle w:val="ae"/>
      </w:pPr>
      <w:r>
        <w:t xml:space="preserve">   Доходы от оказания платных услуг и компенсации затрат государства (код 1 13 03000 00 0000 000) составили  58 534,46 руб., 301,3 % к плановым бюджетным назначениям 2019 года, к уровню 2018 года исполнение составило  363,3 процента.</w:t>
      </w:r>
    </w:p>
    <w:p w:rsidR="00417B86" w:rsidRDefault="00417B86" w:rsidP="00417B86">
      <w:pPr>
        <w:pStyle w:val="ae"/>
        <w:rPr>
          <w:b/>
          <w:i/>
          <w:u w:val="single"/>
        </w:rPr>
      </w:pPr>
      <w:r>
        <w:rPr>
          <w:b/>
          <w:i/>
          <w:u w:val="single"/>
        </w:rPr>
        <w:t>Доходы от продажи материальных услуг и нематериальных активов</w:t>
      </w:r>
    </w:p>
    <w:p w:rsidR="00417B86" w:rsidRDefault="00417B86" w:rsidP="00417B86">
      <w:pPr>
        <w:pStyle w:val="ae"/>
      </w:pPr>
      <w:r>
        <w:t xml:space="preserve">  Доходы от продажи материальных и нематериальных активов (код 1 14 00000 00 0000 000)  составили  7 163 869,53руб., что составляет 100,4 % к плановым бюджетным назначениям 2019 г., сумма  перевыполнение  27 698,53 руб., к уровню 2018 года исполнение составило  82,6 процента.</w:t>
      </w:r>
    </w:p>
    <w:p w:rsidR="00417B86" w:rsidRDefault="00417B86" w:rsidP="00417B86">
      <w:pPr>
        <w:pStyle w:val="ae"/>
        <w:rPr>
          <w:b/>
          <w:i/>
          <w:u w:val="single"/>
        </w:rPr>
      </w:pPr>
      <w:r>
        <w:rPr>
          <w:b/>
          <w:i/>
          <w:u w:val="single"/>
        </w:rPr>
        <w:t>Штрафы, санкции, возмещение ущерба</w:t>
      </w:r>
    </w:p>
    <w:p w:rsidR="00417B86" w:rsidRDefault="00417B86" w:rsidP="00417B86">
      <w:pPr>
        <w:pStyle w:val="ae"/>
      </w:pPr>
      <w:r>
        <w:t xml:space="preserve">  Штрафы, санкции, возмещение ущерба (код 1 16 00000 00 0000 000) составили 1 151 096,36 руб. или 143,4 % к плановым бюджетным назначениям 2019 г., сумме перевыполнения   348 096,36 руб.,  к уровню 2018 года исполнение составило 72,9 процента.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  </w:t>
      </w:r>
      <w:r>
        <w:rPr>
          <w:b/>
          <w:i/>
          <w:sz w:val="28"/>
          <w:u w:val="single"/>
        </w:rPr>
        <w:t>Безвозмездные поступления</w:t>
      </w:r>
      <w:r>
        <w:rPr>
          <w:sz w:val="28"/>
        </w:rPr>
        <w:t xml:space="preserve"> 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>Безвозмездные поступления (код-2 00 00000 00 0000 000) в бюджете муниципального района составляют 83,8 %  и поступили в сумме 501 765 687,94 руб., что составило 99,1 % к плановым бюджетным назначениям 2019 г.,  в том числе  из областного бюджета поступило  499 124 672,48 руб.,  из бюджетов поселений в бюджет муниципального района было перечислено 1 678 600,00 руб.,  из бюджета муниципального района были возвращены остатки субсидий, субвенций и иных межбюджетных трансфертов, имеющих целевое назначение прошлых лет в сумме  11 755,00 руб., из бюджетов поселений поступили  д</w:t>
      </w:r>
      <w:r>
        <w:rPr>
          <w:bCs/>
          <w:sz w:val="28"/>
          <w:szCs w:val="28"/>
        </w:rPr>
        <w:t>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 в сумме 962 414,96 руб. и поступили д</w:t>
      </w:r>
      <w:r w:rsidRPr="000A3F02">
        <w:rPr>
          <w:bCs/>
          <w:sz w:val="28"/>
          <w:szCs w:val="28"/>
        </w:rPr>
        <w:t>оходы бюджетов муниципальных районов от возврата бюджетными учреждениями остатков субсидий прошлых лет</w:t>
      </w:r>
      <w:r>
        <w:rPr>
          <w:bCs/>
          <w:sz w:val="28"/>
          <w:szCs w:val="28"/>
        </w:rPr>
        <w:t xml:space="preserve"> в сумме 11 755,50 руб.</w:t>
      </w:r>
      <w:r>
        <w:rPr>
          <w:sz w:val="28"/>
        </w:rPr>
        <w:t xml:space="preserve"> (Приложение №1)</w:t>
      </w:r>
    </w:p>
    <w:p w:rsidR="00417B86" w:rsidRDefault="00417B86" w:rsidP="00417B86">
      <w:pPr>
        <w:rPr>
          <w:sz w:val="28"/>
        </w:rPr>
      </w:pPr>
    </w:p>
    <w:p w:rsidR="00417B86" w:rsidRDefault="00417B86" w:rsidP="00417B86">
      <w:pPr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Дотации на выравнивание уровня бюджетной обеспеченности муниципальных районов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lastRenderedPageBreak/>
        <w:t>Дотации на выравнивание уровня бюджетной обеспеченности муниципальных районов (код –2 02 15001 05 00002 150) поступила в сумме 43 285 400,00 руб. или 100% к плановым бюджетным назначениям 2019 г.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Дотации бюджетам муниципальных районов на поддержку мер по обеспечению сбалансированности бюджетов (код –2 02 15002 05 00000 150) поступила в сумме 11 629 200,00 руб. или 100% к плановым бюджетным назначениям 2019 г.</w:t>
      </w:r>
    </w:p>
    <w:p w:rsidR="00417B86" w:rsidRDefault="00417B86" w:rsidP="00417B86">
      <w:pPr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  Субсидии бюджетам муниципальных районов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 Из областного бюджета поступило субсидий (код 2 02 20000 00 0000 150) в сумме </w:t>
      </w:r>
      <w:r>
        <w:rPr>
          <w:sz w:val="28"/>
          <w:szCs w:val="28"/>
        </w:rPr>
        <w:t xml:space="preserve"> 247 495 662,30 </w:t>
      </w:r>
      <w:r>
        <w:rPr>
          <w:sz w:val="28"/>
        </w:rPr>
        <w:t>руб. или  98,4 % к плановым бюджетным назначениям 2019 г. из них :</w:t>
      </w:r>
    </w:p>
    <w:p w:rsidR="00417B86" w:rsidRDefault="00417B86" w:rsidP="00417B86">
      <w:pPr>
        <w:ind w:left="360"/>
        <w:rPr>
          <w:sz w:val="28"/>
        </w:rPr>
      </w:pPr>
      <w:r>
        <w:rPr>
          <w:bCs/>
          <w:sz w:val="28"/>
          <w:szCs w:val="28"/>
        </w:rPr>
        <w:t xml:space="preserve">    -</w:t>
      </w:r>
      <w:r w:rsidRPr="0099084C">
        <w:rPr>
          <w:bCs/>
          <w:sz w:val="28"/>
          <w:szCs w:val="28"/>
        </w:rPr>
        <w:t xml:space="preserve"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  </w:t>
      </w:r>
      <w:r>
        <w:rPr>
          <w:sz w:val="28"/>
        </w:rPr>
        <w:t xml:space="preserve">(код </w:t>
      </w:r>
      <w:r w:rsidRPr="006F3561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6F3561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6F3561">
        <w:rPr>
          <w:sz w:val="28"/>
          <w:szCs w:val="28"/>
        </w:rPr>
        <w:t>25097</w:t>
      </w:r>
      <w:r>
        <w:rPr>
          <w:sz w:val="28"/>
          <w:szCs w:val="28"/>
        </w:rPr>
        <w:t xml:space="preserve"> </w:t>
      </w:r>
      <w:r w:rsidRPr="006F3561">
        <w:rPr>
          <w:sz w:val="28"/>
          <w:szCs w:val="28"/>
        </w:rPr>
        <w:t>05</w:t>
      </w:r>
      <w:r>
        <w:rPr>
          <w:sz w:val="28"/>
          <w:szCs w:val="28"/>
        </w:rPr>
        <w:t xml:space="preserve"> </w:t>
      </w:r>
      <w:r w:rsidRPr="006F3561">
        <w:rPr>
          <w:sz w:val="28"/>
          <w:szCs w:val="28"/>
        </w:rPr>
        <w:t>0000</w:t>
      </w:r>
      <w:r>
        <w:rPr>
          <w:sz w:val="28"/>
          <w:szCs w:val="28"/>
        </w:rPr>
        <w:t xml:space="preserve"> </w:t>
      </w:r>
      <w:r w:rsidRPr="006F3561">
        <w:rPr>
          <w:sz w:val="28"/>
          <w:szCs w:val="28"/>
        </w:rPr>
        <w:t>15</w:t>
      </w:r>
      <w:r>
        <w:rPr>
          <w:sz w:val="28"/>
          <w:szCs w:val="28"/>
        </w:rPr>
        <w:t>0)</w:t>
      </w:r>
      <w:r>
        <w:rPr>
          <w:sz w:val="28"/>
        </w:rPr>
        <w:t xml:space="preserve"> в сумме 1 400 000,00 руб., или 100,0 % к плановым бюджетным назначениям 2019 г.;</w:t>
      </w:r>
    </w:p>
    <w:p w:rsidR="00417B86" w:rsidRDefault="00417B86" w:rsidP="00417B86">
      <w:pPr>
        <w:ind w:left="360"/>
        <w:rPr>
          <w:sz w:val="28"/>
        </w:rPr>
      </w:pPr>
      <w:r>
        <w:rPr>
          <w:bCs/>
          <w:sz w:val="28"/>
          <w:szCs w:val="28"/>
        </w:rPr>
        <w:t xml:space="preserve">   -</w:t>
      </w:r>
      <w:r w:rsidRPr="003567CB">
        <w:rPr>
          <w:bCs/>
          <w:sz w:val="28"/>
          <w:szCs w:val="28"/>
        </w:rPr>
        <w:t>Субсидии бюджетам муниципальных районов на обновление материально- технической базы для формирования у обучающихся современных технологических и гуманитарных навыков</w:t>
      </w:r>
      <w:r w:rsidRPr="001271E6">
        <w:rPr>
          <w:bCs/>
          <w:sz w:val="20"/>
          <w:szCs w:val="20"/>
        </w:rPr>
        <w:t xml:space="preserve"> </w:t>
      </w:r>
      <w:r>
        <w:rPr>
          <w:sz w:val="28"/>
        </w:rPr>
        <w:t xml:space="preserve">(код </w:t>
      </w:r>
      <w:r w:rsidRPr="002A6751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25</w:t>
      </w:r>
      <w:r>
        <w:rPr>
          <w:sz w:val="28"/>
          <w:szCs w:val="28"/>
        </w:rPr>
        <w:t xml:space="preserve">169 </w:t>
      </w:r>
      <w:r w:rsidRPr="002A6751">
        <w:rPr>
          <w:sz w:val="28"/>
          <w:szCs w:val="28"/>
        </w:rPr>
        <w:t>05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0000 15</w:t>
      </w:r>
      <w:r>
        <w:rPr>
          <w:sz w:val="28"/>
          <w:szCs w:val="28"/>
        </w:rPr>
        <w:t>0</w:t>
      </w:r>
      <w:r>
        <w:rPr>
          <w:sz w:val="28"/>
        </w:rPr>
        <w:t>) в сумме 1 592 100,00 руб., или 100 % к плановым бюджетным назначениям 2019г.</w:t>
      </w:r>
    </w:p>
    <w:p w:rsidR="00417B86" w:rsidRDefault="00417B86" w:rsidP="00417B86">
      <w:pPr>
        <w:ind w:left="360"/>
        <w:rPr>
          <w:sz w:val="28"/>
        </w:rPr>
      </w:pPr>
      <w:r>
        <w:rPr>
          <w:sz w:val="28"/>
          <w:szCs w:val="28"/>
        </w:rPr>
        <w:t xml:space="preserve">   -</w:t>
      </w:r>
      <w:r w:rsidRPr="00EE6C1C">
        <w:rPr>
          <w:sz w:val="28"/>
          <w:szCs w:val="28"/>
        </w:rPr>
        <w:t>Субсидии бюджетам муниципальных районов на модернизацию инфраструктуры общего образования в отдельных субъектах Российской Федерации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(код </w:t>
      </w:r>
      <w:r w:rsidRPr="002A6751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25</w:t>
      </w:r>
      <w:r>
        <w:rPr>
          <w:sz w:val="28"/>
          <w:szCs w:val="28"/>
        </w:rPr>
        <w:t xml:space="preserve">239 </w:t>
      </w:r>
      <w:r w:rsidRPr="002A6751">
        <w:rPr>
          <w:sz w:val="28"/>
          <w:szCs w:val="28"/>
        </w:rPr>
        <w:t>05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0000 15</w:t>
      </w:r>
      <w:r>
        <w:rPr>
          <w:sz w:val="28"/>
          <w:szCs w:val="28"/>
        </w:rPr>
        <w:t>0</w:t>
      </w:r>
      <w:r>
        <w:rPr>
          <w:sz w:val="28"/>
        </w:rPr>
        <w:t>) в сумме 215 200 000,00 руб., или 100 % к плановым бюджетным назначениям 2019г.</w:t>
      </w:r>
    </w:p>
    <w:p w:rsidR="00417B86" w:rsidRDefault="00417B86" w:rsidP="00417B86">
      <w:pPr>
        <w:ind w:left="360"/>
        <w:rPr>
          <w:sz w:val="28"/>
        </w:rPr>
      </w:pPr>
      <w:r>
        <w:rPr>
          <w:bCs/>
          <w:sz w:val="28"/>
          <w:szCs w:val="28"/>
        </w:rPr>
        <w:t xml:space="preserve">   -</w:t>
      </w:r>
      <w:r w:rsidRPr="00EE6C1C">
        <w:rPr>
          <w:bCs/>
          <w:sz w:val="28"/>
          <w:szCs w:val="28"/>
        </w:rPr>
        <w:t>Субсидии бюджетам муниципальных районов на обеспечение развития и укрепления материально технической базы домов культуры в населенных пунктах с числом жителей до 50 тысяч человек</w:t>
      </w:r>
      <w:r>
        <w:rPr>
          <w:bCs/>
          <w:sz w:val="28"/>
          <w:szCs w:val="28"/>
        </w:rPr>
        <w:t xml:space="preserve"> </w:t>
      </w:r>
      <w:r>
        <w:rPr>
          <w:sz w:val="28"/>
        </w:rPr>
        <w:t xml:space="preserve">(код </w:t>
      </w:r>
      <w:r w:rsidRPr="002A6751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25</w:t>
      </w:r>
      <w:r>
        <w:rPr>
          <w:sz w:val="28"/>
          <w:szCs w:val="28"/>
        </w:rPr>
        <w:t xml:space="preserve">467 </w:t>
      </w:r>
      <w:r w:rsidRPr="002A6751">
        <w:rPr>
          <w:sz w:val="28"/>
          <w:szCs w:val="28"/>
        </w:rPr>
        <w:t>05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0000 15</w:t>
      </w:r>
      <w:r>
        <w:rPr>
          <w:sz w:val="28"/>
          <w:szCs w:val="28"/>
        </w:rPr>
        <w:t>0</w:t>
      </w:r>
      <w:r>
        <w:rPr>
          <w:sz w:val="28"/>
        </w:rPr>
        <w:t>) в сумме 2 274 462,00 руб., или 100 % к плановым бюджетным назначениям 2019г.</w:t>
      </w:r>
    </w:p>
    <w:p w:rsidR="00417B86" w:rsidRDefault="00417B86" w:rsidP="00417B86">
      <w:pPr>
        <w:ind w:left="360"/>
        <w:rPr>
          <w:sz w:val="28"/>
        </w:rPr>
      </w:pPr>
      <w:r>
        <w:rPr>
          <w:sz w:val="28"/>
          <w:szCs w:val="28"/>
        </w:rPr>
        <w:t>-</w:t>
      </w:r>
      <w:r>
        <w:rPr>
          <w:bCs/>
        </w:rPr>
        <w:t xml:space="preserve"> </w:t>
      </w:r>
      <w:r>
        <w:rPr>
          <w:bCs/>
          <w:sz w:val="28"/>
          <w:szCs w:val="28"/>
        </w:rPr>
        <w:t>Субсидии бюджетам муниципальных районов на поддержку отрасли культуры</w:t>
      </w:r>
      <w:r>
        <w:rPr>
          <w:bCs/>
        </w:rPr>
        <w:t xml:space="preserve"> </w:t>
      </w:r>
      <w:r>
        <w:rPr>
          <w:sz w:val="28"/>
        </w:rPr>
        <w:t>(код 2 02 25519 05 0000 150) в сумме 254 642,86 руб., или 100 % к плановым бюджетным назначениям 2019 г,</w:t>
      </w:r>
    </w:p>
    <w:p w:rsidR="00417B86" w:rsidRDefault="00417B86" w:rsidP="00417B86">
      <w:pPr>
        <w:ind w:left="360"/>
        <w:rPr>
          <w:sz w:val="28"/>
        </w:rPr>
      </w:pPr>
      <w:r>
        <w:rPr>
          <w:bCs/>
          <w:sz w:val="28"/>
          <w:szCs w:val="28"/>
        </w:rPr>
        <w:lastRenderedPageBreak/>
        <w:t>-</w:t>
      </w:r>
      <w:r>
        <w:rPr>
          <w:bCs/>
        </w:rPr>
        <w:t xml:space="preserve"> </w:t>
      </w:r>
      <w:r>
        <w:rPr>
          <w:bCs/>
          <w:sz w:val="28"/>
          <w:szCs w:val="28"/>
        </w:rPr>
        <w:t>Субсидии бюджетам муниципальных районов области капитальный ремонт, ремонт и содержание автомобильных дорог общего пользования местного значения  за счет средств областного дорожного фонда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(код 2 02 29999 05 0063 150) в сумме 6 936 526,00 руб., или 69,9 % к плановым бюджетным назначениям 2019 г. </w:t>
      </w:r>
    </w:p>
    <w:p w:rsidR="00417B86" w:rsidRDefault="00417B86" w:rsidP="00417B86">
      <w:pPr>
        <w:ind w:left="360"/>
        <w:rPr>
          <w:sz w:val="28"/>
        </w:rPr>
      </w:pPr>
      <w:r>
        <w:rPr>
          <w:bCs/>
          <w:sz w:val="28"/>
          <w:szCs w:val="28"/>
        </w:rPr>
        <w:t>-</w:t>
      </w:r>
      <w:r w:rsidRPr="001E5E52">
        <w:rPr>
          <w:bCs/>
          <w:sz w:val="28"/>
          <w:szCs w:val="28"/>
        </w:rPr>
        <w:t xml:space="preserve"> Субсидии бюджетам муниципальных районов области на обеспечение повышения оплаты труда некоторых категорий работников муниципальных учреждений </w:t>
      </w:r>
      <w:r>
        <w:rPr>
          <w:bCs/>
          <w:sz w:val="28"/>
          <w:szCs w:val="28"/>
        </w:rPr>
        <w:t>(код 2 02 29999 05 0075 150) в сумме 5 948 347,39 руб.</w:t>
      </w:r>
      <w:r>
        <w:rPr>
          <w:sz w:val="28"/>
        </w:rPr>
        <w:t xml:space="preserve"> или 99,1 % к плановым бюджетным назначениям 2019 г.</w:t>
      </w:r>
    </w:p>
    <w:p w:rsidR="00417B86" w:rsidRDefault="00417B86" w:rsidP="00417B86">
      <w:pPr>
        <w:ind w:left="360"/>
        <w:rPr>
          <w:sz w:val="28"/>
        </w:rPr>
      </w:pPr>
      <w:r>
        <w:rPr>
          <w:bCs/>
          <w:sz w:val="28"/>
          <w:szCs w:val="28"/>
        </w:rPr>
        <w:t xml:space="preserve">  -</w:t>
      </w:r>
      <w:r w:rsidRPr="007C64E3">
        <w:rPr>
          <w:bCs/>
          <w:sz w:val="28"/>
          <w:szCs w:val="28"/>
        </w:rPr>
        <w:t>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</w:t>
      </w:r>
      <w:r>
        <w:rPr>
          <w:bCs/>
          <w:sz w:val="28"/>
          <w:szCs w:val="28"/>
        </w:rPr>
        <w:t xml:space="preserve"> </w:t>
      </w:r>
      <w:r>
        <w:rPr>
          <w:sz w:val="28"/>
        </w:rPr>
        <w:t xml:space="preserve">(код </w:t>
      </w:r>
      <w:r w:rsidRPr="002A6751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2</w:t>
      </w:r>
      <w:r>
        <w:rPr>
          <w:sz w:val="28"/>
          <w:szCs w:val="28"/>
        </w:rPr>
        <w:t xml:space="preserve">9999 </w:t>
      </w:r>
      <w:r w:rsidRPr="002A6751">
        <w:rPr>
          <w:sz w:val="28"/>
          <w:szCs w:val="28"/>
        </w:rPr>
        <w:t>05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00</w:t>
      </w:r>
      <w:r>
        <w:rPr>
          <w:sz w:val="28"/>
          <w:szCs w:val="28"/>
        </w:rPr>
        <w:t>78</w:t>
      </w:r>
      <w:r w:rsidRPr="002A6751">
        <w:rPr>
          <w:sz w:val="28"/>
          <w:szCs w:val="28"/>
        </w:rPr>
        <w:t xml:space="preserve"> 15</w:t>
      </w:r>
      <w:r>
        <w:rPr>
          <w:sz w:val="28"/>
          <w:szCs w:val="28"/>
        </w:rPr>
        <w:t>0</w:t>
      </w:r>
      <w:r>
        <w:rPr>
          <w:sz w:val="28"/>
        </w:rPr>
        <w:t>) в сумме 6 043 000,00 руб., или 100 % к плановым бюджетным назначениям 2019г.</w:t>
      </w:r>
    </w:p>
    <w:p w:rsidR="00417B86" w:rsidRDefault="00417B86" w:rsidP="00417B86">
      <w:pPr>
        <w:ind w:left="360"/>
        <w:rPr>
          <w:sz w:val="28"/>
        </w:rPr>
      </w:pPr>
      <w:r w:rsidRPr="007C64E3">
        <w:rPr>
          <w:bCs/>
          <w:sz w:val="28"/>
          <w:szCs w:val="28"/>
        </w:rPr>
        <w:t>-</w:t>
      </w:r>
      <w:r w:rsidRPr="007C64E3">
        <w:rPr>
          <w:sz w:val="28"/>
          <w:szCs w:val="28"/>
        </w:rPr>
        <w:t>Субсидии бюджетам муниципальных районов области на обеспечение прироста протяженности сети автомобильных дорог  общего пользования местного значения, соответствующих нормативным требованиям, за счет средств областного дорожного фонда</w:t>
      </w:r>
      <w:r>
        <w:rPr>
          <w:bCs/>
          <w:sz w:val="28"/>
          <w:szCs w:val="28"/>
        </w:rPr>
        <w:t xml:space="preserve"> (код 2 02 29999 05 0084 150)  в сумме 4 999 882,00 руб.</w:t>
      </w:r>
      <w:r>
        <w:rPr>
          <w:sz w:val="28"/>
        </w:rPr>
        <w:t xml:space="preserve"> или 100,0 % к плановым бюджетным назначениям 2019 г.</w:t>
      </w:r>
    </w:p>
    <w:p w:rsidR="00417B86" w:rsidRDefault="00417B86" w:rsidP="00417B86">
      <w:pPr>
        <w:ind w:left="360"/>
        <w:rPr>
          <w:sz w:val="28"/>
        </w:rPr>
      </w:pPr>
      <w:r>
        <w:rPr>
          <w:sz w:val="28"/>
          <w:szCs w:val="28"/>
        </w:rPr>
        <w:t xml:space="preserve">  -</w:t>
      </w:r>
      <w:r w:rsidRPr="008351C6">
        <w:rPr>
          <w:sz w:val="28"/>
          <w:szCs w:val="28"/>
        </w:rPr>
        <w:t>Субсидии бюджетам муниципальных районов и городских округов области на проведение капитального и текущего ремонтов муниципальных</w:t>
      </w:r>
      <w:r>
        <w:rPr>
          <w:sz w:val="28"/>
          <w:szCs w:val="28"/>
        </w:rPr>
        <w:t xml:space="preserve"> </w:t>
      </w:r>
      <w:r w:rsidRPr="008351C6">
        <w:rPr>
          <w:sz w:val="28"/>
          <w:szCs w:val="28"/>
        </w:rPr>
        <w:t>образовательных организаций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(код </w:t>
      </w:r>
      <w:r w:rsidRPr="002A6751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2</w:t>
      </w:r>
      <w:r>
        <w:rPr>
          <w:sz w:val="28"/>
          <w:szCs w:val="28"/>
        </w:rPr>
        <w:t xml:space="preserve">9999 </w:t>
      </w:r>
      <w:r w:rsidRPr="002A6751">
        <w:rPr>
          <w:sz w:val="28"/>
          <w:szCs w:val="28"/>
        </w:rPr>
        <w:t>05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00</w:t>
      </w:r>
      <w:r>
        <w:rPr>
          <w:sz w:val="28"/>
          <w:szCs w:val="28"/>
        </w:rPr>
        <w:t>86</w:t>
      </w:r>
      <w:r w:rsidRPr="002A6751">
        <w:rPr>
          <w:sz w:val="28"/>
          <w:szCs w:val="28"/>
        </w:rPr>
        <w:t xml:space="preserve"> 15</w:t>
      </w:r>
      <w:r>
        <w:rPr>
          <w:sz w:val="28"/>
          <w:szCs w:val="28"/>
        </w:rPr>
        <w:t>0</w:t>
      </w:r>
      <w:r>
        <w:rPr>
          <w:sz w:val="28"/>
        </w:rPr>
        <w:t>) в сумме 2 000 000,00 руб., или 100 % к плановым бюджетным назначениям 2019г.</w:t>
      </w:r>
    </w:p>
    <w:p w:rsidR="00417B86" w:rsidRDefault="00417B86" w:rsidP="00417B86">
      <w:pPr>
        <w:ind w:left="360"/>
        <w:rPr>
          <w:sz w:val="28"/>
        </w:rPr>
      </w:pPr>
      <w:r>
        <w:rPr>
          <w:bCs/>
          <w:sz w:val="28"/>
          <w:szCs w:val="28"/>
        </w:rPr>
        <w:t xml:space="preserve">  -</w:t>
      </w:r>
      <w:r w:rsidRPr="008351C6">
        <w:rPr>
          <w:bCs/>
          <w:sz w:val="28"/>
          <w:szCs w:val="28"/>
        </w:rPr>
        <w:t>Субсидии бюджетам муниципальных районов области на обеспечение условий для создания центров образования цифрового и гуманитарного профилей детей</w:t>
      </w:r>
      <w:r>
        <w:rPr>
          <w:bCs/>
          <w:sz w:val="28"/>
          <w:szCs w:val="28"/>
        </w:rPr>
        <w:t xml:space="preserve"> </w:t>
      </w:r>
      <w:r>
        <w:rPr>
          <w:sz w:val="28"/>
        </w:rPr>
        <w:t xml:space="preserve">(код </w:t>
      </w:r>
      <w:r w:rsidRPr="002A6751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2</w:t>
      </w:r>
      <w:r>
        <w:rPr>
          <w:sz w:val="28"/>
          <w:szCs w:val="28"/>
        </w:rPr>
        <w:t xml:space="preserve">9999 </w:t>
      </w:r>
      <w:r w:rsidRPr="002A6751">
        <w:rPr>
          <w:sz w:val="28"/>
          <w:szCs w:val="28"/>
        </w:rPr>
        <w:t>05</w:t>
      </w:r>
      <w:r>
        <w:rPr>
          <w:sz w:val="28"/>
          <w:szCs w:val="28"/>
        </w:rPr>
        <w:t xml:space="preserve"> </w:t>
      </w:r>
      <w:r w:rsidRPr="002A6751">
        <w:rPr>
          <w:sz w:val="28"/>
          <w:szCs w:val="28"/>
        </w:rPr>
        <w:t>00</w:t>
      </w:r>
      <w:r>
        <w:rPr>
          <w:sz w:val="28"/>
          <w:szCs w:val="28"/>
        </w:rPr>
        <w:t>87</w:t>
      </w:r>
      <w:r w:rsidRPr="002A6751">
        <w:rPr>
          <w:sz w:val="28"/>
          <w:szCs w:val="28"/>
        </w:rPr>
        <w:t xml:space="preserve"> 15</w:t>
      </w:r>
      <w:r>
        <w:rPr>
          <w:sz w:val="28"/>
          <w:szCs w:val="28"/>
        </w:rPr>
        <w:t>0</w:t>
      </w:r>
      <w:r>
        <w:rPr>
          <w:sz w:val="28"/>
        </w:rPr>
        <w:t>) в сумме 846 702,05 руб., или 56,3 % к плановым бюджетным назначениям 2019г.</w:t>
      </w:r>
    </w:p>
    <w:p w:rsidR="00417B86" w:rsidRDefault="00417B86" w:rsidP="00417B86">
      <w:pPr>
        <w:ind w:left="360"/>
        <w:rPr>
          <w:b/>
          <w:i/>
          <w:sz w:val="28"/>
          <w:u w:val="single"/>
        </w:rPr>
      </w:pPr>
      <w:r>
        <w:rPr>
          <w:sz w:val="28"/>
        </w:rPr>
        <w:t xml:space="preserve"> </w:t>
      </w:r>
      <w:r>
        <w:rPr>
          <w:b/>
          <w:i/>
          <w:sz w:val="28"/>
          <w:u w:val="single"/>
        </w:rPr>
        <w:t xml:space="preserve">  Субвенции бюджетам муниципальных районов</w:t>
      </w:r>
    </w:p>
    <w:p w:rsidR="00417B86" w:rsidRDefault="00417B86" w:rsidP="00417B86">
      <w:pPr>
        <w:rPr>
          <w:sz w:val="28"/>
        </w:rPr>
      </w:pPr>
      <w:r>
        <w:rPr>
          <w:sz w:val="28"/>
        </w:rPr>
        <w:t xml:space="preserve">   Из областного бюджета поступило субвенций (код 2 02 30000 00 0000 150) в сумме  </w:t>
      </w:r>
      <w:r>
        <w:rPr>
          <w:bCs/>
          <w:sz w:val="28"/>
          <w:szCs w:val="28"/>
        </w:rPr>
        <w:t>191</w:t>
      </w:r>
      <w:r w:rsidRPr="00D17158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625</w:t>
      </w:r>
      <w:r w:rsidRPr="00D1715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589</w:t>
      </w:r>
      <w:r w:rsidRPr="00D17158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13 </w:t>
      </w:r>
      <w:r>
        <w:rPr>
          <w:sz w:val="28"/>
        </w:rPr>
        <w:t>руб. или 99,5 % к плановым бюджетным назначениям 2018 г. из них;</w:t>
      </w:r>
    </w:p>
    <w:p w:rsidR="00417B86" w:rsidRDefault="00417B86" w:rsidP="00417B86">
      <w:pPr>
        <w:numPr>
          <w:ilvl w:val="0"/>
          <w:numId w:val="10"/>
        </w:numPr>
        <w:spacing w:after="0" w:line="240" w:lineRule="auto"/>
        <w:rPr>
          <w:sz w:val="28"/>
        </w:rPr>
      </w:pPr>
      <w:r>
        <w:rPr>
          <w:sz w:val="28"/>
          <w:szCs w:val="28"/>
        </w:rPr>
        <w:lastRenderedPageBreak/>
        <w:t>субвенции бюджетам муниципальных районов на финансовое обеспечение образовательной деятельности муниципальных общеобразовательных организаций</w:t>
      </w:r>
      <w:r>
        <w:rPr>
          <w:sz w:val="20"/>
          <w:szCs w:val="20"/>
        </w:rPr>
        <w:t xml:space="preserve">    </w:t>
      </w:r>
      <w:r>
        <w:rPr>
          <w:sz w:val="28"/>
        </w:rPr>
        <w:t>(код 2 02 30024 05 0001 150) в сумме 158 665 600,00 руб. или 100 % к плановым бюджетным назначениям 2019 г.;</w:t>
      </w:r>
    </w:p>
    <w:p w:rsidR="00417B86" w:rsidRDefault="00417B86" w:rsidP="00417B86">
      <w:pPr>
        <w:numPr>
          <w:ilvl w:val="0"/>
          <w:numId w:val="10"/>
        </w:numPr>
        <w:spacing w:after="0" w:line="240" w:lineRule="auto"/>
        <w:rPr>
          <w:sz w:val="28"/>
        </w:rPr>
      </w:pPr>
      <w:r>
        <w:rPr>
          <w:sz w:val="28"/>
        </w:rPr>
        <w:t xml:space="preserve">субвенции на исполнение государственных полномочий по расчету и предоставлению дотаций на выравнивание бюджетной обеспеченности (код 2 02 30024 05 0007 150) в сумме 865 700,00 руб., или 100% к плановым бюджетным назначениям 2019 г.; </w:t>
      </w:r>
    </w:p>
    <w:p w:rsidR="00417B86" w:rsidRDefault="00417B86" w:rsidP="00417B86">
      <w:pPr>
        <w:numPr>
          <w:ilvl w:val="0"/>
          <w:numId w:val="10"/>
        </w:numPr>
        <w:spacing w:after="0" w:line="240" w:lineRule="auto"/>
        <w:rPr>
          <w:sz w:val="28"/>
        </w:rPr>
      </w:pPr>
      <w:r>
        <w:rPr>
          <w:sz w:val="28"/>
        </w:rPr>
        <w:t>субвенции бюджетам муниципальных районов области на предоставление гражданам субсидий на оплату  жилого помещения, коммунальных услуг (код 2 02 30024 05 0016 150) в сумме 1 049 333,15 руб.,  или 84,8 % к плановым бюджетным назначениям 2019 г.</w:t>
      </w:r>
    </w:p>
    <w:p w:rsidR="00417B86" w:rsidRDefault="00417B86" w:rsidP="00417B86">
      <w:pPr>
        <w:rPr>
          <w:sz w:val="28"/>
          <w:szCs w:val="28"/>
        </w:rPr>
      </w:pPr>
      <w:r>
        <w:rPr>
          <w:sz w:val="28"/>
          <w:szCs w:val="28"/>
        </w:rPr>
        <w:t xml:space="preserve">     -    субвенции бюджетам муниципальных районов области на финансовое   </w:t>
      </w:r>
    </w:p>
    <w:p w:rsidR="00417B86" w:rsidRDefault="00417B86" w:rsidP="00417B86">
      <w:pPr>
        <w:rPr>
          <w:sz w:val="28"/>
          <w:szCs w:val="28"/>
        </w:rPr>
      </w:pPr>
      <w:r>
        <w:rPr>
          <w:sz w:val="28"/>
          <w:szCs w:val="28"/>
        </w:rPr>
        <w:t xml:space="preserve">          обеспечение образовательной деятельности муниципальных   </w:t>
      </w:r>
    </w:p>
    <w:p w:rsidR="00417B86" w:rsidRDefault="00417B86" w:rsidP="00417B86">
      <w:pPr>
        <w:rPr>
          <w:sz w:val="28"/>
          <w:szCs w:val="28"/>
        </w:rPr>
      </w:pPr>
      <w:r>
        <w:rPr>
          <w:sz w:val="28"/>
          <w:szCs w:val="28"/>
        </w:rPr>
        <w:t xml:space="preserve">          дошкольных образовательных организаций (код 2 02 30024 05 0037   </w:t>
      </w:r>
    </w:p>
    <w:p w:rsidR="00417B86" w:rsidRDefault="00417B86" w:rsidP="00417B86">
      <w:pPr>
        <w:rPr>
          <w:sz w:val="28"/>
          <w:szCs w:val="28"/>
        </w:rPr>
      </w:pPr>
      <w:r>
        <w:rPr>
          <w:sz w:val="28"/>
          <w:szCs w:val="28"/>
        </w:rPr>
        <w:t xml:space="preserve">         150) в сумме 24 624 600,00 руб., или 100,0 % к плановым бюджетным </w:t>
      </w:r>
    </w:p>
    <w:p w:rsidR="00417B86" w:rsidRDefault="00417B86" w:rsidP="00417B86">
      <w:pPr>
        <w:rPr>
          <w:sz w:val="28"/>
          <w:szCs w:val="28"/>
        </w:rPr>
      </w:pPr>
      <w:r>
        <w:rPr>
          <w:sz w:val="28"/>
          <w:szCs w:val="28"/>
        </w:rPr>
        <w:t xml:space="preserve">         назначениям 2019 г. </w:t>
      </w:r>
    </w:p>
    <w:p w:rsidR="00417B86" w:rsidRDefault="00417B86" w:rsidP="00417B86">
      <w:pPr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Межбюджетные трансферты передаваемые бюджетам  </w:t>
      </w:r>
    </w:p>
    <w:p w:rsidR="00417B86" w:rsidRDefault="00417B86" w:rsidP="00417B86">
      <w:pPr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 xml:space="preserve"> муниципальных районов из областного бюджета </w:t>
      </w:r>
    </w:p>
    <w:p w:rsidR="00417B86" w:rsidRDefault="00417B86" w:rsidP="00417B86">
      <w:pPr>
        <w:ind w:left="360"/>
        <w:rPr>
          <w:sz w:val="28"/>
        </w:rPr>
      </w:pPr>
      <w:r>
        <w:rPr>
          <w:sz w:val="28"/>
        </w:rPr>
        <w:t xml:space="preserve">  Из областного бюджета поступило межбюджетных трансфертов (код 2 02 40000 05 0000 150) в сумме 5 088 821,05 руб., или 100,0  % к плановым  бюджетным назначениям 2019 г., из них:</w:t>
      </w:r>
    </w:p>
    <w:p w:rsidR="00417B86" w:rsidRDefault="00417B86" w:rsidP="00417B86">
      <w:pPr>
        <w:numPr>
          <w:ilvl w:val="0"/>
          <w:numId w:val="10"/>
        </w:numPr>
        <w:spacing w:after="0" w:line="240" w:lineRule="auto"/>
        <w:rPr>
          <w:sz w:val="28"/>
        </w:rPr>
      </w:pPr>
      <w:r w:rsidRPr="00661F38">
        <w:rPr>
          <w:sz w:val="28"/>
          <w:szCs w:val="28"/>
        </w:rPr>
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</w:r>
      <w:r>
        <w:rPr>
          <w:sz w:val="28"/>
        </w:rPr>
        <w:t xml:space="preserve"> (код 2 02 49999 05 0013 150) в сумме </w:t>
      </w:r>
      <w:r w:rsidRPr="00BD3CD3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32</w:t>
      </w:r>
      <w:r w:rsidRPr="00BD3CD3">
        <w:rPr>
          <w:bCs/>
          <w:sz w:val="28"/>
          <w:szCs w:val="28"/>
        </w:rPr>
        <w:t xml:space="preserve">0 </w:t>
      </w:r>
      <w:r>
        <w:rPr>
          <w:bCs/>
          <w:sz w:val="28"/>
          <w:szCs w:val="28"/>
        </w:rPr>
        <w:t>000</w:t>
      </w:r>
      <w:r w:rsidRPr="00BD3CD3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>0</w:t>
      </w:r>
      <w:r w:rsidRPr="00BD3CD3">
        <w:rPr>
          <w:bCs/>
          <w:sz w:val="28"/>
          <w:szCs w:val="28"/>
        </w:rPr>
        <w:t>0</w:t>
      </w:r>
      <w:r>
        <w:rPr>
          <w:bCs/>
          <w:szCs w:val="26"/>
        </w:rPr>
        <w:t xml:space="preserve"> </w:t>
      </w:r>
      <w:r>
        <w:rPr>
          <w:sz w:val="28"/>
        </w:rPr>
        <w:t>руб.;</w:t>
      </w:r>
    </w:p>
    <w:p w:rsidR="00417B86" w:rsidRDefault="00417B86" w:rsidP="00417B86">
      <w:pPr>
        <w:numPr>
          <w:ilvl w:val="0"/>
          <w:numId w:val="10"/>
        </w:numPr>
        <w:spacing w:after="0" w:line="240" w:lineRule="auto"/>
        <w:rPr>
          <w:sz w:val="28"/>
        </w:rPr>
      </w:pPr>
      <w:r w:rsidRPr="00BD3CD3">
        <w:rPr>
          <w:sz w:val="28"/>
          <w:szCs w:val="28"/>
        </w:rPr>
        <w:lastRenderedPageBreak/>
        <w:t xml:space="preserve">Межбюджетные трансферты передаваемые бюджетам муниципальных районов области на размещение социально- значимый информации в печатных средствах массовой информации, учрежденных органами местного самоуправления  </w:t>
      </w:r>
      <w:r>
        <w:rPr>
          <w:sz w:val="28"/>
        </w:rPr>
        <w:t>(код 2 02 49999 05 0015 150) в сумме 406 900</w:t>
      </w:r>
      <w:r>
        <w:rPr>
          <w:bCs/>
          <w:szCs w:val="26"/>
        </w:rPr>
        <w:t xml:space="preserve"> </w:t>
      </w:r>
      <w:r>
        <w:rPr>
          <w:sz w:val="28"/>
        </w:rPr>
        <w:t>руб.;</w:t>
      </w:r>
    </w:p>
    <w:p w:rsidR="00417B86" w:rsidRPr="0065181D" w:rsidRDefault="00417B86" w:rsidP="00417B86">
      <w:pPr>
        <w:numPr>
          <w:ilvl w:val="0"/>
          <w:numId w:val="10"/>
        </w:numPr>
        <w:spacing w:after="0" w:line="240" w:lineRule="auto"/>
        <w:rPr>
          <w:b/>
          <w:i/>
          <w:sz w:val="28"/>
          <w:u w:val="single"/>
        </w:rPr>
      </w:pPr>
      <w:r w:rsidRPr="0065181D">
        <w:rPr>
          <w:sz w:val="28"/>
          <w:szCs w:val="28"/>
        </w:rPr>
        <w:t>Межбюджетные трансферты, передаваемые бюджетам муниципальных районов области, стимулирующего (поощрительного) характера.</w:t>
      </w:r>
      <w:r w:rsidRPr="0065181D">
        <w:rPr>
          <w:sz w:val="28"/>
        </w:rPr>
        <w:t xml:space="preserve"> (код 2 02</w:t>
      </w:r>
      <w:r>
        <w:rPr>
          <w:sz w:val="28"/>
        </w:rPr>
        <w:t xml:space="preserve"> 49999 05 00</w:t>
      </w:r>
      <w:r w:rsidRPr="0065181D">
        <w:rPr>
          <w:sz w:val="28"/>
        </w:rPr>
        <w:t>1</w:t>
      </w:r>
      <w:r>
        <w:rPr>
          <w:sz w:val="28"/>
        </w:rPr>
        <w:t>7</w:t>
      </w:r>
      <w:r w:rsidRPr="0065181D">
        <w:rPr>
          <w:sz w:val="28"/>
        </w:rPr>
        <w:t xml:space="preserve"> 15</w:t>
      </w:r>
      <w:r>
        <w:rPr>
          <w:sz w:val="28"/>
        </w:rPr>
        <w:t>0</w:t>
      </w:r>
      <w:r w:rsidRPr="0065181D">
        <w:rPr>
          <w:sz w:val="28"/>
        </w:rPr>
        <w:t xml:space="preserve">) в сумме </w:t>
      </w:r>
      <w:r>
        <w:rPr>
          <w:sz w:val="28"/>
        </w:rPr>
        <w:t>3 503 000</w:t>
      </w:r>
      <w:r w:rsidRPr="0065181D">
        <w:rPr>
          <w:sz w:val="28"/>
        </w:rPr>
        <w:t>,00 руб.</w:t>
      </w:r>
    </w:p>
    <w:p w:rsidR="00417B86" w:rsidRPr="0065181D" w:rsidRDefault="00417B86" w:rsidP="00417B86">
      <w:pPr>
        <w:numPr>
          <w:ilvl w:val="0"/>
          <w:numId w:val="10"/>
        </w:numPr>
        <w:spacing w:after="0" w:line="240" w:lineRule="auto"/>
        <w:rPr>
          <w:b/>
          <w:i/>
          <w:sz w:val="28"/>
          <w:u w:val="single"/>
        </w:rPr>
      </w:pPr>
      <w:r w:rsidRPr="0065181D">
        <w:rPr>
          <w:b/>
          <w:i/>
          <w:sz w:val="28"/>
          <w:u w:val="single"/>
        </w:rPr>
        <w:t>Межбюджетные трансферты из бюджетов поселений</w:t>
      </w:r>
    </w:p>
    <w:p w:rsidR="00417B86" w:rsidRDefault="00417B86" w:rsidP="00417B86">
      <w:pPr>
        <w:ind w:left="720"/>
        <w:rPr>
          <w:sz w:val="28"/>
        </w:rPr>
      </w:pPr>
      <w:r>
        <w:rPr>
          <w:sz w:val="28"/>
        </w:rPr>
        <w:t>Из бюджетов поселений в бюджет муниципального района поступило межбюджетных трансфертов в сумме 1 678 600,00 руб. из них:</w:t>
      </w:r>
    </w:p>
    <w:p w:rsidR="00417B86" w:rsidRDefault="00417B86" w:rsidP="00417B86">
      <w:pPr>
        <w:numPr>
          <w:ilvl w:val="0"/>
          <w:numId w:val="10"/>
        </w:numPr>
        <w:spacing w:after="0" w:line="240" w:lineRule="auto"/>
        <w:rPr>
          <w:sz w:val="28"/>
        </w:rPr>
      </w:pPr>
      <w:r>
        <w:rPr>
          <w:sz w:val="28"/>
        </w:rPr>
        <w:t>по осуществлению полномочий по формированию, учету, исполнению бюджета в соответствии с заключенными соглашениями в сумме 1 678 600,00 руб., или 100,0 процента к плановым бюджетным назначениям 2019 г.</w:t>
      </w:r>
    </w:p>
    <w:p w:rsidR="00417B86" w:rsidRDefault="00417B86" w:rsidP="00417B86">
      <w:pPr>
        <w:overflowPunct w:val="0"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 xml:space="preserve">    </w:t>
      </w:r>
    </w:p>
    <w:p w:rsidR="00E83160" w:rsidRDefault="00957E6E" w:rsidP="00BF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10903" cy="4934607"/>
            <wp:effectExtent l="19050" t="0" r="18897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0AE2" w:rsidRDefault="00B60AE2" w:rsidP="0032092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B208C" w:rsidRDefault="00BB208C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503D5" w:rsidRDefault="00E503D5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503D5" w:rsidRDefault="00E503D5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Pr="00615C83" w:rsidRDefault="00E83160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15C83"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 xml:space="preserve">СВЕДЕНИЯ О РАСХОДАХ БЮДЖЕТА  </w:t>
      </w:r>
      <w:r w:rsidR="00E503D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САМОЙЛОВСКОГО </w:t>
      </w:r>
      <w:r w:rsidRPr="00615C83">
        <w:rPr>
          <w:rFonts w:ascii="Times New Roman" w:hAnsi="Times New Roman" w:cs="Times New Roman"/>
          <w:b/>
          <w:bCs/>
          <w:color w:val="0070C0"/>
          <w:sz w:val="32"/>
          <w:szCs w:val="32"/>
        </w:rPr>
        <w:t>МУНИЦИПАЛЬНОГО РАЙОНА</w:t>
      </w:r>
      <w:r w:rsidR="00E503D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ЗА 201</w:t>
      </w:r>
      <w:r w:rsidR="00966A3B">
        <w:rPr>
          <w:rFonts w:ascii="Times New Roman" w:hAnsi="Times New Roman" w:cs="Times New Roman"/>
          <w:b/>
          <w:bCs/>
          <w:color w:val="0070C0"/>
          <w:sz w:val="32"/>
          <w:szCs w:val="32"/>
        </w:rPr>
        <w:t>9</w:t>
      </w:r>
      <w:r w:rsidR="00E503D5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ГОД</w:t>
      </w:r>
    </w:p>
    <w:p w:rsidR="00E83160" w:rsidRDefault="00E83160" w:rsidP="00990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Расходная часть бюджета </w:t>
      </w:r>
      <w:r w:rsidR="00E503D5">
        <w:rPr>
          <w:rFonts w:ascii="Times New Roman" w:hAnsi="Times New Roman" w:cs="Times New Roman"/>
          <w:sz w:val="28"/>
          <w:szCs w:val="28"/>
        </w:rPr>
        <w:t>Самойловского</w:t>
      </w:r>
      <w:r w:rsidRPr="00770978">
        <w:rPr>
          <w:rFonts w:ascii="Times New Roman" w:hAnsi="Times New Roman" w:cs="Times New Roman"/>
          <w:sz w:val="28"/>
          <w:szCs w:val="28"/>
        </w:rPr>
        <w:t xml:space="preserve"> муниципального района на 201</w:t>
      </w:r>
      <w:r w:rsidR="000B6B2C"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 сформирована исходя из объемов поступлений доходов в бюджет </w:t>
      </w:r>
      <w:r w:rsidR="00E503D5">
        <w:rPr>
          <w:rFonts w:ascii="Times New Roman" w:hAnsi="Times New Roman" w:cs="Times New Roman"/>
          <w:sz w:val="28"/>
          <w:szCs w:val="28"/>
        </w:rPr>
        <w:t>Самойловского</w:t>
      </w:r>
      <w:r w:rsidRPr="00770978">
        <w:rPr>
          <w:rFonts w:ascii="Times New Roman" w:hAnsi="Times New Roman" w:cs="Times New Roman"/>
          <w:sz w:val="28"/>
          <w:szCs w:val="28"/>
        </w:rPr>
        <w:t xml:space="preserve">  муниципального района на прогнозируемый период.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При расчете проектировок  по расходам на 201</w:t>
      </w:r>
      <w:r w:rsidR="000B6B2C"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в основу положено: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бюджетное планирование на основе расходных обязательств;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ограничение роста расходов бюджета, не обеспеченных стабильными доходными источниками бюджета;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обеспечение необходимого уровня софинансирования к средствам вышестоящих бюджетов;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- повышение эффективности межбюджетных отношений;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экономию и оптимизацию бюджетных расходов, а также повышения эффективности расходования бюджетных средств;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дальнейшая реализация принципа формирования бюджета </w:t>
      </w:r>
      <w:r w:rsidR="00E503D5">
        <w:rPr>
          <w:rFonts w:ascii="Times New Roman" w:hAnsi="Times New Roman" w:cs="Times New Roman"/>
          <w:color w:val="000000"/>
          <w:sz w:val="28"/>
          <w:szCs w:val="28"/>
        </w:rPr>
        <w:t>Самойловского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на основе муниципальных программ;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повышение качества и эффективности предоставления муниципальных услуг.</w:t>
      </w:r>
    </w:p>
    <w:p w:rsidR="00E83160" w:rsidRPr="00A34521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На  </w:t>
      </w:r>
      <w:r w:rsidRPr="00A34521">
        <w:rPr>
          <w:rFonts w:ascii="Times New Roman" w:hAnsi="Times New Roman" w:cs="Times New Roman"/>
          <w:sz w:val="28"/>
          <w:szCs w:val="28"/>
        </w:rPr>
        <w:t>201</w:t>
      </w:r>
      <w:r w:rsidR="000B6B2C" w:rsidRPr="00A34521">
        <w:rPr>
          <w:rFonts w:ascii="Times New Roman" w:hAnsi="Times New Roman" w:cs="Times New Roman"/>
          <w:sz w:val="28"/>
          <w:szCs w:val="28"/>
        </w:rPr>
        <w:t>9</w:t>
      </w:r>
      <w:r w:rsidRPr="00A34521">
        <w:rPr>
          <w:rFonts w:ascii="Times New Roman" w:hAnsi="Times New Roman" w:cs="Times New Roman"/>
          <w:sz w:val="28"/>
          <w:szCs w:val="28"/>
        </w:rPr>
        <w:t xml:space="preserve"> год, в условиях ограниченности  бюджетных ресурсов, основные приоритеты  расходов связаны с обеспечением социально-значимых направлений. </w:t>
      </w:r>
    </w:p>
    <w:p w:rsidR="00E83160" w:rsidRPr="00A34521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521">
        <w:rPr>
          <w:rFonts w:ascii="Times New Roman" w:hAnsi="Times New Roman" w:cs="Times New Roman"/>
          <w:sz w:val="28"/>
          <w:szCs w:val="28"/>
        </w:rPr>
        <w:t xml:space="preserve">В соответствии с доходами  </w:t>
      </w:r>
      <w:r w:rsidR="00CD68EA" w:rsidRPr="00A34521">
        <w:rPr>
          <w:rFonts w:ascii="Times New Roman" w:hAnsi="Times New Roman" w:cs="Times New Roman"/>
          <w:sz w:val="28"/>
          <w:szCs w:val="28"/>
        </w:rPr>
        <w:t>исполнена</w:t>
      </w:r>
      <w:r w:rsidRPr="00A34521">
        <w:rPr>
          <w:rFonts w:ascii="Times New Roman" w:hAnsi="Times New Roman" w:cs="Times New Roman"/>
          <w:sz w:val="28"/>
          <w:szCs w:val="28"/>
        </w:rPr>
        <w:t xml:space="preserve">  расходная часть на 20</w:t>
      </w:r>
      <w:r w:rsidR="000B546C" w:rsidRPr="00A34521">
        <w:rPr>
          <w:rFonts w:ascii="Times New Roman" w:hAnsi="Times New Roman" w:cs="Times New Roman"/>
          <w:sz w:val="28"/>
          <w:szCs w:val="28"/>
        </w:rPr>
        <w:t>1</w:t>
      </w:r>
      <w:r w:rsidR="000B6B2C" w:rsidRPr="00A34521">
        <w:rPr>
          <w:rFonts w:ascii="Times New Roman" w:hAnsi="Times New Roman" w:cs="Times New Roman"/>
          <w:sz w:val="28"/>
          <w:szCs w:val="28"/>
        </w:rPr>
        <w:t>9</w:t>
      </w:r>
      <w:r w:rsidRPr="00A34521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E83160" w:rsidRPr="002C147A" w:rsidRDefault="000B6B2C" w:rsidP="002C147A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521">
        <w:rPr>
          <w:sz w:val="28"/>
          <w:szCs w:val="28"/>
        </w:rPr>
        <w:t>В  2019 году расходная часть бюджета Самойловского муниципального района составила 600 747 123 руб. 93 коп или  99 % от плановых бюджетных назначений 2019 года, и 173,7 % к уровню 2018 года</w:t>
      </w:r>
      <w:r w:rsidRPr="00A3452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83160" w:rsidRPr="00A34521">
        <w:rPr>
          <w:rFonts w:ascii="Times New Roman" w:hAnsi="Times New Roman" w:cs="Times New Roman"/>
          <w:color w:val="000000"/>
          <w:sz w:val="28"/>
          <w:szCs w:val="28"/>
        </w:rPr>
        <w:t>В структуре</w:t>
      </w:r>
      <w:r w:rsidR="00E83160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расходов бюджета </w:t>
      </w:r>
      <w:r w:rsidR="00E503D5" w:rsidRPr="00E73B9C">
        <w:rPr>
          <w:rFonts w:ascii="Times New Roman" w:hAnsi="Times New Roman" w:cs="Times New Roman"/>
          <w:color w:val="000000"/>
          <w:sz w:val="28"/>
          <w:szCs w:val="28"/>
        </w:rPr>
        <w:t>Самойловского</w:t>
      </w:r>
      <w:r w:rsidR="00E83160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 муниципального  района  на 201</w:t>
      </w:r>
      <w:r w:rsidRPr="00E73B9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E83160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год  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>распределение по удельному весу отражено как</w:t>
      </w:r>
      <w:r w:rsidR="00E83160" w:rsidRPr="00E73B9C">
        <w:rPr>
          <w:rFonts w:ascii="Times New Roman" w:hAnsi="Times New Roman" w:cs="Times New Roman"/>
          <w:color w:val="000000"/>
          <w:sz w:val="28"/>
          <w:szCs w:val="28"/>
        </w:rPr>
        <w:t>: образование</w:t>
      </w:r>
      <w:r w:rsidR="000828B8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E73B9C">
        <w:rPr>
          <w:sz w:val="28"/>
          <w:szCs w:val="28"/>
        </w:rPr>
        <w:t>472 673,8тыс. руб.</w:t>
      </w:r>
      <w:r w:rsidR="000828B8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E73B9C">
        <w:rPr>
          <w:sz w:val="28"/>
          <w:szCs w:val="28"/>
        </w:rPr>
        <w:t>78,7 %</w:t>
      </w:r>
      <w:r w:rsidR="000828B8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4F09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28B8" w:rsidRPr="00E73B9C">
        <w:rPr>
          <w:rFonts w:ascii="Times New Roman" w:hAnsi="Times New Roman" w:cs="Times New Roman"/>
          <w:color w:val="000000"/>
          <w:sz w:val="28"/>
          <w:szCs w:val="28"/>
        </w:rPr>
        <w:t>от общих расходов</w:t>
      </w:r>
      <w:r w:rsidR="00E83160" w:rsidRPr="00E73B9C">
        <w:rPr>
          <w:rFonts w:ascii="Times New Roman" w:hAnsi="Times New Roman" w:cs="Times New Roman"/>
          <w:color w:val="000000"/>
          <w:sz w:val="28"/>
          <w:szCs w:val="28"/>
        </w:rPr>
        <w:t>, культура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и кинематография</w:t>
      </w:r>
      <w:r w:rsidR="000828B8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E73B9C">
        <w:rPr>
          <w:sz w:val="28"/>
          <w:szCs w:val="28"/>
        </w:rPr>
        <w:t>49 209,2</w:t>
      </w:r>
      <w:r w:rsidR="000828B8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тыс.руб. – </w:t>
      </w:r>
      <w:r w:rsidRPr="00E73B9C">
        <w:rPr>
          <w:sz w:val="28"/>
          <w:szCs w:val="28"/>
        </w:rPr>
        <w:t xml:space="preserve">8,2 % </w:t>
      </w:r>
      <w:r w:rsidR="000828B8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от общих расходов</w:t>
      </w:r>
      <w:r w:rsidR="00E83160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828B8" w:rsidRPr="00E73B9C">
        <w:rPr>
          <w:rFonts w:ascii="Times New Roman" w:hAnsi="Times New Roman" w:cs="Times New Roman"/>
          <w:color w:val="000000"/>
          <w:sz w:val="28"/>
          <w:szCs w:val="28"/>
        </w:rPr>
        <w:t>национальная экономика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E73B9C">
        <w:rPr>
          <w:sz w:val="28"/>
          <w:szCs w:val="28"/>
        </w:rPr>
        <w:t xml:space="preserve">43 366, 5 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тыс.руб. – </w:t>
      </w:r>
      <w:r w:rsidRPr="00E73B9C">
        <w:rPr>
          <w:sz w:val="28"/>
          <w:szCs w:val="28"/>
        </w:rPr>
        <w:t xml:space="preserve">7,2 % 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>от общих расходов</w:t>
      </w:r>
      <w:r w:rsidR="00E83160" w:rsidRPr="00E73B9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общегосударственные вопросы – </w:t>
      </w:r>
      <w:r w:rsidRPr="00E73B9C">
        <w:rPr>
          <w:sz w:val="28"/>
          <w:szCs w:val="28"/>
        </w:rPr>
        <w:t xml:space="preserve">29 372,9 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тыс.руб.- </w:t>
      </w:r>
      <w:r w:rsidRPr="00E73B9C">
        <w:rPr>
          <w:sz w:val="28"/>
          <w:szCs w:val="28"/>
        </w:rPr>
        <w:t xml:space="preserve">4,9 % 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от общих расходов, социальная политика – </w:t>
      </w:r>
      <w:r w:rsidRPr="00E73B9C">
        <w:rPr>
          <w:sz w:val="28"/>
          <w:szCs w:val="28"/>
        </w:rPr>
        <w:t>2 678,1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тыс.руб. – </w:t>
      </w:r>
      <w:r w:rsidRPr="00E73B9C">
        <w:rPr>
          <w:sz w:val="28"/>
          <w:szCs w:val="28"/>
        </w:rPr>
        <w:t xml:space="preserve">0,4 % 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от общих расходов,</w:t>
      </w:r>
      <w:r w:rsidR="000F4F09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национальная безопасность – </w:t>
      </w:r>
      <w:r w:rsidRPr="00E73B9C">
        <w:rPr>
          <w:sz w:val="28"/>
          <w:szCs w:val="28"/>
        </w:rPr>
        <w:t xml:space="preserve">1 914,8 </w:t>
      </w:r>
      <w:r w:rsidR="000F4F09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тыс.руб. – </w:t>
      </w:r>
      <w:r w:rsidRPr="00E73B9C">
        <w:rPr>
          <w:sz w:val="28"/>
          <w:szCs w:val="28"/>
        </w:rPr>
        <w:t>0,3 %</w:t>
      </w:r>
      <w:r w:rsidR="000F4F09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от общих расходов, 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межбюджетные трансферты </w:t>
      </w:r>
      <w:r w:rsidRPr="00E73B9C">
        <w:rPr>
          <w:sz w:val="28"/>
          <w:szCs w:val="28"/>
        </w:rPr>
        <w:t xml:space="preserve">898,1 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тыс.руб.- </w:t>
      </w:r>
      <w:r w:rsidRPr="00E73B9C">
        <w:rPr>
          <w:sz w:val="28"/>
          <w:szCs w:val="28"/>
        </w:rPr>
        <w:t>0,1 %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от общих расходов, средства массовой информации </w:t>
      </w:r>
      <w:r w:rsidR="00E73B9C" w:rsidRPr="00E73B9C">
        <w:rPr>
          <w:sz w:val="28"/>
          <w:szCs w:val="28"/>
        </w:rPr>
        <w:t>606,9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тыс.руб.- </w:t>
      </w:r>
      <w:r w:rsidR="00E73B9C" w:rsidRPr="00E73B9C">
        <w:rPr>
          <w:sz w:val="28"/>
          <w:szCs w:val="28"/>
        </w:rPr>
        <w:t>0,1 %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от общих расходов,</w:t>
      </w:r>
      <w:r w:rsidR="00E83160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физическая культура и спорт – </w:t>
      </w:r>
      <w:r w:rsidR="00E73B9C" w:rsidRPr="00E73B9C">
        <w:rPr>
          <w:sz w:val="28"/>
          <w:szCs w:val="28"/>
        </w:rPr>
        <w:t>17,4</w:t>
      </w:r>
      <w:r w:rsidR="00E83160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 тыс.рублей 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83160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3B9C" w:rsidRPr="00E73B9C">
        <w:rPr>
          <w:sz w:val="28"/>
          <w:szCs w:val="28"/>
        </w:rPr>
        <w:t>0,03 %</w:t>
      </w:r>
      <w:r w:rsidR="00BE22EE" w:rsidRPr="00E73B9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83160"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Pr="00E73B9C">
        <w:rPr>
          <w:rFonts w:ascii="Times New Roman" w:hAnsi="Times New Roman" w:cs="Times New Roman"/>
          <w:color w:val="000000"/>
          <w:sz w:val="28"/>
          <w:szCs w:val="28"/>
        </w:rPr>
        <w:t>Объем бюджетных ассигнований на исполнение публичных нормативных обязательств определен  на 201</w:t>
      </w:r>
      <w:r w:rsidR="00A34521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год  в сумме   </w:t>
      </w:r>
      <w:r w:rsidR="00E73B9C" w:rsidRPr="00E73B9C">
        <w:rPr>
          <w:sz w:val="28"/>
          <w:szCs w:val="28"/>
        </w:rPr>
        <w:t>2 678,1</w:t>
      </w:r>
      <w:r w:rsidR="00E73B9C" w:rsidRPr="00E73B9C">
        <w:rPr>
          <w:rFonts w:ascii="Times New Roman" w:hAnsi="Times New Roman" w:cs="Times New Roman"/>
          <w:color w:val="000000"/>
          <w:sz w:val="28"/>
          <w:szCs w:val="28"/>
        </w:rPr>
        <w:t xml:space="preserve"> тыс.руб .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 О</w:t>
      </w:r>
      <w:r w:rsidRPr="00770978">
        <w:rPr>
          <w:rFonts w:ascii="Times New Roman" w:hAnsi="Times New Roman" w:cs="Times New Roman"/>
          <w:sz w:val="28"/>
          <w:szCs w:val="28"/>
        </w:rPr>
        <w:t xml:space="preserve">бъем бюджетных ассигнований муниципального  дорожного фонда в </w:t>
      </w:r>
      <w:r w:rsidRPr="00A34521">
        <w:rPr>
          <w:rFonts w:ascii="Times New Roman" w:hAnsi="Times New Roman" w:cs="Times New Roman"/>
          <w:sz w:val="28"/>
          <w:szCs w:val="28"/>
        </w:rPr>
        <w:t>201</w:t>
      </w:r>
      <w:r w:rsidR="00A34521" w:rsidRPr="00A34521">
        <w:rPr>
          <w:rFonts w:ascii="Times New Roman" w:hAnsi="Times New Roman" w:cs="Times New Roman"/>
          <w:sz w:val="28"/>
          <w:szCs w:val="28"/>
        </w:rPr>
        <w:t>9</w:t>
      </w:r>
      <w:r w:rsidRPr="00A34521">
        <w:rPr>
          <w:rFonts w:ascii="Times New Roman" w:hAnsi="Times New Roman" w:cs="Times New Roman"/>
          <w:sz w:val="28"/>
          <w:szCs w:val="28"/>
        </w:rPr>
        <w:t xml:space="preserve"> году предусмотрен в сумме  </w:t>
      </w:r>
      <w:r w:rsidR="00A34521" w:rsidRPr="00A34521">
        <w:rPr>
          <w:sz w:val="28"/>
          <w:szCs w:val="28"/>
        </w:rPr>
        <w:t xml:space="preserve">39 835,4 </w:t>
      </w:r>
      <w:r w:rsidRPr="00A34521">
        <w:rPr>
          <w:rFonts w:ascii="Times New Roman" w:hAnsi="Times New Roman" w:cs="Times New Roman"/>
          <w:sz w:val="28"/>
          <w:szCs w:val="28"/>
        </w:rPr>
        <w:t>тыс.</w:t>
      </w:r>
      <w:r w:rsidR="00A34521">
        <w:rPr>
          <w:rFonts w:ascii="Times New Roman" w:hAnsi="Times New Roman" w:cs="Times New Roman"/>
          <w:sz w:val="28"/>
          <w:szCs w:val="28"/>
        </w:rPr>
        <w:t>руб.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160" w:rsidRPr="00A34521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4521">
        <w:rPr>
          <w:rFonts w:ascii="Times New Roman" w:hAnsi="Times New Roman" w:cs="Times New Roman"/>
          <w:sz w:val="28"/>
          <w:szCs w:val="28"/>
        </w:rPr>
        <w:t>Объем расходов, направляемых на оплату труда с  начислениями   всех категорий работников   составляет: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521">
        <w:rPr>
          <w:rFonts w:ascii="Times New Roman" w:hAnsi="Times New Roman" w:cs="Times New Roman"/>
          <w:sz w:val="28"/>
          <w:szCs w:val="28"/>
        </w:rPr>
        <w:t xml:space="preserve"> - на 201</w:t>
      </w:r>
      <w:r w:rsidR="00A34521" w:rsidRPr="00A34521">
        <w:rPr>
          <w:rFonts w:ascii="Times New Roman" w:hAnsi="Times New Roman" w:cs="Times New Roman"/>
          <w:sz w:val="28"/>
          <w:szCs w:val="28"/>
        </w:rPr>
        <w:t>9</w:t>
      </w:r>
      <w:r w:rsidRPr="00A34521">
        <w:rPr>
          <w:rFonts w:ascii="Times New Roman" w:hAnsi="Times New Roman" w:cs="Times New Roman"/>
          <w:sz w:val="28"/>
          <w:szCs w:val="28"/>
        </w:rPr>
        <w:t xml:space="preserve"> год  </w:t>
      </w:r>
      <w:r w:rsidR="00A34521" w:rsidRPr="00A34521">
        <w:rPr>
          <w:rFonts w:ascii="Times New Roman" w:hAnsi="Times New Roman" w:cs="Times New Roman"/>
          <w:sz w:val="28"/>
          <w:szCs w:val="28"/>
        </w:rPr>
        <w:t>288958,8</w:t>
      </w:r>
      <w:r w:rsidR="00D15CF6" w:rsidRPr="00A34521">
        <w:rPr>
          <w:rFonts w:ascii="Times New Roman" w:hAnsi="Times New Roman" w:cs="Times New Roman"/>
          <w:sz w:val="28"/>
          <w:szCs w:val="28"/>
        </w:rPr>
        <w:t>,9</w:t>
      </w:r>
      <w:r w:rsidRPr="00A34521">
        <w:rPr>
          <w:rFonts w:ascii="Times New Roman" w:hAnsi="Times New Roman" w:cs="Times New Roman"/>
          <w:sz w:val="28"/>
          <w:szCs w:val="28"/>
        </w:rPr>
        <w:t xml:space="preserve"> тыс. рублей, или </w:t>
      </w:r>
      <w:r w:rsidR="00A34521" w:rsidRPr="00A34521">
        <w:rPr>
          <w:rFonts w:ascii="Times New Roman" w:hAnsi="Times New Roman" w:cs="Times New Roman"/>
          <w:sz w:val="28"/>
          <w:szCs w:val="28"/>
        </w:rPr>
        <w:t>48,1</w:t>
      </w:r>
      <w:r w:rsidRPr="00A34521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рамках реализации задачи по внедрению программного планирования расходов бюджета в бюджета предусмотрено финансирование: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04A9">
        <w:rPr>
          <w:rFonts w:ascii="Times New Roman" w:hAnsi="Times New Roman" w:cs="Times New Roman"/>
          <w:sz w:val="28"/>
          <w:szCs w:val="28"/>
          <w:highlight w:val="yellow"/>
        </w:rPr>
        <w:t>на 201</w:t>
      </w:r>
      <w:r w:rsidR="00A34521">
        <w:rPr>
          <w:rFonts w:ascii="Times New Roman" w:hAnsi="Times New Roman" w:cs="Times New Roman"/>
          <w:sz w:val="28"/>
          <w:szCs w:val="28"/>
          <w:highlight w:val="yellow"/>
        </w:rPr>
        <w:t>9</w:t>
      </w:r>
      <w:r w:rsidRPr="004504A9">
        <w:rPr>
          <w:rFonts w:ascii="Times New Roman" w:hAnsi="Times New Roman" w:cs="Times New Roman"/>
          <w:sz w:val="28"/>
          <w:szCs w:val="28"/>
          <w:highlight w:val="yellow"/>
        </w:rPr>
        <w:t xml:space="preserve"> год - </w:t>
      </w:r>
      <w:r w:rsidR="00910A5A">
        <w:rPr>
          <w:rFonts w:ascii="Times New Roman" w:hAnsi="Times New Roman" w:cs="Times New Roman"/>
          <w:sz w:val="28"/>
          <w:szCs w:val="28"/>
          <w:highlight w:val="yellow"/>
        </w:rPr>
        <w:t>34</w:t>
      </w:r>
      <w:r w:rsidRPr="004504A9">
        <w:rPr>
          <w:rFonts w:ascii="Times New Roman" w:hAnsi="Times New Roman" w:cs="Times New Roman"/>
          <w:sz w:val="28"/>
          <w:szCs w:val="28"/>
          <w:highlight w:val="yellow"/>
        </w:rPr>
        <w:t xml:space="preserve"> муниципальных программ </w:t>
      </w:r>
      <w:r w:rsidRPr="004504A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в объеме   </w:t>
      </w:r>
      <w:r w:rsidR="00910A5A">
        <w:rPr>
          <w:rFonts w:ascii="Times New Roman" w:hAnsi="Times New Roman" w:cs="Times New Roman"/>
          <w:sz w:val="28"/>
          <w:szCs w:val="28"/>
          <w:highlight w:val="yellow"/>
        </w:rPr>
        <w:t>531591</w:t>
      </w:r>
      <w:r w:rsidR="004504A9" w:rsidRPr="004504A9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910A5A">
        <w:rPr>
          <w:rFonts w:ascii="Times New Roman" w:hAnsi="Times New Roman" w:cs="Times New Roman"/>
          <w:sz w:val="28"/>
          <w:szCs w:val="28"/>
          <w:highlight w:val="yellow"/>
        </w:rPr>
        <w:t>0</w:t>
      </w:r>
      <w:r w:rsidR="004504A9" w:rsidRPr="004504A9">
        <w:rPr>
          <w:b/>
          <w:highlight w:val="yellow"/>
        </w:rPr>
        <w:t xml:space="preserve"> </w:t>
      </w:r>
      <w:r w:rsidRPr="004504A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тыс.рублей. или   </w:t>
      </w:r>
      <w:r w:rsidR="00910A5A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88,4</w:t>
      </w:r>
      <w:r w:rsidRPr="004504A9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% от общих расходов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4274F" w:rsidRDefault="00E83160" w:rsidP="003101A3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5B8" w:rsidRPr="003065B8" w:rsidRDefault="003065B8" w:rsidP="003065B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65B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65B8" w:rsidRPr="003065B8" w:rsidRDefault="003065B8" w:rsidP="003065B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065B8" w:rsidRPr="003065B8" w:rsidRDefault="003065B8" w:rsidP="003065B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65B8">
        <w:rPr>
          <w:rFonts w:ascii="Times New Roman" w:hAnsi="Times New Roman" w:cs="Times New Roman"/>
          <w:sz w:val="28"/>
          <w:szCs w:val="28"/>
        </w:rPr>
        <w:t>По  разделам  функциональной классификации  расходов  исполнение бюджетных ассигнований сложилось  следующим образом :</w:t>
      </w:r>
    </w:p>
    <w:p w:rsidR="003065B8" w:rsidRPr="003065B8" w:rsidRDefault="003065B8" w:rsidP="003065B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65B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0A5A" w:rsidRDefault="00910A5A" w:rsidP="00910A5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B715E">
        <w:rPr>
          <w:b/>
          <w:sz w:val="28"/>
          <w:szCs w:val="28"/>
        </w:rPr>
        <w:t>По разделу  01 «общегосударственные  вопросы »</w:t>
      </w:r>
      <w:r>
        <w:rPr>
          <w:sz w:val="28"/>
          <w:szCs w:val="28"/>
        </w:rPr>
        <w:t xml:space="preserve">  в сумме  </w:t>
      </w:r>
      <w:r w:rsidRPr="00183A49">
        <w:rPr>
          <w:sz w:val="28"/>
          <w:szCs w:val="28"/>
        </w:rPr>
        <w:t>29</w:t>
      </w:r>
      <w:r>
        <w:rPr>
          <w:sz w:val="28"/>
          <w:szCs w:val="28"/>
        </w:rPr>
        <w:t xml:space="preserve"> </w:t>
      </w:r>
      <w:r w:rsidRPr="00183A49">
        <w:rPr>
          <w:sz w:val="28"/>
          <w:szCs w:val="28"/>
        </w:rPr>
        <w:t>372</w:t>
      </w:r>
      <w:r>
        <w:rPr>
          <w:sz w:val="28"/>
          <w:szCs w:val="28"/>
        </w:rPr>
        <w:t xml:space="preserve"> </w:t>
      </w:r>
      <w:r w:rsidRPr="00183A49">
        <w:rPr>
          <w:sz w:val="28"/>
          <w:szCs w:val="28"/>
        </w:rPr>
        <w:t>862,57</w:t>
      </w:r>
      <w:r>
        <w:rPr>
          <w:sz w:val="28"/>
          <w:szCs w:val="28"/>
        </w:rPr>
        <w:t xml:space="preserve"> руб., или  97,7 % к плановым бюджетным назначениям 2019 года, и к уровню 2018 года 104,8 </w:t>
      </w:r>
      <w:r w:rsidRPr="00240D19">
        <w:rPr>
          <w:sz w:val="28"/>
          <w:szCs w:val="28"/>
        </w:rPr>
        <w:t>%.</w:t>
      </w:r>
      <w:r>
        <w:rPr>
          <w:sz w:val="28"/>
          <w:szCs w:val="28"/>
        </w:rPr>
        <w:t xml:space="preserve"> Удельный вес  от общей суммы расходов </w:t>
      </w:r>
      <w:r w:rsidRPr="005028F2">
        <w:rPr>
          <w:sz w:val="28"/>
          <w:szCs w:val="28"/>
        </w:rPr>
        <w:t xml:space="preserve">составил </w:t>
      </w:r>
      <w:r>
        <w:rPr>
          <w:sz w:val="28"/>
          <w:szCs w:val="28"/>
        </w:rPr>
        <w:t xml:space="preserve">4,9 </w:t>
      </w:r>
      <w:r w:rsidRPr="00D236B3">
        <w:rPr>
          <w:sz w:val="28"/>
          <w:szCs w:val="28"/>
        </w:rPr>
        <w:t>%.</w:t>
      </w:r>
      <w:r>
        <w:rPr>
          <w:sz w:val="28"/>
          <w:szCs w:val="28"/>
        </w:rPr>
        <w:t xml:space="preserve">    </w:t>
      </w:r>
    </w:p>
    <w:p w:rsidR="00910A5A" w:rsidRDefault="00910A5A" w:rsidP="00910A5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Сумма  невыполнения составила 693290,29 руб.</w:t>
      </w:r>
    </w:p>
    <w:p w:rsidR="00910A5A" w:rsidRDefault="00910A5A" w:rsidP="00910A5A">
      <w:pPr>
        <w:pStyle w:val="ConsPlusNormal"/>
        <w:jc w:val="both"/>
        <w:rPr>
          <w:sz w:val="28"/>
          <w:szCs w:val="28"/>
        </w:rPr>
      </w:pPr>
      <w:r w:rsidRPr="00CA4AD0">
        <w:rPr>
          <w:rFonts w:ascii="Times New Roman" w:hAnsi="Times New Roman" w:cs="Times New Roman"/>
          <w:sz w:val="28"/>
          <w:szCs w:val="28"/>
        </w:rPr>
        <w:t>Расходы на содержание органов местного самоуправления за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A4AD0">
        <w:rPr>
          <w:rFonts w:ascii="Times New Roman" w:hAnsi="Times New Roman" w:cs="Times New Roman"/>
          <w:sz w:val="28"/>
          <w:szCs w:val="28"/>
        </w:rPr>
        <w:t xml:space="preserve"> год не превышают  нормативы, утвержденные постановлением Саратовской области от 10.05.2011г №240-П «Об утверждении нормативов формирования расходов на содержание органов местного самоуправления» (в ред. постановлений Правительства Саратовской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AD0">
        <w:rPr>
          <w:rFonts w:ascii="Times New Roman" w:hAnsi="Times New Roman" w:cs="Times New Roman"/>
          <w:sz w:val="28"/>
          <w:szCs w:val="28"/>
        </w:rPr>
        <w:t xml:space="preserve">от 14.03.2013 </w:t>
      </w:r>
      <w:hyperlink r:id="rId16" w:history="1">
        <w:r w:rsidRPr="00CA4AD0">
          <w:rPr>
            <w:rFonts w:ascii="Times New Roman" w:hAnsi="Times New Roman" w:cs="Times New Roman"/>
            <w:color w:val="0000FF"/>
            <w:sz w:val="28"/>
            <w:szCs w:val="28"/>
          </w:rPr>
          <w:t>N 114-П</w:t>
        </w:r>
      </w:hyperlink>
      <w:r w:rsidRPr="00CA4AD0">
        <w:rPr>
          <w:rFonts w:ascii="Times New Roman" w:hAnsi="Times New Roman" w:cs="Times New Roman"/>
          <w:sz w:val="28"/>
          <w:szCs w:val="28"/>
        </w:rPr>
        <w:t xml:space="preserve">, от 17.06.2014 </w:t>
      </w:r>
      <w:hyperlink r:id="rId17" w:history="1">
        <w:r w:rsidRPr="00CA4AD0">
          <w:rPr>
            <w:rFonts w:ascii="Times New Roman" w:hAnsi="Times New Roman" w:cs="Times New Roman"/>
            <w:color w:val="0000FF"/>
            <w:sz w:val="28"/>
            <w:szCs w:val="28"/>
          </w:rPr>
          <w:t>N 348-П</w:t>
        </w:r>
      </w:hyperlink>
      <w:r w:rsidRPr="00CA4AD0">
        <w:rPr>
          <w:rFonts w:ascii="Times New Roman" w:hAnsi="Times New Roman" w:cs="Times New Roman"/>
          <w:sz w:val="28"/>
          <w:szCs w:val="28"/>
        </w:rPr>
        <w:t xml:space="preserve">, от 24.07.2015 </w:t>
      </w:r>
      <w:hyperlink r:id="rId18" w:history="1">
        <w:r w:rsidRPr="00CA4AD0">
          <w:rPr>
            <w:rFonts w:ascii="Times New Roman" w:hAnsi="Times New Roman" w:cs="Times New Roman"/>
            <w:color w:val="0000FF"/>
            <w:sz w:val="28"/>
            <w:szCs w:val="28"/>
          </w:rPr>
          <w:t>N 374-П</w:t>
        </w:r>
      </w:hyperlink>
      <w:r w:rsidRPr="00CA4A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AD0">
        <w:rPr>
          <w:rFonts w:ascii="Times New Roman" w:hAnsi="Times New Roman" w:cs="Times New Roman"/>
          <w:sz w:val="28"/>
          <w:szCs w:val="28"/>
        </w:rPr>
        <w:t xml:space="preserve">от 15.03.2016 </w:t>
      </w:r>
      <w:hyperlink r:id="rId19" w:history="1">
        <w:r w:rsidRPr="00CA4AD0">
          <w:rPr>
            <w:rFonts w:ascii="Times New Roman" w:hAnsi="Times New Roman" w:cs="Times New Roman"/>
            <w:color w:val="0000FF"/>
            <w:sz w:val="28"/>
            <w:szCs w:val="28"/>
          </w:rPr>
          <w:t>N 111-П</w:t>
        </w:r>
      </w:hyperlink>
      <w:r w:rsidRPr="00CA4AD0">
        <w:rPr>
          <w:rFonts w:ascii="Times New Roman" w:hAnsi="Times New Roman" w:cs="Times New Roman"/>
          <w:sz w:val="28"/>
          <w:szCs w:val="28"/>
        </w:rPr>
        <w:t xml:space="preserve">, от 31.07.2017 </w:t>
      </w:r>
      <w:hyperlink r:id="rId20" w:history="1">
        <w:r w:rsidRPr="00CA4AD0">
          <w:rPr>
            <w:rFonts w:ascii="Times New Roman" w:hAnsi="Times New Roman" w:cs="Times New Roman"/>
            <w:color w:val="0000FF"/>
            <w:sz w:val="28"/>
            <w:szCs w:val="28"/>
          </w:rPr>
          <w:t>N 387-П</w:t>
        </w:r>
      </w:hyperlink>
      <w:r w:rsidRPr="00CA4AD0">
        <w:rPr>
          <w:rFonts w:ascii="Times New Roman" w:hAnsi="Times New Roman" w:cs="Times New Roman"/>
          <w:sz w:val="28"/>
          <w:szCs w:val="28"/>
        </w:rPr>
        <w:t>)</w:t>
      </w:r>
    </w:p>
    <w:p w:rsidR="00910A5A" w:rsidRDefault="00910A5A" w:rsidP="00910A5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Расходы по подразделам  составили:</w:t>
      </w:r>
    </w:p>
    <w:p w:rsidR="00D61A45" w:rsidRDefault="00D61A45" w:rsidP="00910A5A">
      <w:pPr>
        <w:ind w:left="360"/>
        <w:jc w:val="both"/>
        <w:rPr>
          <w:sz w:val="28"/>
          <w:szCs w:val="28"/>
        </w:rPr>
      </w:pPr>
    </w:p>
    <w:p w:rsidR="00910A5A" w:rsidRPr="00990970" w:rsidRDefault="00910A5A" w:rsidP="00910A5A">
      <w:pPr>
        <w:ind w:left="360"/>
        <w:jc w:val="both"/>
        <w:rPr>
          <w:sz w:val="28"/>
          <w:szCs w:val="28"/>
        </w:rPr>
      </w:pPr>
      <w:r w:rsidRPr="00402F7F">
        <w:rPr>
          <w:b/>
          <w:i/>
          <w:sz w:val="28"/>
          <w:szCs w:val="28"/>
        </w:rPr>
        <w:t>010</w:t>
      </w:r>
      <w:r>
        <w:rPr>
          <w:b/>
          <w:i/>
          <w:sz w:val="28"/>
          <w:szCs w:val="28"/>
        </w:rPr>
        <w:t>2</w:t>
      </w:r>
      <w:r w:rsidRPr="00402F7F">
        <w:rPr>
          <w:b/>
          <w:i/>
          <w:sz w:val="28"/>
          <w:szCs w:val="28"/>
        </w:rPr>
        <w:t xml:space="preserve"> «функционирование </w:t>
      </w:r>
      <w:r>
        <w:rPr>
          <w:b/>
          <w:i/>
          <w:sz w:val="28"/>
          <w:szCs w:val="28"/>
        </w:rPr>
        <w:t>высшего должностного лица субъекта Российской Федерации</w:t>
      </w:r>
      <w:r w:rsidRPr="00402F7F">
        <w:rPr>
          <w:b/>
          <w:i/>
          <w:sz w:val="28"/>
          <w:szCs w:val="28"/>
        </w:rPr>
        <w:t xml:space="preserve"> и муниципальн</w:t>
      </w:r>
      <w:r>
        <w:rPr>
          <w:b/>
          <w:i/>
          <w:sz w:val="28"/>
          <w:szCs w:val="28"/>
        </w:rPr>
        <w:t>ого образования</w:t>
      </w:r>
      <w:r w:rsidRPr="00402F7F">
        <w:rPr>
          <w:b/>
          <w:i/>
          <w:sz w:val="28"/>
          <w:szCs w:val="28"/>
        </w:rPr>
        <w:t>»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сумме </w:t>
      </w:r>
      <w:r w:rsidRPr="00183A49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183A49">
        <w:rPr>
          <w:sz w:val="28"/>
          <w:szCs w:val="28"/>
        </w:rPr>
        <w:t>427</w:t>
      </w:r>
      <w:r>
        <w:rPr>
          <w:sz w:val="28"/>
          <w:szCs w:val="28"/>
        </w:rPr>
        <w:t xml:space="preserve"> </w:t>
      </w:r>
      <w:r w:rsidRPr="00183A49">
        <w:rPr>
          <w:sz w:val="28"/>
          <w:szCs w:val="28"/>
        </w:rPr>
        <w:t>429,15</w:t>
      </w:r>
      <w:r>
        <w:rPr>
          <w:sz w:val="28"/>
          <w:szCs w:val="28"/>
        </w:rPr>
        <w:t xml:space="preserve"> руб. или 99,0 % к плановым бюджетным назначениям 2019 г.,</w:t>
      </w:r>
      <w:r w:rsidRPr="00526F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 уровню 2018 года 101,3 </w:t>
      </w:r>
      <w:r w:rsidRPr="00240D19">
        <w:rPr>
          <w:sz w:val="28"/>
          <w:szCs w:val="28"/>
        </w:rPr>
        <w:t>%</w:t>
      </w:r>
      <w:r>
        <w:rPr>
          <w:sz w:val="28"/>
          <w:szCs w:val="28"/>
        </w:rPr>
        <w:t>. Сумма  невыполнения составила 14272,85 руб.</w:t>
      </w:r>
    </w:p>
    <w:p w:rsidR="00910A5A" w:rsidRDefault="00910A5A" w:rsidP="00910A5A">
      <w:pPr>
        <w:ind w:left="360"/>
        <w:jc w:val="both"/>
        <w:rPr>
          <w:sz w:val="28"/>
          <w:szCs w:val="28"/>
        </w:rPr>
      </w:pPr>
      <w:r w:rsidRPr="003872E1">
        <w:rPr>
          <w:sz w:val="28"/>
          <w:szCs w:val="28"/>
        </w:rPr>
        <w:t xml:space="preserve">    </w:t>
      </w:r>
      <w:r w:rsidRPr="00402F7F">
        <w:rPr>
          <w:b/>
          <w:i/>
          <w:sz w:val="28"/>
          <w:szCs w:val="28"/>
        </w:rPr>
        <w:t>0103 «функционирование законодательных (представительных ) органов государственной власти и представительных органов муниципальных образований »</w:t>
      </w:r>
      <w:r w:rsidRPr="003872E1">
        <w:rPr>
          <w:sz w:val="28"/>
          <w:szCs w:val="28"/>
        </w:rPr>
        <w:t xml:space="preserve">  в сумме </w:t>
      </w:r>
      <w:r w:rsidRPr="00183A49">
        <w:rPr>
          <w:sz w:val="28"/>
          <w:szCs w:val="28"/>
        </w:rPr>
        <w:t>664</w:t>
      </w:r>
      <w:r>
        <w:rPr>
          <w:sz w:val="28"/>
          <w:szCs w:val="28"/>
        </w:rPr>
        <w:t xml:space="preserve"> </w:t>
      </w:r>
      <w:r w:rsidRPr="00183A49">
        <w:rPr>
          <w:sz w:val="28"/>
          <w:szCs w:val="28"/>
        </w:rPr>
        <w:t>562,51</w:t>
      </w:r>
      <w:r w:rsidRPr="003872E1">
        <w:rPr>
          <w:sz w:val="28"/>
          <w:szCs w:val="28"/>
        </w:rPr>
        <w:t xml:space="preserve"> руб</w:t>
      </w:r>
      <w:r>
        <w:rPr>
          <w:sz w:val="28"/>
          <w:szCs w:val="28"/>
        </w:rPr>
        <w:t>.</w:t>
      </w:r>
      <w:r w:rsidRPr="003872E1">
        <w:rPr>
          <w:sz w:val="28"/>
          <w:szCs w:val="28"/>
        </w:rPr>
        <w:t xml:space="preserve"> или </w:t>
      </w:r>
      <w:r>
        <w:rPr>
          <w:sz w:val="28"/>
          <w:szCs w:val="28"/>
        </w:rPr>
        <w:t xml:space="preserve">98,8 </w:t>
      </w:r>
      <w:r w:rsidRPr="003872E1">
        <w:rPr>
          <w:sz w:val="28"/>
          <w:szCs w:val="28"/>
        </w:rPr>
        <w:t>% к плановым бюджетным назначениям</w:t>
      </w:r>
      <w:r>
        <w:rPr>
          <w:sz w:val="28"/>
          <w:szCs w:val="28"/>
        </w:rPr>
        <w:t xml:space="preserve"> 2019 г., и к уровню 2018 года </w:t>
      </w:r>
      <w:r w:rsidRPr="00F11727">
        <w:rPr>
          <w:sz w:val="28"/>
          <w:szCs w:val="28"/>
        </w:rPr>
        <w:t>104,8</w:t>
      </w:r>
      <w:r>
        <w:rPr>
          <w:sz w:val="28"/>
          <w:szCs w:val="28"/>
        </w:rPr>
        <w:t xml:space="preserve"> %. Сумма невыполнения составила  8109,49 руб. </w:t>
      </w:r>
    </w:p>
    <w:p w:rsidR="00910A5A" w:rsidRPr="003872E1" w:rsidRDefault="00910A5A" w:rsidP="00910A5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45625">
        <w:rPr>
          <w:b/>
          <w:i/>
          <w:sz w:val="28"/>
          <w:szCs w:val="28"/>
        </w:rPr>
        <w:t>0104 «функционирование Правительства Российской  Федерации, высших и исполнительных органов государственной власти субъектов Российской Федерации, местных администраций »</w:t>
      </w:r>
      <w:r>
        <w:rPr>
          <w:sz w:val="28"/>
          <w:szCs w:val="28"/>
        </w:rPr>
        <w:t xml:space="preserve"> </w:t>
      </w:r>
      <w:r w:rsidRPr="003872E1">
        <w:rPr>
          <w:sz w:val="28"/>
          <w:szCs w:val="28"/>
        </w:rPr>
        <w:t xml:space="preserve">в сумме </w:t>
      </w:r>
      <w:r w:rsidRPr="00183A49">
        <w:rPr>
          <w:sz w:val="28"/>
          <w:szCs w:val="28"/>
        </w:rPr>
        <w:t>17</w:t>
      </w:r>
      <w:r>
        <w:rPr>
          <w:sz w:val="28"/>
          <w:szCs w:val="28"/>
        </w:rPr>
        <w:t xml:space="preserve"> </w:t>
      </w:r>
      <w:r w:rsidRPr="00183A49">
        <w:rPr>
          <w:sz w:val="28"/>
          <w:szCs w:val="28"/>
        </w:rPr>
        <w:t>718</w:t>
      </w:r>
      <w:r>
        <w:rPr>
          <w:sz w:val="28"/>
          <w:szCs w:val="28"/>
        </w:rPr>
        <w:t xml:space="preserve"> </w:t>
      </w:r>
      <w:r w:rsidRPr="00183A49">
        <w:rPr>
          <w:sz w:val="28"/>
          <w:szCs w:val="28"/>
        </w:rPr>
        <w:t>679,21</w:t>
      </w:r>
      <w:r w:rsidRPr="003872E1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3872E1">
        <w:rPr>
          <w:sz w:val="28"/>
          <w:szCs w:val="28"/>
        </w:rPr>
        <w:t xml:space="preserve"> или </w:t>
      </w:r>
      <w:r>
        <w:rPr>
          <w:sz w:val="28"/>
          <w:szCs w:val="28"/>
        </w:rPr>
        <w:t xml:space="preserve">97,2 </w:t>
      </w:r>
      <w:r w:rsidRPr="003872E1">
        <w:rPr>
          <w:sz w:val="28"/>
          <w:szCs w:val="28"/>
        </w:rPr>
        <w:t>% к плановым бюджетным назначениям</w:t>
      </w:r>
      <w:r>
        <w:rPr>
          <w:sz w:val="28"/>
          <w:szCs w:val="28"/>
        </w:rPr>
        <w:t xml:space="preserve"> 2019 г., и к уровню 2018 года 96,0</w:t>
      </w:r>
      <w:r w:rsidRPr="00240D19">
        <w:rPr>
          <w:sz w:val="28"/>
          <w:szCs w:val="28"/>
        </w:rPr>
        <w:t>%.</w:t>
      </w:r>
      <w:r w:rsidRPr="003872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Сумма невыполнения составила 514192,05 руб. </w:t>
      </w:r>
    </w:p>
    <w:p w:rsidR="00910A5A" w:rsidRDefault="00910A5A" w:rsidP="00910A5A">
      <w:pPr>
        <w:ind w:left="360"/>
        <w:jc w:val="both"/>
        <w:rPr>
          <w:sz w:val="28"/>
          <w:szCs w:val="28"/>
        </w:rPr>
      </w:pPr>
      <w:r w:rsidRPr="003872E1">
        <w:rPr>
          <w:sz w:val="28"/>
          <w:szCs w:val="28"/>
        </w:rPr>
        <w:t xml:space="preserve">  </w:t>
      </w:r>
      <w:r w:rsidRPr="00745625">
        <w:rPr>
          <w:b/>
          <w:i/>
          <w:sz w:val="28"/>
          <w:szCs w:val="28"/>
        </w:rPr>
        <w:t>0105 «судебная система»</w:t>
      </w:r>
      <w:r w:rsidRPr="003872E1">
        <w:rPr>
          <w:sz w:val="28"/>
          <w:szCs w:val="28"/>
        </w:rPr>
        <w:t xml:space="preserve">   в сумме </w:t>
      </w:r>
      <w:r w:rsidRPr="001668AD">
        <w:rPr>
          <w:sz w:val="28"/>
          <w:szCs w:val="28"/>
        </w:rPr>
        <w:t>2900,00</w:t>
      </w:r>
      <w:r>
        <w:rPr>
          <w:sz w:val="28"/>
          <w:szCs w:val="28"/>
        </w:rPr>
        <w:t xml:space="preserve"> </w:t>
      </w:r>
      <w:r w:rsidRPr="003872E1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3872E1">
        <w:rPr>
          <w:sz w:val="28"/>
          <w:szCs w:val="28"/>
        </w:rPr>
        <w:t xml:space="preserve"> или 100</w:t>
      </w:r>
      <w:r>
        <w:rPr>
          <w:sz w:val="28"/>
          <w:szCs w:val="28"/>
        </w:rPr>
        <w:t xml:space="preserve"> </w:t>
      </w:r>
      <w:r w:rsidRPr="003872E1">
        <w:rPr>
          <w:sz w:val="28"/>
          <w:szCs w:val="28"/>
        </w:rPr>
        <w:t>% к плановым бюджетным назначениям</w:t>
      </w:r>
      <w:r>
        <w:rPr>
          <w:sz w:val="28"/>
          <w:szCs w:val="28"/>
        </w:rPr>
        <w:t xml:space="preserve"> 2019 г., и к уровню 2018 года 15,3 </w:t>
      </w:r>
      <w:r w:rsidRPr="00240D19">
        <w:rPr>
          <w:sz w:val="28"/>
          <w:szCs w:val="28"/>
        </w:rPr>
        <w:t>%</w:t>
      </w:r>
      <w:r>
        <w:rPr>
          <w:sz w:val="28"/>
          <w:szCs w:val="28"/>
        </w:rPr>
        <w:t>. По данному подразделу отражены расходы на 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Федерации.</w:t>
      </w:r>
    </w:p>
    <w:p w:rsidR="00910A5A" w:rsidRDefault="00910A5A" w:rsidP="00910A5A">
      <w:pPr>
        <w:ind w:left="360"/>
        <w:jc w:val="both"/>
        <w:rPr>
          <w:sz w:val="28"/>
          <w:szCs w:val="28"/>
        </w:rPr>
      </w:pPr>
    </w:p>
    <w:p w:rsidR="00910A5A" w:rsidRDefault="00910A5A" w:rsidP="00910A5A">
      <w:pPr>
        <w:ind w:left="360"/>
        <w:jc w:val="both"/>
        <w:rPr>
          <w:sz w:val="28"/>
          <w:szCs w:val="28"/>
        </w:rPr>
      </w:pPr>
      <w:r w:rsidRPr="00745625">
        <w:rPr>
          <w:b/>
          <w:i/>
          <w:sz w:val="28"/>
          <w:szCs w:val="28"/>
        </w:rPr>
        <w:t xml:space="preserve"> 0106 «обеспечение деятельности финансовых налоговых и таможенных органов и органов финансового (финансово-бюджетного) надзора »</w:t>
      </w:r>
      <w:r w:rsidRPr="00721AD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21ADD">
        <w:rPr>
          <w:sz w:val="28"/>
          <w:szCs w:val="28"/>
        </w:rPr>
        <w:t xml:space="preserve"> сумме </w:t>
      </w:r>
      <w:r w:rsidRPr="001668AD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1668AD">
        <w:rPr>
          <w:sz w:val="28"/>
          <w:szCs w:val="28"/>
        </w:rPr>
        <w:t>409</w:t>
      </w:r>
      <w:r>
        <w:rPr>
          <w:sz w:val="28"/>
          <w:szCs w:val="28"/>
        </w:rPr>
        <w:t xml:space="preserve"> </w:t>
      </w:r>
      <w:r w:rsidRPr="001668AD">
        <w:rPr>
          <w:sz w:val="28"/>
          <w:szCs w:val="28"/>
        </w:rPr>
        <w:t>049,42</w:t>
      </w:r>
      <w:r>
        <w:rPr>
          <w:sz w:val="28"/>
          <w:szCs w:val="28"/>
        </w:rPr>
        <w:t xml:space="preserve"> </w:t>
      </w:r>
      <w:r w:rsidRPr="00721ADD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721ADD">
        <w:rPr>
          <w:sz w:val="28"/>
          <w:szCs w:val="28"/>
        </w:rPr>
        <w:t xml:space="preserve"> или </w:t>
      </w:r>
      <w:r>
        <w:rPr>
          <w:sz w:val="28"/>
          <w:szCs w:val="28"/>
        </w:rPr>
        <w:t>99,9</w:t>
      </w:r>
      <w:r w:rsidRPr="00721ADD">
        <w:rPr>
          <w:sz w:val="28"/>
          <w:szCs w:val="28"/>
        </w:rPr>
        <w:t xml:space="preserve">  % к плановым бюджетным назначениям</w:t>
      </w:r>
      <w:r>
        <w:rPr>
          <w:sz w:val="28"/>
          <w:szCs w:val="28"/>
        </w:rPr>
        <w:t xml:space="preserve"> 2019 г, и к уровню 2018 года 120,1 </w:t>
      </w:r>
      <w:r w:rsidRPr="00240D19">
        <w:rPr>
          <w:sz w:val="28"/>
          <w:szCs w:val="28"/>
        </w:rPr>
        <w:t>%.</w:t>
      </w:r>
    </w:p>
    <w:p w:rsidR="00910A5A" w:rsidRDefault="00910A5A" w:rsidP="00910A5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Сумма невыполнения составила 6096,62 руб.</w:t>
      </w:r>
    </w:p>
    <w:p w:rsidR="00910A5A" w:rsidRPr="00721ADD" w:rsidRDefault="00910A5A" w:rsidP="00910A5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B715E">
        <w:rPr>
          <w:b/>
          <w:i/>
          <w:sz w:val="28"/>
          <w:szCs w:val="28"/>
        </w:rPr>
        <w:t>0113 «другие общегосударственные вопросы »</w:t>
      </w:r>
      <w:r w:rsidRPr="00721ADD">
        <w:rPr>
          <w:sz w:val="28"/>
          <w:szCs w:val="28"/>
        </w:rPr>
        <w:t xml:space="preserve">  в сумме </w:t>
      </w:r>
      <w:r w:rsidRPr="001668AD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1668AD">
        <w:rPr>
          <w:sz w:val="28"/>
          <w:szCs w:val="28"/>
        </w:rPr>
        <w:t>150</w:t>
      </w:r>
      <w:r>
        <w:rPr>
          <w:sz w:val="28"/>
          <w:szCs w:val="28"/>
        </w:rPr>
        <w:t xml:space="preserve"> </w:t>
      </w:r>
      <w:r w:rsidRPr="001668AD">
        <w:rPr>
          <w:sz w:val="28"/>
          <w:szCs w:val="28"/>
        </w:rPr>
        <w:t>242,28</w:t>
      </w:r>
      <w:r>
        <w:rPr>
          <w:sz w:val="28"/>
          <w:szCs w:val="28"/>
        </w:rPr>
        <w:t xml:space="preserve"> </w:t>
      </w:r>
      <w:r w:rsidRPr="00721ADD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721ADD">
        <w:rPr>
          <w:sz w:val="28"/>
          <w:szCs w:val="28"/>
        </w:rPr>
        <w:t xml:space="preserve">  или </w:t>
      </w:r>
      <w:r>
        <w:rPr>
          <w:sz w:val="28"/>
          <w:szCs w:val="28"/>
        </w:rPr>
        <w:t xml:space="preserve">95,7 </w:t>
      </w:r>
      <w:r w:rsidRPr="00721ADD">
        <w:rPr>
          <w:sz w:val="28"/>
          <w:szCs w:val="28"/>
        </w:rPr>
        <w:t>% к</w:t>
      </w:r>
      <w:r>
        <w:rPr>
          <w:sz w:val="28"/>
          <w:szCs w:val="28"/>
        </w:rPr>
        <w:t xml:space="preserve"> плановым бюджетным назначениям 2019 г, и к уровню  2018   </w:t>
      </w:r>
    </w:p>
    <w:p w:rsidR="00910A5A" w:rsidRPr="00721ADD" w:rsidRDefault="00910A5A" w:rsidP="00910A5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года 142,4</w:t>
      </w:r>
      <w:r w:rsidRPr="00240D19">
        <w:rPr>
          <w:sz w:val="28"/>
          <w:szCs w:val="28"/>
        </w:rPr>
        <w:t>%.</w:t>
      </w:r>
      <w:r>
        <w:rPr>
          <w:sz w:val="28"/>
          <w:szCs w:val="28"/>
        </w:rPr>
        <w:t xml:space="preserve"> Сумма невыполнения составила 142887,28 руб. По данному подразделу отражены расходы по муниципальному  учреждению «Централизованная бухгалтерия администраций муниципальных образований Самойловского района», по реализации муниципальных </w:t>
      </w:r>
      <w:r w:rsidRPr="005C42D8">
        <w:rPr>
          <w:sz w:val="28"/>
          <w:szCs w:val="28"/>
        </w:rPr>
        <w:t>"Противодействие коррупции в Самойловском муниципальном районе Саратовской области на 2019-2021 годы"</w:t>
      </w:r>
      <w:r>
        <w:rPr>
          <w:sz w:val="28"/>
          <w:szCs w:val="28"/>
        </w:rPr>
        <w:t xml:space="preserve">, </w:t>
      </w:r>
      <w:r w:rsidRPr="005C42D8">
        <w:rPr>
          <w:sz w:val="28"/>
          <w:szCs w:val="28"/>
        </w:rPr>
        <w:t>"Комплексные меры противодействия терроризму в Самойловском районе на 2019-2021 годы"</w:t>
      </w:r>
      <w:r>
        <w:rPr>
          <w:sz w:val="28"/>
          <w:szCs w:val="28"/>
        </w:rPr>
        <w:t>,</w:t>
      </w:r>
      <w:r w:rsidRPr="005C42D8">
        <w:rPr>
          <w:sz w:val="28"/>
          <w:szCs w:val="28"/>
        </w:rPr>
        <w:t xml:space="preserve"> "Инвентаризация муниципального имущества Самойловского муниципального района на 2019-2021 годы"</w:t>
      </w:r>
      <w:r>
        <w:rPr>
          <w:sz w:val="28"/>
          <w:szCs w:val="28"/>
        </w:rPr>
        <w:t>,  .</w:t>
      </w:r>
    </w:p>
    <w:p w:rsidR="00910A5A" w:rsidRPr="00FF498D" w:rsidRDefault="00910A5A" w:rsidP="00910A5A">
      <w:pPr>
        <w:ind w:left="360"/>
        <w:jc w:val="both"/>
        <w:rPr>
          <w:b/>
          <w:sz w:val="28"/>
          <w:szCs w:val="28"/>
        </w:rPr>
      </w:pPr>
      <w:r w:rsidRPr="00FF498D">
        <w:rPr>
          <w:b/>
          <w:sz w:val="28"/>
          <w:szCs w:val="28"/>
        </w:rPr>
        <w:t xml:space="preserve">   </w:t>
      </w:r>
    </w:p>
    <w:p w:rsidR="00910A5A" w:rsidRPr="00721ADD" w:rsidRDefault="00910A5A" w:rsidP="00910A5A">
      <w:pPr>
        <w:ind w:left="360"/>
        <w:jc w:val="both"/>
        <w:rPr>
          <w:sz w:val="28"/>
          <w:szCs w:val="28"/>
        </w:rPr>
      </w:pPr>
      <w:r w:rsidRPr="00721ADD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721ADD">
        <w:rPr>
          <w:sz w:val="28"/>
          <w:szCs w:val="28"/>
        </w:rPr>
        <w:t>.</w:t>
      </w:r>
      <w:r w:rsidRPr="00F50319">
        <w:rPr>
          <w:b/>
          <w:sz w:val="28"/>
          <w:szCs w:val="28"/>
        </w:rPr>
        <w:t>Расходы по разделу 03 «национальная безопасность и правоохранительная деятельность</w:t>
      </w:r>
      <w:r>
        <w:rPr>
          <w:b/>
          <w:sz w:val="28"/>
          <w:szCs w:val="28"/>
        </w:rPr>
        <w:t>»</w:t>
      </w:r>
      <w:r w:rsidRPr="00721ADD">
        <w:rPr>
          <w:sz w:val="28"/>
          <w:szCs w:val="28"/>
        </w:rPr>
        <w:t xml:space="preserve"> в сумме </w:t>
      </w:r>
      <w:r w:rsidRPr="001668AD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1668AD">
        <w:rPr>
          <w:sz w:val="28"/>
          <w:szCs w:val="28"/>
        </w:rPr>
        <w:t>914</w:t>
      </w:r>
      <w:r>
        <w:rPr>
          <w:sz w:val="28"/>
          <w:szCs w:val="28"/>
        </w:rPr>
        <w:t xml:space="preserve"> </w:t>
      </w:r>
      <w:r w:rsidRPr="001668AD">
        <w:rPr>
          <w:sz w:val="28"/>
          <w:szCs w:val="28"/>
        </w:rPr>
        <w:t>849,63</w:t>
      </w:r>
      <w:r w:rsidRPr="00721ADD">
        <w:rPr>
          <w:sz w:val="28"/>
          <w:szCs w:val="28"/>
        </w:rPr>
        <w:t xml:space="preserve"> руб</w:t>
      </w:r>
      <w:r>
        <w:rPr>
          <w:sz w:val="28"/>
          <w:szCs w:val="28"/>
        </w:rPr>
        <w:t>.</w:t>
      </w:r>
      <w:r w:rsidRPr="00721ADD">
        <w:rPr>
          <w:sz w:val="28"/>
          <w:szCs w:val="28"/>
        </w:rPr>
        <w:t xml:space="preserve"> или </w:t>
      </w:r>
      <w:r>
        <w:rPr>
          <w:sz w:val="28"/>
          <w:szCs w:val="28"/>
        </w:rPr>
        <w:t xml:space="preserve">92,7 </w:t>
      </w:r>
      <w:r w:rsidRPr="00721ADD">
        <w:rPr>
          <w:sz w:val="28"/>
          <w:szCs w:val="28"/>
        </w:rPr>
        <w:t>% к плановым бюджетным назначениям</w:t>
      </w:r>
      <w:r>
        <w:rPr>
          <w:sz w:val="28"/>
          <w:szCs w:val="28"/>
        </w:rPr>
        <w:t xml:space="preserve"> 2019г., и к уровню 2018 года 100,6</w:t>
      </w:r>
      <w:r w:rsidRPr="00240D19">
        <w:rPr>
          <w:sz w:val="28"/>
          <w:szCs w:val="28"/>
        </w:rPr>
        <w:t>%</w:t>
      </w:r>
      <w:r>
        <w:rPr>
          <w:sz w:val="28"/>
          <w:szCs w:val="28"/>
        </w:rPr>
        <w:t xml:space="preserve">.            Удельный вес от общей суммы расходов составил 0,3 </w:t>
      </w:r>
      <w:r w:rsidRPr="00D236B3">
        <w:rPr>
          <w:sz w:val="28"/>
          <w:szCs w:val="28"/>
        </w:rPr>
        <w:t>%.</w:t>
      </w:r>
      <w:r>
        <w:rPr>
          <w:sz w:val="28"/>
          <w:szCs w:val="28"/>
        </w:rPr>
        <w:t xml:space="preserve"> </w:t>
      </w:r>
    </w:p>
    <w:p w:rsidR="00910A5A" w:rsidRDefault="00910A5A" w:rsidP="00910A5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910A5A" w:rsidRPr="00721ADD" w:rsidRDefault="00910A5A" w:rsidP="00910A5A">
      <w:pPr>
        <w:jc w:val="both"/>
        <w:rPr>
          <w:sz w:val="28"/>
          <w:szCs w:val="28"/>
        </w:rPr>
      </w:pPr>
      <w:r w:rsidRPr="006E13C5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3</w:t>
      </w:r>
      <w:r w:rsidRPr="00721ADD">
        <w:rPr>
          <w:sz w:val="28"/>
          <w:szCs w:val="28"/>
        </w:rPr>
        <w:t>.</w:t>
      </w:r>
      <w:r w:rsidRPr="00F50319">
        <w:rPr>
          <w:b/>
          <w:sz w:val="28"/>
          <w:szCs w:val="28"/>
        </w:rPr>
        <w:t>Расходы по разделу 04 «национальная экономика »</w:t>
      </w:r>
      <w:r w:rsidRPr="00721A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сумме </w:t>
      </w:r>
      <w:r w:rsidRPr="00721ADD">
        <w:rPr>
          <w:sz w:val="28"/>
          <w:szCs w:val="28"/>
        </w:rPr>
        <w:t xml:space="preserve"> </w:t>
      </w:r>
      <w:r w:rsidRPr="001668AD">
        <w:rPr>
          <w:sz w:val="28"/>
          <w:szCs w:val="28"/>
        </w:rPr>
        <w:t>43</w:t>
      </w:r>
      <w:r>
        <w:rPr>
          <w:sz w:val="28"/>
          <w:szCs w:val="28"/>
        </w:rPr>
        <w:t xml:space="preserve"> </w:t>
      </w:r>
      <w:r w:rsidRPr="001668AD">
        <w:rPr>
          <w:sz w:val="28"/>
          <w:szCs w:val="28"/>
        </w:rPr>
        <w:t>366</w:t>
      </w:r>
      <w:r>
        <w:rPr>
          <w:sz w:val="28"/>
          <w:szCs w:val="28"/>
        </w:rPr>
        <w:t xml:space="preserve"> </w:t>
      </w:r>
      <w:r w:rsidRPr="001668AD">
        <w:rPr>
          <w:sz w:val="28"/>
          <w:szCs w:val="28"/>
        </w:rPr>
        <w:t>516,91</w:t>
      </w:r>
      <w:r>
        <w:rPr>
          <w:sz w:val="28"/>
          <w:szCs w:val="28"/>
        </w:rPr>
        <w:t xml:space="preserve"> </w:t>
      </w:r>
      <w:r w:rsidRPr="00721ADD">
        <w:rPr>
          <w:sz w:val="28"/>
          <w:szCs w:val="28"/>
        </w:rPr>
        <w:t>руб</w:t>
      </w:r>
      <w:r>
        <w:rPr>
          <w:sz w:val="28"/>
          <w:szCs w:val="28"/>
        </w:rPr>
        <w:t>. или 93,4 % к плановым бюджетным назначениям 2019г., и к уровню 2018 года 115,1</w:t>
      </w:r>
      <w:r w:rsidRPr="00240D19">
        <w:rPr>
          <w:sz w:val="28"/>
          <w:szCs w:val="28"/>
        </w:rPr>
        <w:t>%</w:t>
      </w:r>
      <w:r>
        <w:rPr>
          <w:sz w:val="28"/>
          <w:szCs w:val="28"/>
        </w:rPr>
        <w:t>. Удельный вес от общей суммы расходов составил 7,2</w:t>
      </w:r>
      <w:r w:rsidRPr="00D236B3">
        <w:rPr>
          <w:sz w:val="28"/>
          <w:szCs w:val="28"/>
        </w:rPr>
        <w:t xml:space="preserve"> %.</w:t>
      </w:r>
      <w:r>
        <w:rPr>
          <w:sz w:val="28"/>
          <w:szCs w:val="28"/>
        </w:rPr>
        <w:t xml:space="preserve"> Сумма невыполнения составила 3046696,13 руб.</w:t>
      </w:r>
    </w:p>
    <w:p w:rsidR="00910A5A" w:rsidRDefault="00910A5A" w:rsidP="00910A5A">
      <w:pPr>
        <w:jc w:val="both"/>
        <w:rPr>
          <w:sz w:val="28"/>
          <w:szCs w:val="28"/>
        </w:rPr>
      </w:pPr>
      <w:r w:rsidRPr="00721ADD">
        <w:rPr>
          <w:sz w:val="28"/>
          <w:szCs w:val="28"/>
        </w:rPr>
        <w:t xml:space="preserve">  Расходы по подразделам составили :</w:t>
      </w:r>
    </w:p>
    <w:p w:rsidR="00910A5A" w:rsidRDefault="00910A5A" w:rsidP="00910A5A">
      <w:pPr>
        <w:jc w:val="both"/>
        <w:rPr>
          <w:b/>
          <w:sz w:val="28"/>
          <w:szCs w:val="28"/>
        </w:rPr>
      </w:pPr>
      <w:r w:rsidRPr="006E13C5">
        <w:rPr>
          <w:b/>
          <w:sz w:val="28"/>
          <w:szCs w:val="28"/>
        </w:rPr>
        <w:t xml:space="preserve">   </w:t>
      </w:r>
    </w:p>
    <w:p w:rsidR="00910A5A" w:rsidRPr="005B6DB4" w:rsidRDefault="00910A5A" w:rsidP="00910A5A">
      <w:pPr>
        <w:jc w:val="both"/>
        <w:rPr>
          <w:sz w:val="28"/>
          <w:szCs w:val="28"/>
        </w:rPr>
      </w:pPr>
      <w:r w:rsidRPr="00F50319">
        <w:rPr>
          <w:b/>
          <w:i/>
          <w:sz w:val="28"/>
          <w:szCs w:val="28"/>
        </w:rPr>
        <w:t>0409 «дорожное хозяйство»</w:t>
      </w:r>
      <w:r>
        <w:rPr>
          <w:sz w:val="28"/>
          <w:szCs w:val="28"/>
        </w:rPr>
        <w:t xml:space="preserve"> в сумме </w:t>
      </w:r>
      <w:r w:rsidRPr="001668AD">
        <w:rPr>
          <w:sz w:val="28"/>
          <w:szCs w:val="28"/>
        </w:rPr>
        <w:t>39</w:t>
      </w:r>
      <w:r>
        <w:rPr>
          <w:sz w:val="28"/>
          <w:szCs w:val="28"/>
        </w:rPr>
        <w:t xml:space="preserve"> </w:t>
      </w:r>
      <w:r w:rsidRPr="001668AD">
        <w:rPr>
          <w:sz w:val="28"/>
          <w:szCs w:val="28"/>
        </w:rPr>
        <w:t>835</w:t>
      </w:r>
      <w:r>
        <w:rPr>
          <w:sz w:val="28"/>
          <w:szCs w:val="28"/>
        </w:rPr>
        <w:t xml:space="preserve"> </w:t>
      </w:r>
      <w:r w:rsidRPr="001668AD">
        <w:rPr>
          <w:sz w:val="28"/>
          <w:szCs w:val="28"/>
        </w:rPr>
        <w:t>416,87</w:t>
      </w:r>
      <w:r>
        <w:rPr>
          <w:sz w:val="28"/>
          <w:szCs w:val="28"/>
        </w:rPr>
        <w:t xml:space="preserve"> руб. или 93,0 % к плановым бюджетным назначениям 2019 г.</w:t>
      </w:r>
      <w:r w:rsidRPr="008801E0">
        <w:rPr>
          <w:sz w:val="28"/>
          <w:szCs w:val="28"/>
        </w:rPr>
        <w:t xml:space="preserve"> </w:t>
      </w:r>
      <w:r>
        <w:rPr>
          <w:sz w:val="28"/>
          <w:szCs w:val="28"/>
        </w:rPr>
        <w:t>и к уровню 2018 года 114,8</w:t>
      </w:r>
      <w:r w:rsidRPr="00240D19">
        <w:rPr>
          <w:sz w:val="28"/>
          <w:szCs w:val="28"/>
        </w:rPr>
        <w:t>%</w:t>
      </w:r>
      <w:r w:rsidRPr="005B6DB4">
        <w:rPr>
          <w:sz w:val="28"/>
          <w:szCs w:val="28"/>
        </w:rPr>
        <w:t xml:space="preserve"> Неисполнение бюджетных ассигнований  </w:t>
      </w:r>
      <w:r>
        <w:rPr>
          <w:sz w:val="28"/>
          <w:szCs w:val="28"/>
        </w:rPr>
        <w:t xml:space="preserve">в сумме 2996915,17 руб. </w:t>
      </w:r>
      <w:r w:rsidRPr="005B6DB4">
        <w:rPr>
          <w:sz w:val="28"/>
          <w:szCs w:val="28"/>
        </w:rPr>
        <w:t xml:space="preserve">связано  </w:t>
      </w:r>
      <w:r>
        <w:rPr>
          <w:sz w:val="28"/>
          <w:szCs w:val="28"/>
        </w:rPr>
        <w:t>со сложившейся экономией при проведении торгов на заключение муниципальных контрактов, и в результате расторжения контрактов по причине неисполнения обязательств со стороны исполнителя.</w:t>
      </w:r>
    </w:p>
    <w:p w:rsidR="00910A5A" w:rsidRPr="003A020C" w:rsidRDefault="00910A5A" w:rsidP="00910A5A">
      <w:pPr>
        <w:ind w:left="360"/>
        <w:jc w:val="both"/>
        <w:rPr>
          <w:b/>
          <w:sz w:val="28"/>
          <w:szCs w:val="28"/>
        </w:rPr>
      </w:pP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3A020C">
        <w:rPr>
          <w:b/>
          <w:i/>
          <w:sz w:val="28"/>
          <w:szCs w:val="28"/>
        </w:rPr>
        <w:t>0412 «другие вопросы в области национальной экономики »</w:t>
      </w:r>
      <w:r w:rsidRPr="00721ADD">
        <w:rPr>
          <w:sz w:val="28"/>
          <w:szCs w:val="28"/>
        </w:rPr>
        <w:t xml:space="preserve"> в сумме </w:t>
      </w:r>
      <w:r w:rsidRPr="005C534F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5C534F">
        <w:rPr>
          <w:sz w:val="28"/>
          <w:szCs w:val="28"/>
        </w:rPr>
        <w:t>531</w:t>
      </w:r>
      <w:r>
        <w:rPr>
          <w:sz w:val="28"/>
          <w:szCs w:val="28"/>
        </w:rPr>
        <w:t xml:space="preserve"> </w:t>
      </w:r>
      <w:r w:rsidRPr="005C534F">
        <w:rPr>
          <w:sz w:val="28"/>
          <w:szCs w:val="28"/>
        </w:rPr>
        <w:t>100,04</w:t>
      </w:r>
      <w:r w:rsidRPr="00721ADD">
        <w:rPr>
          <w:sz w:val="28"/>
          <w:szCs w:val="28"/>
        </w:rPr>
        <w:t xml:space="preserve"> руб</w:t>
      </w:r>
      <w:r>
        <w:rPr>
          <w:sz w:val="28"/>
          <w:szCs w:val="28"/>
        </w:rPr>
        <w:t>.</w:t>
      </w:r>
      <w:r w:rsidRPr="00721ADD">
        <w:rPr>
          <w:sz w:val="28"/>
          <w:szCs w:val="28"/>
        </w:rPr>
        <w:t xml:space="preserve"> или </w:t>
      </w:r>
      <w:r>
        <w:rPr>
          <w:sz w:val="28"/>
          <w:szCs w:val="28"/>
        </w:rPr>
        <w:t xml:space="preserve">100,0 </w:t>
      </w:r>
      <w:r w:rsidRPr="00721ADD">
        <w:rPr>
          <w:sz w:val="28"/>
          <w:szCs w:val="28"/>
        </w:rPr>
        <w:t>%</w:t>
      </w:r>
      <w:r>
        <w:rPr>
          <w:sz w:val="28"/>
          <w:szCs w:val="28"/>
        </w:rPr>
        <w:t xml:space="preserve"> к плановым бюджетным назначениям 2019г., и к уровню 2018 года 117,5</w:t>
      </w:r>
      <w:r w:rsidRPr="004C70A9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. По данному подразделу отражены расходы по проводимым мероприятиям по землеустройству и землепользованию в сумме 1207919,05 руб, расходы на обеспечение функций центрального аппарата по Отделу сельского хозяйства администрации Самойловского муниципального района  в сумме 2323180,99 руб. </w:t>
      </w:r>
    </w:p>
    <w:p w:rsidR="00910A5A" w:rsidRDefault="00910A5A" w:rsidP="00910A5A">
      <w:pPr>
        <w:jc w:val="both"/>
        <w:rPr>
          <w:sz w:val="28"/>
          <w:szCs w:val="28"/>
        </w:rPr>
      </w:pP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</w:t>
      </w:r>
      <w:r w:rsidRPr="008E2768">
        <w:rPr>
          <w:b/>
          <w:sz w:val="28"/>
          <w:szCs w:val="28"/>
        </w:rPr>
        <w:t>Расходы по разделу 07 «Образование»</w:t>
      </w:r>
      <w:r>
        <w:rPr>
          <w:sz w:val="28"/>
          <w:szCs w:val="28"/>
        </w:rPr>
        <w:t xml:space="preserve">  составили </w:t>
      </w:r>
      <w:r w:rsidRPr="005C534F">
        <w:rPr>
          <w:sz w:val="28"/>
          <w:szCs w:val="28"/>
        </w:rPr>
        <w:t>472</w:t>
      </w:r>
      <w:r>
        <w:rPr>
          <w:sz w:val="28"/>
          <w:szCs w:val="28"/>
        </w:rPr>
        <w:t xml:space="preserve"> </w:t>
      </w:r>
      <w:r w:rsidRPr="005C534F">
        <w:rPr>
          <w:sz w:val="28"/>
          <w:szCs w:val="28"/>
        </w:rPr>
        <w:t>673</w:t>
      </w:r>
      <w:r>
        <w:rPr>
          <w:sz w:val="28"/>
          <w:szCs w:val="28"/>
        </w:rPr>
        <w:t xml:space="preserve"> </w:t>
      </w:r>
      <w:r w:rsidRPr="005C534F">
        <w:rPr>
          <w:sz w:val="28"/>
          <w:szCs w:val="28"/>
        </w:rPr>
        <w:t>848,61</w:t>
      </w:r>
      <w:r>
        <w:rPr>
          <w:sz w:val="28"/>
          <w:szCs w:val="28"/>
        </w:rPr>
        <w:t xml:space="preserve"> руб. или 99,7 % к плановым бюджетным назначениям 2019 г., и к уровню 2018 года 203,2 </w:t>
      </w:r>
      <w:r w:rsidRPr="004C70A9">
        <w:rPr>
          <w:sz w:val="28"/>
          <w:szCs w:val="28"/>
        </w:rPr>
        <w:t>%.</w:t>
      </w:r>
      <w:r>
        <w:rPr>
          <w:sz w:val="28"/>
          <w:szCs w:val="28"/>
        </w:rPr>
        <w:t xml:space="preserve"> Удельный вес от общей суммы расходов составил 78,7 %. Сумма невыполнения составила 1629689,67 руб. Данный раздел  включает в себя:        -  отдел образования администрации Самойловского муниципального района как главного распорядителя бюджетных средств,  15 бюджетных учреждений по которым отдел образования осуществляет функции  и полномочия учредителя</w:t>
      </w:r>
      <w:r w:rsidRPr="00F45C82">
        <w:rPr>
          <w:sz w:val="28"/>
          <w:szCs w:val="28"/>
        </w:rPr>
        <w:t xml:space="preserve"> </w:t>
      </w:r>
      <w:r>
        <w:rPr>
          <w:sz w:val="28"/>
          <w:szCs w:val="28"/>
        </w:rPr>
        <w:t>и предоставляет субсидии бюджетным учреждениям на финансовое обеспечение муниципального задания на оказание муниципальных услуг (выполнение работ) и 3 казенных учреждения (МУ «ЦБ Отдела образования», МУ «МК», МКУ «ХЭГ»);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-два бюджетных учреждения МБОУ ДОД «Детская школа искусств» р.п.Самойловка и МБОУ ДОД «Детская школа искусств» с.Святославка по которым отдел культуры и кино осуществляет функции  и полномочия учредителя и предоставляет субсидии бюджетным учреждениям на финансовое обеспечение муниципального задания на оказание муниципальных услуг (выполнение работ).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>Расходы по подразделам составили:</w:t>
      </w:r>
    </w:p>
    <w:p w:rsidR="00910A5A" w:rsidRDefault="00910A5A" w:rsidP="00910A5A">
      <w:pPr>
        <w:jc w:val="both"/>
        <w:rPr>
          <w:sz w:val="28"/>
          <w:szCs w:val="28"/>
        </w:rPr>
      </w:pP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E2768">
        <w:rPr>
          <w:b/>
          <w:i/>
          <w:sz w:val="28"/>
          <w:szCs w:val="28"/>
        </w:rPr>
        <w:t>0701 «дошкольное образование »</w:t>
      </w:r>
      <w:r w:rsidRPr="00E701E5">
        <w:rPr>
          <w:sz w:val="28"/>
          <w:szCs w:val="28"/>
        </w:rPr>
        <w:t xml:space="preserve">    в сумме </w:t>
      </w:r>
      <w:r w:rsidRPr="005C534F">
        <w:rPr>
          <w:sz w:val="28"/>
          <w:szCs w:val="28"/>
        </w:rPr>
        <w:t>43</w:t>
      </w:r>
      <w:r>
        <w:rPr>
          <w:sz w:val="28"/>
          <w:szCs w:val="28"/>
        </w:rPr>
        <w:t xml:space="preserve"> </w:t>
      </w:r>
      <w:r w:rsidRPr="005C534F">
        <w:rPr>
          <w:sz w:val="28"/>
          <w:szCs w:val="28"/>
        </w:rPr>
        <w:t>519</w:t>
      </w:r>
      <w:r>
        <w:rPr>
          <w:sz w:val="28"/>
          <w:szCs w:val="28"/>
        </w:rPr>
        <w:t xml:space="preserve"> </w:t>
      </w:r>
      <w:r w:rsidRPr="005C534F">
        <w:rPr>
          <w:sz w:val="28"/>
          <w:szCs w:val="28"/>
        </w:rPr>
        <w:t>645,91</w:t>
      </w:r>
      <w:r w:rsidRPr="00E701E5">
        <w:rPr>
          <w:sz w:val="28"/>
          <w:szCs w:val="28"/>
        </w:rPr>
        <w:t xml:space="preserve">руб или </w:t>
      </w:r>
      <w:r>
        <w:rPr>
          <w:sz w:val="28"/>
          <w:szCs w:val="28"/>
        </w:rPr>
        <w:t>99,9</w:t>
      </w:r>
      <w:r w:rsidRPr="00E701E5">
        <w:rPr>
          <w:sz w:val="28"/>
          <w:szCs w:val="28"/>
        </w:rPr>
        <w:t>% к плановым бюджетным назначениям</w:t>
      </w:r>
      <w:r>
        <w:rPr>
          <w:sz w:val="28"/>
          <w:szCs w:val="28"/>
        </w:rPr>
        <w:t xml:space="preserve"> 2019 г. и к уровню 2019 года 113,5 </w:t>
      </w:r>
      <w:r w:rsidRPr="004C70A9">
        <w:rPr>
          <w:sz w:val="28"/>
          <w:szCs w:val="28"/>
        </w:rPr>
        <w:t>%.</w:t>
      </w:r>
      <w:r>
        <w:rPr>
          <w:sz w:val="28"/>
          <w:szCs w:val="28"/>
        </w:rPr>
        <w:t xml:space="preserve"> Сумма невыполнения составила 55704,59 руб. По данному подразделу отражены</w:t>
      </w:r>
      <w:r w:rsidRPr="005B6215">
        <w:rPr>
          <w:sz w:val="28"/>
          <w:szCs w:val="28"/>
        </w:rPr>
        <w:t xml:space="preserve"> </w:t>
      </w:r>
      <w:r>
        <w:rPr>
          <w:sz w:val="28"/>
          <w:szCs w:val="28"/>
        </w:rPr>
        <w:t>субсидии,  предоставленные бюджетным  учреждениям дошкольного образования: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на финансовое обеспечение  муниципального задания на оказание муниципальных услуг (выполнение работ), </w:t>
      </w:r>
      <w:r w:rsidRPr="00E701E5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 xml:space="preserve">41028820,91 </w:t>
      </w:r>
      <w:r w:rsidRPr="00E701E5">
        <w:rPr>
          <w:sz w:val="28"/>
          <w:szCs w:val="28"/>
        </w:rPr>
        <w:t>руб</w:t>
      </w:r>
      <w:r>
        <w:rPr>
          <w:sz w:val="28"/>
          <w:szCs w:val="28"/>
        </w:rPr>
        <w:t>.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5B6215">
        <w:rPr>
          <w:sz w:val="28"/>
          <w:szCs w:val="28"/>
        </w:rPr>
        <w:t>убсидии бюджетным учреждениям на иные цели</w:t>
      </w:r>
      <w:r>
        <w:rPr>
          <w:sz w:val="28"/>
          <w:szCs w:val="28"/>
        </w:rPr>
        <w:t xml:space="preserve"> в сумме 2490825,00 руб.</w:t>
      </w:r>
    </w:p>
    <w:p w:rsidR="00910A5A" w:rsidRDefault="00910A5A" w:rsidP="00910A5A">
      <w:pPr>
        <w:jc w:val="both"/>
        <w:rPr>
          <w:sz w:val="28"/>
          <w:szCs w:val="28"/>
        </w:rPr>
      </w:pPr>
      <w:r w:rsidRPr="00FA3D62">
        <w:rPr>
          <w:sz w:val="28"/>
          <w:szCs w:val="28"/>
        </w:rPr>
        <w:t xml:space="preserve"> </w:t>
      </w:r>
      <w:r>
        <w:rPr>
          <w:sz w:val="28"/>
          <w:szCs w:val="28"/>
        </w:rPr>
        <w:t>По предоставленным сведениям учредителя  выполнение муниципального задания по бюджетным учреждениям за 2019 год сложилось следующим образом:</w:t>
      </w:r>
    </w:p>
    <w:p w:rsidR="00910A5A" w:rsidRDefault="00910A5A" w:rsidP="00910A5A">
      <w:pPr>
        <w:jc w:val="both"/>
        <w:rPr>
          <w:sz w:val="28"/>
          <w:szCs w:val="28"/>
        </w:rPr>
      </w:pPr>
    </w:p>
    <w:p w:rsidR="00910A5A" w:rsidRDefault="00910A5A" w:rsidP="00910A5A">
      <w:pPr>
        <w:ind w:left="360"/>
        <w:jc w:val="both"/>
        <w:rPr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20"/>
        <w:gridCol w:w="1202"/>
        <w:gridCol w:w="1398"/>
        <w:gridCol w:w="1276"/>
        <w:gridCol w:w="1842"/>
        <w:gridCol w:w="1985"/>
      </w:tblGrid>
      <w:tr w:rsidR="00910A5A" w:rsidTr="000E453C">
        <w:tc>
          <w:tcPr>
            <w:tcW w:w="2220" w:type="dxa"/>
          </w:tcPr>
          <w:p w:rsidR="00910A5A" w:rsidRDefault="00910A5A" w:rsidP="000E453C">
            <w:pPr>
              <w:jc w:val="both"/>
            </w:pPr>
            <w:r>
              <w:t>Наименование показателя</w:t>
            </w:r>
          </w:p>
        </w:tc>
        <w:tc>
          <w:tcPr>
            <w:tcW w:w="1202" w:type="dxa"/>
          </w:tcPr>
          <w:p w:rsidR="00910A5A" w:rsidRDefault="00910A5A" w:rsidP="000E453C">
            <w:pPr>
              <w:jc w:val="both"/>
            </w:pPr>
            <w:r>
              <w:t>Единицы измерения</w:t>
            </w:r>
          </w:p>
        </w:tc>
        <w:tc>
          <w:tcPr>
            <w:tcW w:w="1398" w:type="dxa"/>
          </w:tcPr>
          <w:p w:rsidR="00910A5A" w:rsidRDefault="00910A5A" w:rsidP="000E453C">
            <w:pPr>
              <w:jc w:val="both"/>
            </w:pPr>
            <w:r>
              <w:t>Значения утвержден. в муниципальном задании за отчетный период</w:t>
            </w:r>
          </w:p>
        </w:tc>
        <w:tc>
          <w:tcPr>
            <w:tcW w:w="1276" w:type="dxa"/>
          </w:tcPr>
          <w:p w:rsidR="00910A5A" w:rsidRDefault="00910A5A" w:rsidP="000E453C">
            <w:pPr>
              <w:jc w:val="both"/>
            </w:pPr>
            <w:r>
              <w:t>Фактические значения за отчетный период</w:t>
            </w:r>
          </w:p>
        </w:tc>
        <w:tc>
          <w:tcPr>
            <w:tcW w:w="1842" w:type="dxa"/>
          </w:tcPr>
          <w:p w:rsidR="00910A5A" w:rsidRDefault="00910A5A" w:rsidP="000E453C">
            <w:pPr>
              <w:jc w:val="both"/>
            </w:pPr>
            <w:r>
              <w:t>Характеристика причин отклонения от запланированных значений</w:t>
            </w:r>
          </w:p>
        </w:tc>
        <w:tc>
          <w:tcPr>
            <w:tcW w:w="1985" w:type="dxa"/>
          </w:tcPr>
          <w:p w:rsidR="00910A5A" w:rsidRDefault="00910A5A" w:rsidP="000E453C">
            <w:pPr>
              <w:jc w:val="both"/>
            </w:pPr>
            <w:r>
              <w:t>Примечание</w:t>
            </w:r>
          </w:p>
          <w:p w:rsidR="00910A5A" w:rsidRDefault="00910A5A" w:rsidP="000E453C">
            <w:pPr>
              <w:jc w:val="both"/>
            </w:pPr>
            <w:r>
              <w:t>% выполнения</w:t>
            </w:r>
          </w:p>
        </w:tc>
      </w:tr>
      <w:tr w:rsidR="00910A5A" w:rsidTr="000E453C">
        <w:tc>
          <w:tcPr>
            <w:tcW w:w="2220" w:type="dxa"/>
          </w:tcPr>
          <w:p w:rsidR="00910A5A" w:rsidRDefault="00910A5A" w:rsidP="000E453C">
            <w:pPr>
              <w:jc w:val="both"/>
            </w:pPr>
            <w:r>
              <w:t>1.Доля воспитанников, освоивших программу дошкольного образования</w:t>
            </w:r>
          </w:p>
        </w:tc>
        <w:tc>
          <w:tcPr>
            <w:tcW w:w="1202" w:type="dxa"/>
          </w:tcPr>
          <w:p w:rsidR="00910A5A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398" w:type="dxa"/>
          </w:tcPr>
          <w:p w:rsidR="00910A5A" w:rsidRDefault="00910A5A" w:rsidP="000E453C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910A5A" w:rsidRDefault="00910A5A" w:rsidP="000E453C">
            <w:pPr>
              <w:jc w:val="both"/>
            </w:pPr>
            <w:r>
              <w:t>100</w:t>
            </w:r>
          </w:p>
        </w:tc>
        <w:tc>
          <w:tcPr>
            <w:tcW w:w="1842" w:type="dxa"/>
          </w:tcPr>
          <w:p w:rsidR="00910A5A" w:rsidRDefault="00910A5A" w:rsidP="000E453C">
            <w:pPr>
              <w:jc w:val="both"/>
            </w:pPr>
          </w:p>
        </w:tc>
        <w:tc>
          <w:tcPr>
            <w:tcW w:w="1985" w:type="dxa"/>
          </w:tcPr>
          <w:p w:rsidR="00910A5A" w:rsidRDefault="00910A5A" w:rsidP="000E453C">
            <w:pPr>
              <w:jc w:val="both"/>
            </w:pPr>
            <w:r>
              <w:t>Протоколы мониторинга</w:t>
            </w:r>
          </w:p>
        </w:tc>
      </w:tr>
      <w:tr w:rsidR="00910A5A" w:rsidTr="000E453C">
        <w:trPr>
          <w:trHeight w:val="1664"/>
        </w:trPr>
        <w:tc>
          <w:tcPr>
            <w:tcW w:w="2220" w:type="dxa"/>
          </w:tcPr>
          <w:p w:rsidR="00910A5A" w:rsidRDefault="00910A5A" w:rsidP="000E453C">
            <w:pPr>
              <w:jc w:val="both"/>
            </w:pPr>
            <w:r>
              <w:lastRenderedPageBreak/>
              <w:t>2.Фактическая посещаемость воспитанников</w:t>
            </w:r>
          </w:p>
        </w:tc>
        <w:tc>
          <w:tcPr>
            <w:tcW w:w="1202" w:type="dxa"/>
          </w:tcPr>
          <w:p w:rsidR="00910A5A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398" w:type="dxa"/>
          </w:tcPr>
          <w:p w:rsidR="00910A5A" w:rsidRDefault="00910A5A" w:rsidP="000E453C">
            <w:pPr>
              <w:jc w:val="both"/>
            </w:pPr>
            <w:r>
              <w:t>78</w:t>
            </w:r>
          </w:p>
        </w:tc>
        <w:tc>
          <w:tcPr>
            <w:tcW w:w="1276" w:type="dxa"/>
          </w:tcPr>
          <w:p w:rsidR="00910A5A" w:rsidRDefault="00910A5A" w:rsidP="000E453C">
            <w:pPr>
              <w:jc w:val="both"/>
            </w:pPr>
            <w:r>
              <w:t>73</w:t>
            </w:r>
          </w:p>
        </w:tc>
        <w:tc>
          <w:tcPr>
            <w:tcW w:w="1842" w:type="dxa"/>
          </w:tcPr>
          <w:p w:rsidR="00910A5A" w:rsidRDefault="00910A5A" w:rsidP="000E453C">
            <w:pPr>
              <w:jc w:val="both"/>
            </w:pPr>
            <w:r>
              <w:t>Частая заболеваемость</w:t>
            </w:r>
          </w:p>
        </w:tc>
        <w:tc>
          <w:tcPr>
            <w:tcW w:w="1985" w:type="dxa"/>
          </w:tcPr>
          <w:p w:rsidR="00910A5A" w:rsidRDefault="00910A5A" w:rsidP="000E453C">
            <w:pPr>
              <w:spacing w:line="240" w:lineRule="atLeast"/>
            </w:pPr>
            <w:r>
              <w:t>Табель учета посещаемости, журнал заболеваемости,статистический учет</w:t>
            </w:r>
          </w:p>
        </w:tc>
      </w:tr>
      <w:tr w:rsidR="00910A5A" w:rsidTr="000E453C">
        <w:tc>
          <w:tcPr>
            <w:tcW w:w="2220" w:type="dxa"/>
          </w:tcPr>
          <w:p w:rsidR="00910A5A" w:rsidRDefault="00910A5A" w:rsidP="000E453C">
            <w:pPr>
              <w:jc w:val="both"/>
            </w:pPr>
            <w:r>
              <w:t>3.Доля педагогических работников, имеющих высшее профессиональное образование</w:t>
            </w:r>
          </w:p>
        </w:tc>
        <w:tc>
          <w:tcPr>
            <w:tcW w:w="1202" w:type="dxa"/>
          </w:tcPr>
          <w:p w:rsidR="00910A5A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398" w:type="dxa"/>
          </w:tcPr>
          <w:p w:rsidR="00910A5A" w:rsidRDefault="00910A5A" w:rsidP="000E453C">
            <w:pPr>
              <w:jc w:val="both"/>
            </w:pPr>
            <w:r>
              <w:t>79</w:t>
            </w:r>
          </w:p>
        </w:tc>
        <w:tc>
          <w:tcPr>
            <w:tcW w:w="1276" w:type="dxa"/>
          </w:tcPr>
          <w:p w:rsidR="00910A5A" w:rsidRDefault="00910A5A" w:rsidP="000E453C">
            <w:pPr>
              <w:jc w:val="both"/>
            </w:pPr>
            <w:r>
              <w:t>73,4</w:t>
            </w:r>
          </w:p>
        </w:tc>
        <w:tc>
          <w:tcPr>
            <w:tcW w:w="1842" w:type="dxa"/>
          </w:tcPr>
          <w:p w:rsidR="00910A5A" w:rsidRDefault="00910A5A" w:rsidP="000E453C">
            <w:r>
              <w:t>Приняты сотрудники</w:t>
            </w:r>
          </w:p>
          <w:p w:rsidR="00910A5A" w:rsidRDefault="00910A5A" w:rsidP="000E453C">
            <w:r>
              <w:t xml:space="preserve"> с не оконченными ВУЗами</w:t>
            </w:r>
          </w:p>
        </w:tc>
        <w:tc>
          <w:tcPr>
            <w:tcW w:w="1985" w:type="dxa"/>
          </w:tcPr>
          <w:p w:rsidR="00910A5A" w:rsidRDefault="00910A5A" w:rsidP="000E453C">
            <w:r>
              <w:t>Книга приказов по личному составу</w:t>
            </w:r>
          </w:p>
        </w:tc>
      </w:tr>
      <w:tr w:rsidR="00910A5A" w:rsidTr="000E453C">
        <w:tc>
          <w:tcPr>
            <w:tcW w:w="2220" w:type="dxa"/>
          </w:tcPr>
          <w:p w:rsidR="00910A5A" w:rsidRDefault="00910A5A" w:rsidP="000E453C">
            <w:pPr>
              <w:jc w:val="both"/>
            </w:pPr>
            <w:r>
              <w:t>4.Доля педагогических работников, имеющих первую  и высшую  квалификационные  категории</w:t>
            </w:r>
          </w:p>
        </w:tc>
        <w:tc>
          <w:tcPr>
            <w:tcW w:w="1202" w:type="dxa"/>
          </w:tcPr>
          <w:p w:rsidR="00910A5A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398" w:type="dxa"/>
          </w:tcPr>
          <w:p w:rsidR="00910A5A" w:rsidRDefault="00910A5A" w:rsidP="000E453C">
            <w:pPr>
              <w:jc w:val="both"/>
            </w:pPr>
            <w:r>
              <w:t>41,3</w:t>
            </w:r>
          </w:p>
        </w:tc>
        <w:tc>
          <w:tcPr>
            <w:tcW w:w="1276" w:type="dxa"/>
          </w:tcPr>
          <w:p w:rsidR="00910A5A" w:rsidRDefault="00910A5A" w:rsidP="000E453C">
            <w:pPr>
              <w:jc w:val="both"/>
            </w:pPr>
            <w:r>
              <w:t>39</w:t>
            </w:r>
          </w:p>
        </w:tc>
        <w:tc>
          <w:tcPr>
            <w:tcW w:w="1842" w:type="dxa"/>
          </w:tcPr>
          <w:p w:rsidR="00910A5A" w:rsidRDefault="00910A5A" w:rsidP="000E453C">
            <w:pPr>
              <w:jc w:val="both"/>
            </w:pPr>
            <w:r>
              <w:t>Увольнение работников по собственному желанию</w:t>
            </w:r>
          </w:p>
        </w:tc>
        <w:tc>
          <w:tcPr>
            <w:tcW w:w="1985" w:type="dxa"/>
          </w:tcPr>
          <w:p w:rsidR="00910A5A" w:rsidRDefault="00910A5A" w:rsidP="000E453C">
            <w:pPr>
              <w:jc w:val="both"/>
            </w:pPr>
            <w:r>
              <w:t>Статистический учет 85-К</w:t>
            </w:r>
          </w:p>
        </w:tc>
      </w:tr>
      <w:tr w:rsidR="00910A5A" w:rsidTr="000E453C">
        <w:tc>
          <w:tcPr>
            <w:tcW w:w="2220" w:type="dxa"/>
          </w:tcPr>
          <w:p w:rsidR="00910A5A" w:rsidRDefault="00910A5A" w:rsidP="000E453C">
            <w:pPr>
              <w:jc w:val="both"/>
            </w:pPr>
            <w:r>
              <w:t xml:space="preserve">5.Доля педагогических работников, прошедших на соответствие занимаемой   должности </w:t>
            </w:r>
          </w:p>
        </w:tc>
        <w:tc>
          <w:tcPr>
            <w:tcW w:w="1202" w:type="dxa"/>
          </w:tcPr>
          <w:p w:rsidR="00910A5A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398" w:type="dxa"/>
          </w:tcPr>
          <w:p w:rsidR="00910A5A" w:rsidRDefault="00910A5A" w:rsidP="000E453C">
            <w:pPr>
              <w:jc w:val="both"/>
            </w:pPr>
            <w:r>
              <w:t>57,4</w:t>
            </w:r>
          </w:p>
        </w:tc>
        <w:tc>
          <w:tcPr>
            <w:tcW w:w="1276" w:type="dxa"/>
          </w:tcPr>
          <w:p w:rsidR="00910A5A" w:rsidRDefault="00910A5A" w:rsidP="000E453C">
            <w:pPr>
              <w:jc w:val="both"/>
            </w:pPr>
            <w:r>
              <w:t>53,2</w:t>
            </w:r>
          </w:p>
        </w:tc>
        <w:tc>
          <w:tcPr>
            <w:tcW w:w="1842" w:type="dxa"/>
          </w:tcPr>
          <w:p w:rsidR="00910A5A" w:rsidRDefault="00910A5A" w:rsidP="000E453C">
            <w:r>
              <w:t>Имеют стаж работы в данной организации менее 2-х лет и не имеют право на прохождение аттестации на соответствие занимаемой должности</w:t>
            </w:r>
          </w:p>
        </w:tc>
        <w:tc>
          <w:tcPr>
            <w:tcW w:w="1985" w:type="dxa"/>
          </w:tcPr>
          <w:p w:rsidR="00910A5A" w:rsidRDefault="00910A5A" w:rsidP="000E453C">
            <w:pPr>
              <w:jc w:val="both"/>
            </w:pPr>
            <w:r>
              <w:t>Статистический отчет,приказы</w:t>
            </w:r>
          </w:p>
        </w:tc>
      </w:tr>
      <w:tr w:rsidR="00910A5A" w:rsidTr="000E453C">
        <w:tc>
          <w:tcPr>
            <w:tcW w:w="2220" w:type="dxa"/>
          </w:tcPr>
          <w:p w:rsidR="00910A5A" w:rsidRDefault="00910A5A" w:rsidP="000E453C">
            <w:pPr>
              <w:jc w:val="both"/>
            </w:pPr>
            <w:r>
              <w:t xml:space="preserve">6.Доля родителей, удовлетворенных </w:t>
            </w:r>
            <w:r>
              <w:lastRenderedPageBreak/>
              <w:t>качеством предоставляемых услуг</w:t>
            </w:r>
          </w:p>
        </w:tc>
        <w:tc>
          <w:tcPr>
            <w:tcW w:w="1202" w:type="dxa"/>
          </w:tcPr>
          <w:p w:rsidR="00910A5A" w:rsidRDefault="00910A5A" w:rsidP="000E453C">
            <w:pPr>
              <w:jc w:val="both"/>
            </w:pPr>
            <w:r>
              <w:lastRenderedPageBreak/>
              <w:t>%</w:t>
            </w:r>
          </w:p>
        </w:tc>
        <w:tc>
          <w:tcPr>
            <w:tcW w:w="1398" w:type="dxa"/>
          </w:tcPr>
          <w:p w:rsidR="00910A5A" w:rsidRDefault="00910A5A" w:rsidP="000E453C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910A5A" w:rsidRDefault="00910A5A" w:rsidP="000E453C">
            <w:pPr>
              <w:jc w:val="both"/>
            </w:pPr>
            <w:r>
              <w:t>93,9</w:t>
            </w:r>
          </w:p>
        </w:tc>
        <w:tc>
          <w:tcPr>
            <w:tcW w:w="1842" w:type="dxa"/>
          </w:tcPr>
          <w:p w:rsidR="00910A5A" w:rsidRDefault="00910A5A" w:rsidP="000E453C">
            <w:pPr>
              <w:jc w:val="both"/>
            </w:pPr>
          </w:p>
        </w:tc>
        <w:tc>
          <w:tcPr>
            <w:tcW w:w="1985" w:type="dxa"/>
          </w:tcPr>
          <w:p w:rsidR="00910A5A" w:rsidRDefault="00910A5A" w:rsidP="000E453C">
            <w:pPr>
              <w:jc w:val="both"/>
            </w:pPr>
            <w:r>
              <w:t xml:space="preserve">Результаты анкетирования </w:t>
            </w:r>
            <w:r>
              <w:lastRenderedPageBreak/>
              <w:t>родителей</w:t>
            </w:r>
          </w:p>
        </w:tc>
      </w:tr>
    </w:tbl>
    <w:p w:rsidR="00910A5A" w:rsidRPr="00E701E5" w:rsidRDefault="00910A5A" w:rsidP="00910A5A">
      <w:pPr>
        <w:jc w:val="both"/>
        <w:rPr>
          <w:sz w:val="28"/>
          <w:szCs w:val="28"/>
        </w:rPr>
      </w:pPr>
    </w:p>
    <w:p w:rsidR="00910A5A" w:rsidRDefault="00910A5A" w:rsidP="00910A5A">
      <w:pPr>
        <w:ind w:left="360"/>
        <w:jc w:val="both"/>
        <w:rPr>
          <w:sz w:val="28"/>
          <w:szCs w:val="28"/>
        </w:rPr>
      </w:pPr>
    </w:p>
    <w:p w:rsidR="00910A5A" w:rsidRDefault="00910A5A" w:rsidP="00910A5A">
      <w:pPr>
        <w:jc w:val="both"/>
        <w:rPr>
          <w:sz w:val="28"/>
          <w:szCs w:val="28"/>
        </w:rPr>
      </w:pPr>
      <w:r w:rsidRPr="00820EAF">
        <w:rPr>
          <w:sz w:val="28"/>
          <w:szCs w:val="28"/>
        </w:rPr>
        <w:t xml:space="preserve"> </w:t>
      </w:r>
      <w:r w:rsidRPr="008E2768">
        <w:rPr>
          <w:b/>
          <w:i/>
          <w:sz w:val="28"/>
          <w:szCs w:val="28"/>
        </w:rPr>
        <w:t>0702 «общее образование »</w:t>
      </w:r>
      <w:r w:rsidRPr="00820EAF">
        <w:rPr>
          <w:sz w:val="28"/>
          <w:szCs w:val="28"/>
        </w:rPr>
        <w:t xml:space="preserve"> в сумме </w:t>
      </w:r>
      <w:r w:rsidRPr="005C534F">
        <w:rPr>
          <w:sz w:val="28"/>
          <w:szCs w:val="28"/>
        </w:rPr>
        <w:t>396</w:t>
      </w:r>
      <w:r>
        <w:rPr>
          <w:sz w:val="28"/>
          <w:szCs w:val="28"/>
        </w:rPr>
        <w:t xml:space="preserve"> </w:t>
      </w:r>
      <w:r w:rsidRPr="005C534F">
        <w:rPr>
          <w:sz w:val="28"/>
          <w:szCs w:val="28"/>
        </w:rPr>
        <w:t>925</w:t>
      </w:r>
      <w:r>
        <w:rPr>
          <w:sz w:val="28"/>
          <w:szCs w:val="28"/>
        </w:rPr>
        <w:t xml:space="preserve"> </w:t>
      </w:r>
      <w:r w:rsidRPr="005C534F">
        <w:rPr>
          <w:sz w:val="28"/>
          <w:szCs w:val="28"/>
        </w:rPr>
        <w:t>459,85</w:t>
      </w:r>
      <w:r>
        <w:rPr>
          <w:sz w:val="28"/>
          <w:szCs w:val="28"/>
        </w:rPr>
        <w:t xml:space="preserve"> </w:t>
      </w:r>
      <w:r w:rsidRPr="00820EAF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20EAF">
        <w:rPr>
          <w:sz w:val="28"/>
          <w:szCs w:val="28"/>
        </w:rPr>
        <w:t xml:space="preserve"> или </w:t>
      </w:r>
      <w:r>
        <w:rPr>
          <w:sz w:val="28"/>
          <w:szCs w:val="28"/>
        </w:rPr>
        <w:t xml:space="preserve">99,7 </w:t>
      </w:r>
      <w:r w:rsidRPr="00820EAF">
        <w:rPr>
          <w:sz w:val="28"/>
          <w:szCs w:val="28"/>
        </w:rPr>
        <w:t>% к</w:t>
      </w:r>
      <w:r>
        <w:rPr>
          <w:sz w:val="28"/>
          <w:szCs w:val="28"/>
        </w:rPr>
        <w:t xml:space="preserve"> плановым бюджетным назначениям 2019г., и к уровню 2018 года 240,0 %. Сумма невыполнения  составила 1336655,43 руб. По данному подразделу отражены  субсидии,  предоставленные  бюджетным общеобразовательным учреждениям:</w:t>
      </w:r>
    </w:p>
    <w:p w:rsidR="00910A5A" w:rsidRPr="00820EAF" w:rsidRDefault="00910A5A" w:rsidP="00910A5A">
      <w:pPr>
        <w:jc w:val="both"/>
        <w:rPr>
          <w:sz w:val="28"/>
          <w:szCs w:val="28"/>
        </w:rPr>
      </w:pPr>
      <w:r w:rsidRPr="00820EAF">
        <w:rPr>
          <w:sz w:val="28"/>
          <w:szCs w:val="28"/>
        </w:rPr>
        <w:t xml:space="preserve">  -по субсидиям на финансовое обеспечение муниципального задания на оказание муниципальных услуг(выполнение работ) в сумме </w:t>
      </w:r>
      <w:r>
        <w:rPr>
          <w:sz w:val="28"/>
          <w:szCs w:val="28"/>
        </w:rPr>
        <w:t>175228272,94</w:t>
      </w:r>
      <w:r w:rsidRPr="00820EAF">
        <w:rPr>
          <w:sz w:val="28"/>
          <w:szCs w:val="28"/>
        </w:rPr>
        <w:t xml:space="preserve">  руб</w:t>
      </w:r>
      <w:r w:rsidRPr="004C70A9">
        <w:rPr>
          <w:sz w:val="28"/>
          <w:szCs w:val="28"/>
        </w:rPr>
        <w:t>.</w:t>
      </w:r>
    </w:p>
    <w:p w:rsidR="00910A5A" w:rsidRPr="00820EAF" w:rsidRDefault="00910A5A" w:rsidP="00910A5A">
      <w:pPr>
        <w:jc w:val="both"/>
        <w:rPr>
          <w:sz w:val="28"/>
          <w:szCs w:val="28"/>
        </w:rPr>
      </w:pPr>
      <w:r w:rsidRPr="00820EAF">
        <w:rPr>
          <w:sz w:val="28"/>
          <w:szCs w:val="28"/>
        </w:rPr>
        <w:t xml:space="preserve">  </w:t>
      </w:r>
      <w:r>
        <w:rPr>
          <w:sz w:val="28"/>
          <w:szCs w:val="28"/>
        </w:rPr>
        <w:t>- с</w:t>
      </w:r>
      <w:r w:rsidRPr="005B6215">
        <w:rPr>
          <w:sz w:val="28"/>
          <w:szCs w:val="28"/>
        </w:rPr>
        <w:t>убсидии бюджетным учреждениям на иные цели</w:t>
      </w:r>
      <w:r>
        <w:rPr>
          <w:sz w:val="28"/>
          <w:szCs w:val="28"/>
        </w:rPr>
        <w:t xml:space="preserve"> в сумме 223033842,34 руб.</w:t>
      </w:r>
    </w:p>
    <w:p w:rsidR="00910A5A" w:rsidRDefault="00910A5A" w:rsidP="00910A5A">
      <w:pPr>
        <w:jc w:val="both"/>
        <w:rPr>
          <w:sz w:val="28"/>
          <w:szCs w:val="28"/>
        </w:rPr>
      </w:pPr>
      <w:r w:rsidRPr="00820EAF">
        <w:rPr>
          <w:sz w:val="28"/>
          <w:szCs w:val="28"/>
        </w:rPr>
        <w:t xml:space="preserve">   </w:t>
      </w:r>
      <w:r w:rsidRPr="003A173F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По предоставленным сведениям учредителя  выполнение муниципального задания по бюджетным учреждениям за 2019 год сложилось следующим образом: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>-по общеобразовательным учреждениям  :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1154"/>
        <w:gridCol w:w="1729"/>
        <w:gridCol w:w="1437"/>
        <w:gridCol w:w="1917"/>
        <w:gridCol w:w="1418"/>
      </w:tblGrid>
      <w:tr w:rsidR="00910A5A" w:rsidTr="000E453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Наименование показателя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Единицы измерения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Значения утвержден. в муниципальном задании за отчетный период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Фактические значения за отчетный период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Характеристика причин отклонения от запланированных значений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Примечание</w:t>
            </w:r>
          </w:p>
          <w:p w:rsidR="00910A5A" w:rsidRPr="00EE62A2" w:rsidRDefault="00910A5A" w:rsidP="000E453C">
            <w:pPr>
              <w:jc w:val="both"/>
            </w:pPr>
            <w:r>
              <w:t>% выполнения</w:t>
            </w:r>
          </w:p>
        </w:tc>
      </w:tr>
      <w:tr w:rsidR="00910A5A" w:rsidTr="000E453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1.Качество знаний учащихся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36,5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39,4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Повышение результативности обучения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 xml:space="preserve">Педагогический совет №6 от </w:t>
            </w:r>
            <w:r w:rsidRPr="00EE62A2">
              <w:lastRenderedPageBreak/>
              <w:t>08.05.2019г.</w:t>
            </w:r>
          </w:p>
        </w:tc>
      </w:tr>
      <w:tr w:rsidR="00910A5A" w:rsidRPr="00205839" w:rsidTr="000E453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lastRenderedPageBreak/>
              <w:t>2.Качество обученности учащихся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51,2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48,5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Повышение результативности обучения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205839">
              <w:t>Педагогический совет №4 от21.06.2019г. «О результатах ЭГЭ»</w:t>
            </w:r>
          </w:p>
        </w:tc>
      </w:tr>
      <w:tr w:rsidR="00910A5A" w:rsidTr="000E453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3.Прохождение государственной (итоговой) аттестации 9,11,12 классов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99,5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99,6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Успешная сдача ГИА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Приказ№57 от 20.06.2019г.(9кл.) Приказ №62 от 21.06.2019г.</w:t>
            </w:r>
          </w:p>
        </w:tc>
      </w:tr>
      <w:tr w:rsidR="00910A5A" w:rsidTr="000E453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4.Удельный вес учащихся получивших основное общее образование и перешедших к следующему уровню образования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100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100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Приказ №63 от 31.05.2019год</w:t>
            </w:r>
          </w:p>
        </w:tc>
      </w:tr>
      <w:tr w:rsidR="00910A5A" w:rsidTr="000E453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5.Доля выпускников поступивших в ВУЗы и ССУЗы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85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87,1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Результаты ЕГЭ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Результаты мониторинга</w:t>
            </w:r>
          </w:p>
        </w:tc>
      </w:tr>
      <w:tr w:rsidR="00910A5A" w:rsidTr="000E453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6.Уровень обеспеченности учебной литературой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100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100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Закупка учебной литературы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Результаты мониторинга</w:t>
            </w:r>
          </w:p>
        </w:tc>
      </w:tr>
      <w:tr w:rsidR="00910A5A" w:rsidTr="000E453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lastRenderedPageBreak/>
              <w:t>7. Укомплектованность штатов педагогических работников в соответствии с полученным высшим образованием по преподаваемому предмету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100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100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Приказ №160 от 09.08.2019г.</w:t>
            </w:r>
          </w:p>
        </w:tc>
      </w:tr>
      <w:tr w:rsidR="00910A5A" w:rsidTr="000E453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8.Доля педагогических работников имеющих высшую и первую квалификационные категории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74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86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Самообразование,прохождение курсов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EE62A2" w:rsidRDefault="00910A5A" w:rsidP="000E453C">
            <w:pPr>
              <w:jc w:val="both"/>
            </w:pPr>
            <w:r w:rsidRPr="00EE62A2">
              <w:t>Приказ №160 от 09.08.2019г.</w:t>
            </w:r>
          </w:p>
        </w:tc>
      </w:tr>
    </w:tbl>
    <w:p w:rsidR="00910A5A" w:rsidRDefault="00910A5A" w:rsidP="00910A5A">
      <w:pPr>
        <w:ind w:left="360"/>
        <w:jc w:val="both"/>
        <w:rPr>
          <w:sz w:val="28"/>
          <w:szCs w:val="28"/>
        </w:rPr>
      </w:pPr>
    </w:p>
    <w:p w:rsidR="00910A5A" w:rsidRDefault="00910A5A" w:rsidP="00910A5A">
      <w:pPr>
        <w:jc w:val="both"/>
        <w:rPr>
          <w:sz w:val="28"/>
          <w:szCs w:val="28"/>
        </w:rPr>
      </w:pPr>
      <w:r w:rsidRPr="008E2768">
        <w:rPr>
          <w:b/>
          <w:i/>
          <w:sz w:val="28"/>
          <w:szCs w:val="28"/>
        </w:rPr>
        <w:t>070</w:t>
      </w:r>
      <w:r>
        <w:rPr>
          <w:b/>
          <w:i/>
          <w:sz w:val="28"/>
          <w:szCs w:val="28"/>
        </w:rPr>
        <w:t>3</w:t>
      </w:r>
      <w:r w:rsidRPr="008E2768">
        <w:rPr>
          <w:b/>
          <w:i/>
          <w:sz w:val="28"/>
          <w:szCs w:val="28"/>
        </w:rPr>
        <w:t xml:space="preserve"> «</w:t>
      </w:r>
      <w:r w:rsidRPr="007E5D7D">
        <w:rPr>
          <w:b/>
          <w:i/>
          <w:sz w:val="28"/>
          <w:szCs w:val="28"/>
        </w:rPr>
        <w:t>Дополнительное образование детей</w:t>
      </w:r>
      <w:r w:rsidRPr="008E2768">
        <w:rPr>
          <w:b/>
          <w:i/>
          <w:sz w:val="28"/>
          <w:szCs w:val="28"/>
        </w:rPr>
        <w:t>»</w:t>
      </w:r>
      <w:r w:rsidRPr="00E701E5">
        <w:rPr>
          <w:sz w:val="28"/>
          <w:szCs w:val="28"/>
        </w:rPr>
        <w:t xml:space="preserve">    в сумме </w:t>
      </w:r>
      <w:r w:rsidRPr="005C534F">
        <w:rPr>
          <w:sz w:val="28"/>
          <w:szCs w:val="28"/>
        </w:rPr>
        <w:t>21</w:t>
      </w:r>
      <w:r>
        <w:rPr>
          <w:sz w:val="28"/>
          <w:szCs w:val="28"/>
        </w:rPr>
        <w:t xml:space="preserve"> </w:t>
      </w:r>
      <w:r w:rsidRPr="005C534F">
        <w:rPr>
          <w:sz w:val="28"/>
          <w:szCs w:val="28"/>
        </w:rPr>
        <w:t>563</w:t>
      </w:r>
      <w:r>
        <w:rPr>
          <w:sz w:val="28"/>
          <w:szCs w:val="28"/>
        </w:rPr>
        <w:t xml:space="preserve"> </w:t>
      </w:r>
      <w:r w:rsidRPr="005C534F">
        <w:rPr>
          <w:sz w:val="28"/>
          <w:szCs w:val="28"/>
        </w:rPr>
        <w:t>126,95</w:t>
      </w:r>
      <w:r>
        <w:rPr>
          <w:sz w:val="28"/>
          <w:szCs w:val="28"/>
        </w:rPr>
        <w:t xml:space="preserve"> </w:t>
      </w:r>
      <w:r w:rsidRPr="00E701E5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E701E5">
        <w:rPr>
          <w:sz w:val="28"/>
          <w:szCs w:val="28"/>
        </w:rPr>
        <w:t xml:space="preserve"> или </w:t>
      </w:r>
      <w:r>
        <w:rPr>
          <w:sz w:val="28"/>
          <w:szCs w:val="28"/>
        </w:rPr>
        <w:t>99,7</w:t>
      </w:r>
      <w:r w:rsidRPr="00E701E5">
        <w:rPr>
          <w:sz w:val="28"/>
          <w:szCs w:val="28"/>
        </w:rPr>
        <w:t>% к плановым бюджетным назначениям</w:t>
      </w:r>
      <w:r>
        <w:rPr>
          <w:sz w:val="28"/>
          <w:szCs w:val="28"/>
        </w:rPr>
        <w:t xml:space="preserve"> 2019г</w:t>
      </w:r>
      <w:r w:rsidRPr="004C70A9">
        <w:rPr>
          <w:sz w:val="28"/>
          <w:szCs w:val="28"/>
        </w:rPr>
        <w:t>.</w:t>
      </w:r>
      <w:r>
        <w:rPr>
          <w:sz w:val="28"/>
          <w:szCs w:val="28"/>
        </w:rPr>
        <w:t xml:space="preserve"> Сумма невыполнения составила 63477,13 руб. По данному подразделу отражены  субсидии,  предоставленные  бюджетным учреждениям дополнительного образования на финансовое обеспечение  муниципального задания на оказание муниципальных услуг (выполнение работ) и субсидии на иные цели.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>По предоставленным сведениям учредителя  выполнение муниципального задания по бюджетным учреждениям за 2019 год сложилось следующим образом: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0F2A34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 xml:space="preserve">муниципальным бюджетным учреждениям </w:t>
      </w:r>
      <w:r w:rsidRPr="000F2A3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отдела образования в сумме 11765948,87 руб. или 99,5 % к плановым бюджетным назначениям 2019 г..Сумма невыполнения составила 63477,13 руб</w:t>
      </w:r>
      <w:r w:rsidRPr="000F2A34">
        <w:rPr>
          <w:i/>
          <w:sz w:val="28"/>
          <w:szCs w:val="28"/>
        </w:rPr>
        <w:t xml:space="preserve"> :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-по учреждениям дополнительного образования: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20"/>
        <w:gridCol w:w="1202"/>
        <w:gridCol w:w="1729"/>
        <w:gridCol w:w="1437"/>
        <w:gridCol w:w="1876"/>
        <w:gridCol w:w="1459"/>
      </w:tblGrid>
      <w:tr w:rsidR="00910A5A" w:rsidTr="000E453C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Наименование показателя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Единицы измерения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Значения утвержден. в муниципальном задании за отчетный период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Фактические значения за отчетный период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Характеристика причин отклонения от запланированных значений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Примечание</w:t>
            </w:r>
          </w:p>
          <w:p w:rsidR="00910A5A" w:rsidRPr="00B8073B" w:rsidRDefault="00910A5A" w:rsidP="000E453C">
            <w:pPr>
              <w:jc w:val="both"/>
            </w:pPr>
            <w:r>
              <w:t>% выполнения</w:t>
            </w:r>
          </w:p>
        </w:tc>
      </w:tr>
      <w:tr w:rsidR="00910A5A" w:rsidTr="000E453C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1.Степень удовлетворенности родителей, % от общего числа опрошенных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100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мониторинг</w:t>
            </w:r>
          </w:p>
        </w:tc>
      </w:tr>
      <w:tr w:rsidR="00910A5A" w:rsidTr="000E453C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2.Сохранность контингента обучающихся в течении учебного года (среднесписочный состав)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10,6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10,6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Журнал учета групповых занятий</w:t>
            </w:r>
          </w:p>
        </w:tc>
      </w:tr>
      <w:tr w:rsidR="00910A5A" w:rsidTr="000E453C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3.Количество реализуемых направленностей образовательных программ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8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8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</w:tr>
      <w:tr w:rsidR="00910A5A" w:rsidTr="000E453C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 xml:space="preserve">4.Доля учащихся, занявших призовые места в мероприятия муниципального, </w:t>
            </w:r>
            <w:r>
              <w:lastRenderedPageBreak/>
              <w:t>регионального всероссийского уровня (от посещающих учреждения)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lastRenderedPageBreak/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5,1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5,1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Отсутствие финансирования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</w:tr>
      <w:tr w:rsidR="00910A5A" w:rsidTr="000E453C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lastRenderedPageBreak/>
              <w:t>5.Укомплектованность штатов педагогических работников с высшим образованием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64,1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53,2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 xml:space="preserve">Обучаются в ВУЗах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</w:tr>
      <w:tr w:rsidR="00910A5A" w:rsidTr="000E453C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6.Доля педагогических работников, имеющих первую, высшую квалификационные категории и соответствие занимаемой должности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62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62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Наличие приказов о присвоении категории или прохождении на соответствие занимаемой должности</w:t>
            </w:r>
          </w:p>
        </w:tc>
      </w:tr>
    </w:tbl>
    <w:p w:rsidR="00910A5A" w:rsidRPr="00A8261A" w:rsidRDefault="00910A5A" w:rsidP="00910A5A">
      <w:pPr>
        <w:jc w:val="both"/>
        <w:rPr>
          <w:sz w:val="28"/>
          <w:szCs w:val="28"/>
        </w:rPr>
      </w:pPr>
    </w:p>
    <w:p w:rsidR="00910A5A" w:rsidRPr="00EE496E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2) </w:t>
      </w:r>
      <w:r w:rsidRPr="000F2A34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 xml:space="preserve">муниципальным бюджетным учреждениям </w:t>
      </w:r>
      <w:r w:rsidRPr="000F2A34">
        <w:rPr>
          <w:i/>
          <w:sz w:val="28"/>
          <w:szCs w:val="28"/>
        </w:rPr>
        <w:t xml:space="preserve"> культуры</w:t>
      </w:r>
      <w:r>
        <w:rPr>
          <w:i/>
          <w:sz w:val="28"/>
          <w:szCs w:val="28"/>
        </w:rPr>
        <w:t xml:space="preserve"> </w:t>
      </w:r>
      <w:r w:rsidRPr="002B5766">
        <w:rPr>
          <w:i/>
          <w:sz w:val="28"/>
          <w:szCs w:val="28"/>
        </w:rPr>
        <w:t xml:space="preserve">в сумме </w:t>
      </w:r>
      <w:r>
        <w:rPr>
          <w:i/>
          <w:sz w:val="28"/>
          <w:szCs w:val="28"/>
        </w:rPr>
        <w:t>9797178,08</w:t>
      </w:r>
      <w:r w:rsidRPr="002B5766">
        <w:rPr>
          <w:i/>
          <w:sz w:val="28"/>
          <w:szCs w:val="28"/>
        </w:rPr>
        <w:t xml:space="preserve"> руб, что составляет </w:t>
      </w:r>
      <w:r w:rsidRPr="00667EEA">
        <w:rPr>
          <w:i/>
          <w:sz w:val="28"/>
          <w:szCs w:val="28"/>
        </w:rPr>
        <w:t>100 %</w:t>
      </w:r>
      <w:r w:rsidRPr="002B5766">
        <w:rPr>
          <w:i/>
          <w:sz w:val="28"/>
          <w:szCs w:val="28"/>
        </w:rPr>
        <w:t xml:space="preserve"> к плановым бюджетным назначениям 201</w:t>
      </w:r>
      <w:r>
        <w:rPr>
          <w:i/>
          <w:sz w:val="28"/>
          <w:szCs w:val="28"/>
        </w:rPr>
        <w:t xml:space="preserve">8 </w:t>
      </w:r>
      <w:r w:rsidRPr="002B5766">
        <w:rPr>
          <w:i/>
          <w:sz w:val="28"/>
          <w:szCs w:val="28"/>
        </w:rPr>
        <w:t>г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910A5A" w:rsidRDefault="00910A5A" w:rsidP="00910A5A">
      <w:pPr>
        <w:jc w:val="both"/>
        <w:rPr>
          <w:sz w:val="28"/>
          <w:szCs w:val="28"/>
        </w:rPr>
      </w:pP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 предоставленным сведениям учредителя выполнение муниципального задания по бюджетным учреждениям за 2019 год сложилось следующим образом: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-сведения о выполнении муниципального задания по учреждениям дополнительного образования детей:</w:t>
      </w:r>
    </w:p>
    <w:tbl>
      <w:tblPr>
        <w:tblW w:w="997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4"/>
        <w:gridCol w:w="1253"/>
        <w:gridCol w:w="1757"/>
        <w:gridCol w:w="1430"/>
        <w:gridCol w:w="1903"/>
        <w:gridCol w:w="1401"/>
      </w:tblGrid>
      <w:tr w:rsidR="00910A5A" w:rsidTr="000E453C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наименование показателя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Единицы измерения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Значения утвержден. в муниципальном задании за отчетный период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Фактические значения за отчетный период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Характеристика причин отклонения от запланированных значений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Примечание</w:t>
            </w:r>
          </w:p>
          <w:p w:rsidR="00910A5A" w:rsidRPr="00B8073B" w:rsidRDefault="00910A5A" w:rsidP="000E453C">
            <w:pPr>
              <w:jc w:val="both"/>
            </w:pPr>
            <w:r>
              <w:t>% исполнения</w:t>
            </w:r>
          </w:p>
        </w:tc>
      </w:tr>
      <w:tr w:rsidR="00910A5A" w:rsidTr="000E453C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1.Доля преподавателей имеющих категорию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50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100</w:t>
            </w:r>
          </w:p>
        </w:tc>
      </w:tr>
      <w:tr w:rsidR="00910A5A" w:rsidTr="000E453C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2.Доля преподавателей, имеющих высшее и среднее профессиональное образование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100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100</w:t>
            </w:r>
          </w:p>
        </w:tc>
      </w:tr>
      <w:tr w:rsidR="00910A5A" w:rsidTr="000E453C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3.Доля преподавателей, повысивших квалификацию, посетивших семинары и мастер-классы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45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70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155,6</w:t>
            </w:r>
          </w:p>
        </w:tc>
      </w:tr>
      <w:tr w:rsidR="00910A5A" w:rsidTr="000E453C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 xml:space="preserve">4.Доля обучающихся, участвующих в конкурсах, смотрах, фестивалях от </w:t>
            </w:r>
            <w:r>
              <w:lastRenderedPageBreak/>
              <w:t>общего числа воспитанников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lastRenderedPageBreak/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51,1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90,8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177,7</w:t>
            </w:r>
          </w:p>
        </w:tc>
      </w:tr>
      <w:tr w:rsidR="00910A5A" w:rsidTr="000E453C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lastRenderedPageBreak/>
              <w:t>5.Доля обучающихся успешно прошедших итоговую аттестацию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100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100</w:t>
            </w:r>
          </w:p>
        </w:tc>
      </w:tr>
      <w:tr w:rsidR="00910A5A" w:rsidTr="000E453C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6.Доля обучающихся, занявших призовые места на конкурсах, смотрах, выставках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36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58,8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163,3</w:t>
            </w:r>
          </w:p>
        </w:tc>
      </w:tr>
      <w:tr w:rsidR="00910A5A" w:rsidTr="000E453C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7.Сохранность детского контингента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90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96,9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107,7</w:t>
            </w:r>
          </w:p>
        </w:tc>
      </w:tr>
      <w:tr w:rsidR="00910A5A" w:rsidTr="000E453C"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8. Число человеко-часов пребывания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>
              <w:t>Человеко-час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8901,5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8901,5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B8073B" w:rsidRDefault="00910A5A" w:rsidP="000E453C">
            <w:pPr>
              <w:jc w:val="both"/>
            </w:pPr>
            <w:r w:rsidRPr="00B8073B">
              <w:t>100</w:t>
            </w:r>
          </w:p>
        </w:tc>
      </w:tr>
    </w:tbl>
    <w:p w:rsidR="00910A5A" w:rsidRDefault="00910A5A" w:rsidP="00910A5A">
      <w:pPr>
        <w:ind w:left="360"/>
        <w:jc w:val="both"/>
        <w:rPr>
          <w:sz w:val="28"/>
          <w:szCs w:val="28"/>
        </w:rPr>
      </w:pPr>
    </w:p>
    <w:p w:rsidR="00910A5A" w:rsidRPr="00D65667" w:rsidRDefault="00910A5A" w:rsidP="00910A5A">
      <w:pPr>
        <w:jc w:val="both"/>
        <w:rPr>
          <w:sz w:val="28"/>
          <w:szCs w:val="28"/>
        </w:rPr>
      </w:pPr>
      <w:r w:rsidRPr="00374CF7">
        <w:rPr>
          <w:sz w:val="28"/>
          <w:szCs w:val="28"/>
        </w:rPr>
        <w:t xml:space="preserve">  </w:t>
      </w:r>
      <w:r w:rsidRPr="00D83E5E">
        <w:rPr>
          <w:b/>
          <w:i/>
          <w:sz w:val="28"/>
          <w:szCs w:val="28"/>
        </w:rPr>
        <w:t>0707 «молодежная политика и оздоровление детей »</w:t>
      </w:r>
      <w:r w:rsidRPr="00A65597">
        <w:rPr>
          <w:sz w:val="28"/>
          <w:szCs w:val="28"/>
        </w:rPr>
        <w:t xml:space="preserve"> в сумме </w:t>
      </w:r>
      <w:r w:rsidRPr="003B6F68">
        <w:rPr>
          <w:sz w:val="28"/>
          <w:szCs w:val="28"/>
        </w:rPr>
        <w:t>467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000,00</w:t>
      </w:r>
      <w:r>
        <w:rPr>
          <w:sz w:val="28"/>
          <w:szCs w:val="28"/>
        </w:rPr>
        <w:t>,00</w:t>
      </w:r>
      <w:r w:rsidRPr="00A65597">
        <w:rPr>
          <w:sz w:val="28"/>
          <w:szCs w:val="28"/>
        </w:rPr>
        <w:t xml:space="preserve"> руб</w:t>
      </w:r>
      <w:r>
        <w:rPr>
          <w:sz w:val="28"/>
          <w:szCs w:val="28"/>
        </w:rPr>
        <w:t>.</w:t>
      </w:r>
      <w:r w:rsidRPr="00A65597">
        <w:rPr>
          <w:sz w:val="28"/>
          <w:szCs w:val="28"/>
        </w:rPr>
        <w:t xml:space="preserve"> или </w:t>
      </w:r>
      <w:r>
        <w:rPr>
          <w:sz w:val="28"/>
          <w:szCs w:val="28"/>
        </w:rPr>
        <w:t>99,4</w:t>
      </w:r>
      <w:r w:rsidRPr="00A65597">
        <w:rPr>
          <w:sz w:val="28"/>
          <w:szCs w:val="28"/>
        </w:rPr>
        <w:t xml:space="preserve"> % к плановым бюджетным назначениям</w:t>
      </w:r>
      <w:r>
        <w:rPr>
          <w:sz w:val="28"/>
          <w:szCs w:val="28"/>
        </w:rPr>
        <w:t xml:space="preserve"> 2019 г., и к уровню 2018 года  100 </w:t>
      </w:r>
      <w:r w:rsidRPr="004C70A9">
        <w:rPr>
          <w:sz w:val="28"/>
          <w:szCs w:val="28"/>
        </w:rPr>
        <w:t>%.</w:t>
      </w:r>
      <w:r>
        <w:rPr>
          <w:sz w:val="28"/>
          <w:szCs w:val="28"/>
        </w:rPr>
        <w:t xml:space="preserve"> По данному подразделу отражены расходы по муниципальной программе  «Организация отдыха и оздоровления детей в летний период на территории Самойловского муниципального района на 2019 год», м</w:t>
      </w:r>
      <w:r w:rsidRPr="00D65667">
        <w:rPr>
          <w:sz w:val="28"/>
          <w:szCs w:val="28"/>
        </w:rPr>
        <w:t>униципальн</w:t>
      </w:r>
      <w:r>
        <w:rPr>
          <w:sz w:val="28"/>
          <w:szCs w:val="28"/>
        </w:rPr>
        <w:t>ой</w:t>
      </w:r>
      <w:r w:rsidRPr="00D65667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D65667">
        <w:rPr>
          <w:sz w:val="28"/>
          <w:szCs w:val="28"/>
        </w:rPr>
        <w:t xml:space="preserve"> "Молодежь Самойловского района на 201</w:t>
      </w:r>
      <w:r>
        <w:rPr>
          <w:sz w:val="28"/>
          <w:szCs w:val="28"/>
        </w:rPr>
        <w:t>9</w:t>
      </w:r>
      <w:r w:rsidRPr="00D65667">
        <w:rPr>
          <w:sz w:val="28"/>
          <w:szCs w:val="28"/>
        </w:rPr>
        <w:t xml:space="preserve"> год"</w:t>
      </w:r>
      <w:r>
        <w:rPr>
          <w:sz w:val="28"/>
          <w:szCs w:val="28"/>
        </w:rPr>
        <w:t>.</w:t>
      </w:r>
    </w:p>
    <w:p w:rsidR="00910A5A" w:rsidRPr="00A65597" w:rsidRDefault="00910A5A" w:rsidP="00910A5A">
      <w:pPr>
        <w:jc w:val="both"/>
        <w:rPr>
          <w:sz w:val="28"/>
          <w:szCs w:val="28"/>
        </w:rPr>
      </w:pPr>
    </w:p>
    <w:p w:rsidR="00910A5A" w:rsidRPr="00A65597" w:rsidRDefault="00910A5A" w:rsidP="00910A5A">
      <w:pPr>
        <w:jc w:val="both"/>
        <w:rPr>
          <w:sz w:val="28"/>
          <w:szCs w:val="28"/>
        </w:rPr>
      </w:pPr>
      <w:r w:rsidRPr="00A65597">
        <w:rPr>
          <w:sz w:val="28"/>
          <w:szCs w:val="28"/>
        </w:rPr>
        <w:t xml:space="preserve"> </w:t>
      </w:r>
      <w:r w:rsidRPr="00D83E5E">
        <w:rPr>
          <w:b/>
          <w:i/>
          <w:sz w:val="28"/>
          <w:szCs w:val="28"/>
        </w:rPr>
        <w:t>0709 «другие вопросы в области образования »</w:t>
      </w:r>
      <w:r w:rsidRPr="00A65597">
        <w:rPr>
          <w:sz w:val="28"/>
          <w:szCs w:val="28"/>
        </w:rPr>
        <w:t xml:space="preserve"> в сумме </w:t>
      </w:r>
      <w:r w:rsidRPr="003B6F68">
        <w:rPr>
          <w:sz w:val="28"/>
          <w:szCs w:val="28"/>
        </w:rPr>
        <w:t>10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198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615,90</w:t>
      </w:r>
      <w:r>
        <w:rPr>
          <w:sz w:val="28"/>
          <w:szCs w:val="28"/>
        </w:rPr>
        <w:t xml:space="preserve"> </w:t>
      </w:r>
      <w:r w:rsidRPr="00A65597">
        <w:rPr>
          <w:sz w:val="28"/>
          <w:szCs w:val="28"/>
        </w:rPr>
        <w:t xml:space="preserve">руб или </w:t>
      </w:r>
      <w:r>
        <w:rPr>
          <w:sz w:val="28"/>
          <w:szCs w:val="28"/>
        </w:rPr>
        <w:t>98,4</w:t>
      </w:r>
      <w:r w:rsidRPr="00A65597">
        <w:rPr>
          <w:sz w:val="28"/>
          <w:szCs w:val="28"/>
        </w:rPr>
        <w:t xml:space="preserve">% к </w:t>
      </w:r>
      <w:r>
        <w:rPr>
          <w:sz w:val="28"/>
          <w:szCs w:val="28"/>
        </w:rPr>
        <w:t>плановым бюджетным назначениям 2019г., и к уровню  2018 года 113,6</w:t>
      </w:r>
      <w:r w:rsidRPr="009715A3">
        <w:rPr>
          <w:sz w:val="28"/>
          <w:szCs w:val="28"/>
        </w:rPr>
        <w:t>%.</w:t>
      </w:r>
      <w:r>
        <w:rPr>
          <w:sz w:val="28"/>
          <w:szCs w:val="28"/>
        </w:rPr>
        <w:t xml:space="preserve"> Сумма невыполнения составила 170852,52 руб. По данному подразделу отражены расходы по содержанию муниципальных казенных учреждений МУ «ЦБ Отдела образования», МКУ «ХЭГ», МУ «МК».</w:t>
      </w:r>
    </w:p>
    <w:p w:rsidR="00910A5A" w:rsidRDefault="00910A5A" w:rsidP="00910A5A">
      <w:pPr>
        <w:ind w:left="360"/>
        <w:jc w:val="both"/>
        <w:rPr>
          <w:sz w:val="28"/>
          <w:szCs w:val="28"/>
        </w:rPr>
      </w:pP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</w:t>
      </w:r>
      <w:r>
        <w:rPr>
          <w:b/>
          <w:sz w:val="28"/>
          <w:szCs w:val="28"/>
        </w:rPr>
        <w:t>Расходы по разделу 08 «культура,</w:t>
      </w:r>
      <w:r w:rsidRPr="00D83E5E">
        <w:rPr>
          <w:b/>
          <w:sz w:val="28"/>
          <w:szCs w:val="28"/>
        </w:rPr>
        <w:t xml:space="preserve"> кинематография »</w:t>
      </w:r>
      <w:r>
        <w:rPr>
          <w:sz w:val="28"/>
          <w:szCs w:val="28"/>
        </w:rPr>
        <w:t xml:space="preserve"> составили </w:t>
      </w:r>
      <w:r w:rsidRPr="003B6F68">
        <w:rPr>
          <w:sz w:val="28"/>
          <w:szCs w:val="28"/>
        </w:rPr>
        <w:t>49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209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195,79</w:t>
      </w:r>
      <w:r>
        <w:rPr>
          <w:sz w:val="28"/>
          <w:szCs w:val="28"/>
        </w:rPr>
        <w:t xml:space="preserve"> руб или </w:t>
      </w:r>
      <w:r w:rsidRPr="00667EEA">
        <w:rPr>
          <w:sz w:val="28"/>
          <w:szCs w:val="28"/>
        </w:rPr>
        <w:t>100,0</w:t>
      </w:r>
      <w:r>
        <w:rPr>
          <w:sz w:val="28"/>
          <w:szCs w:val="28"/>
        </w:rPr>
        <w:t xml:space="preserve"> % к плановым бюджетным назначениям 2019 г., и к уровню 2018 года 119,2 </w:t>
      </w:r>
      <w:r w:rsidRPr="009715A3">
        <w:rPr>
          <w:sz w:val="28"/>
          <w:szCs w:val="28"/>
        </w:rPr>
        <w:t>%.</w:t>
      </w:r>
      <w:r>
        <w:rPr>
          <w:sz w:val="28"/>
          <w:szCs w:val="28"/>
        </w:rPr>
        <w:t xml:space="preserve"> Удельный вес от общей суммы расходов составил 8,2</w:t>
      </w:r>
      <w:r w:rsidRPr="00D236B3">
        <w:rPr>
          <w:sz w:val="28"/>
          <w:szCs w:val="28"/>
        </w:rPr>
        <w:t xml:space="preserve"> %.</w:t>
      </w:r>
      <w:r>
        <w:rPr>
          <w:sz w:val="28"/>
          <w:szCs w:val="28"/>
        </w:rPr>
        <w:t xml:space="preserve"> В данном разделе отражены расходы по субсидиям предоставленным  бюджетным учреждениям на финансовое обеспечение муниципального задания на  оказание муниципальных услуг (выполнение работ) в сумме 29080925,52 руб и субсидии на иные цели в сумме 6596599,29 руб. В том числе расходы по подразделам составили :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83E5E">
        <w:rPr>
          <w:b/>
          <w:i/>
          <w:sz w:val="28"/>
          <w:szCs w:val="28"/>
        </w:rPr>
        <w:t>0801  «культура »</w:t>
      </w:r>
      <w:r>
        <w:rPr>
          <w:sz w:val="28"/>
          <w:szCs w:val="28"/>
        </w:rPr>
        <w:t xml:space="preserve"> в сумме </w:t>
      </w:r>
      <w:r w:rsidRPr="003B6F68">
        <w:rPr>
          <w:sz w:val="28"/>
          <w:szCs w:val="28"/>
        </w:rPr>
        <w:t>35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677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524,81</w:t>
      </w:r>
      <w:r>
        <w:rPr>
          <w:sz w:val="28"/>
          <w:szCs w:val="28"/>
        </w:rPr>
        <w:t xml:space="preserve"> руб или </w:t>
      </w:r>
      <w:r w:rsidRPr="00667EEA">
        <w:rPr>
          <w:sz w:val="28"/>
          <w:szCs w:val="28"/>
        </w:rPr>
        <w:t>100 %</w:t>
      </w:r>
      <w:r>
        <w:rPr>
          <w:sz w:val="28"/>
          <w:szCs w:val="28"/>
        </w:rPr>
        <w:t xml:space="preserve"> к плановым бюджетным назначениям 2019 г., и к уровню  2018 года 121,9 </w:t>
      </w:r>
      <w:r w:rsidRPr="009715A3">
        <w:rPr>
          <w:sz w:val="28"/>
          <w:szCs w:val="28"/>
        </w:rPr>
        <w:t>%.</w:t>
      </w:r>
      <w:r>
        <w:rPr>
          <w:sz w:val="28"/>
          <w:szCs w:val="28"/>
        </w:rPr>
        <w:t xml:space="preserve"> 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>По  муниципальным  бюджетным учреждениям  исполнение составило:</w:t>
      </w:r>
    </w:p>
    <w:p w:rsidR="00910A5A" w:rsidRPr="00820EAF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-по субсидии на финансовое обеспечение муниципального задания на оказание муниципальных услуг (выполнение работ)  в сумме </w:t>
      </w:r>
      <w:r w:rsidRPr="003B6F68">
        <w:rPr>
          <w:sz w:val="28"/>
          <w:szCs w:val="28"/>
        </w:rPr>
        <w:t>29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080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925,52</w:t>
      </w:r>
      <w:r>
        <w:rPr>
          <w:sz w:val="28"/>
          <w:szCs w:val="28"/>
        </w:rPr>
        <w:t xml:space="preserve"> руб., или 100 % к плановым бюджетным назначениям 2019 г., и к уровню 2018 года 103,2 </w:t>
      </w:r>
      <w:r w:rsidRPr="009715A3">
        <w:rPr>
          <w:sz w:val="28"/>
          <w:szCs w:val="28"/>
        </w:rPr>
        <w:t>%.</w:t>
      </w:r>
      <w:r>
        <w:rPr>
          <w:sz w:val="28"/>
          <w:szCs w:val="28"/>
        </w:rPr>
        <w:t xml:space="preserve"> </w:t>
      </w:r>
    </w:p>
    <w:p w:rsidR="00910A5A" w:rsidRDefault="00910A5A" w:rsidP="00910A5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 субсидиям бюджетным учреждениям на иные цели  в сумме </w:t>
      </w:r>
      <w:r w:rsidRPr="003B6F68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596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599,29</w:t>
      </w:r>
      <w:r>
        <w:rPr>
          <w:sz w:val="28"/>
          <w:szCs w:val="28"/>
        </w:rPr>
        <w:t xml:space="preserve">руб. 00 коп.  или </w:t>
      </w:r>
      <w:r w:rsidRPr="00667EEA">
        <w:rPr>
          <w:sz w:val="28"/>
          <w:szCs w:val="28"/>
        </w:rPr>
        <w:t>100</w:t>
      </w:r>
      <w:r>
        <w:rPr>
          <w:sz w:val="28"/>
          <w:szCs w:val="28"/>
        </w:rPr>
        <w:t xml:space="preserve">% к плановым бюджетным назначениям 2019 г. Субсидии направлены 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 в сумме 95328,00 руб. и  на комплектование книжных фондов библиотек в сумме 11861,29 руб.,  </w:t>
      </w:r>
      <w:r w:rsidRPr="00570BBA">
        <w:rPr>
          <w:sz w:val="28"/>
          <w:szCs w:val="28"/>
        </w:rPr>
        <w:t>обеспечение и укрепление материально-технической базы домов культуры в населенных пунктах с числом жителей до 50 тысяч человек</w:t>
      </w:r>
      <w:r>
        <w:rPr>
          <w:sz w:val="28"/>
          <w:szCs w:val="28"/>
        </w:rPr>
        <w:t xml:space="preserve"> в сумме </w:t>
      </w:r>
      <w:r w:rsidRPr="00C43C0D">
        <w:rPr>
          <w:sz w:val="28"/>
          <w:szCs w:val="28"/>
        </w:rPr>
        <w:t>2297362</w:t>
      </w:r>
      <w:r>
        <w:rPr>
          <w:sz w:val="28"/>
          <w:szCs w:val="28"/>
        </w:rPr>
        <w:t xml:space="preserve">,00 руб., </w:t>
      </w:r>
      <w:r w:rsidRPr="00C43C0D">
        <w:rPr>
          <w:sz w:val="28"/>
          <w:szCs w:val="28"/>
        </w:rPr>
        <w:t>Муниципальная программа "Приведение в соотвтетствие модельному стандарту деятельности МБУК "Центральная библиотека им. А.С.Пушкина"</w:t>
      </w:r>
      <w:r>
        <w:rPr>
          <w:sz w:val="28"/>
          <w:szCs w:val="28"/>
        </w:rPr>
        <w:t xml:space="preserve"> в сумме 1000000,00 руб., </w:t>
      </w:r>
      <w:r w:rsidRPr="00C43C0D">
        <w:rPr>
          <w:sz w:val="28"/>
          <w:szCs w:val="28"/>
        </w:rPr>
        <w:t>Муниципальная программа "Ремонт здания МБУК «Районный центральный дом культуры» в р.п. Самойловского района Саратовской области»</w:t>
      </w:r>
      <w:r>
        <w:rPr>
          <w:sz w:val="28"/>
          <w:szCs w:val="28"/>
        </w:rPr>
        <w:t xml:space="preserve">. 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Основными целями деятельности муниципальных бюджетных учреждений культуры является удовлетворение общественных потребностей в сохранении и развитии народной традиционной культуры, поддержка любительского художественного </w:t>
      </w:r>
      <w:r>
        <w:rPr>
          <w:sz w:val="28"/>
          <w:szCs w:val="28"/>
        </w:rPr>
        <w:lastRenderedPageBreak/>
        <w:t>творчества, другой самодеятельной творческой инициативы и социально-культурной активности населения, организация его досуга и отдыха и организация информационно-библиотечного обслуживания населения Самойловского района.</w:t>
      </w:r>
    </w:p>
    <w:p w:rsidR="00910A5A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 предоставленным сведениям учредителя  выполнение муниципального задания по бюджетным учреждениям сложилось следующим образом:</w:t>
      </w:r>
    </w:p>
    <w:p w:rsidR="00910A5A" w:rsidRDefault="00910A5A" w:rsidP="00910A5A">
      <w:pPr>
        <w:jc w:val="both"/>
        <w:rPr>
          <w:sz w:val="28"/>
          <w:szCs w:val="28"/>
        </w:rPr>
      </w:pPr>
    </w:p>
    <w:p w:rsidR="00910A5A" w:rsidRDefault="00910A5A" w:rsidP="00910A5A">
      <w:pPr>
        <w:jc w:val="center"/>
        <w:rPr>
          <w:sz w:val="28"/>
          <w:szCs w:val="28"/>
        </w:rPr>
      </w:pPr>
      <w:r>
        <w:rPr>
          <w:sz w:val="28"/>
          <w:szCs w:val="28"/>
        </w:rPr>
        <w:t>сведения о выполнении муниципального задания по МБУК «ЦБ им.А.С.Пушкина»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276"/>
        <w:gridCol w:w="1701"/>
        <w:gridCol w:w="1701"/>
        <w:gridCol w:w="1701"/>
        <w:gridCol w:w="1559"/>
      </w:tblGrid>
      <w:tr w:rsidR="00910A5A" w:rsidRPr="00196C0D" w:rsidTr="000E453C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C43C0D" w:rsidRDefault="00910A5A" w:rsidP="000E453C">
            <w:pPr>
              <w:jc w:val="both"/>
              <w:rPr>
                <w:b/>
              </w:rPr>
            </w:pPr>
            <w:r w:rsidRPr="00196C0D">
              <w:rPr>
                <w:b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C43C0D" w:rsidRDefault="00910A5A" w:rsidP="000E453C">
            <w:pPr>
              <w:jc w:val="both"/>
              <w:rPr>
                <w:b/>
              </w:rPr>
            </w:pPr>
            <w:r w:rsidRPr="00196C0D">
              <w:rPr>
                <w:b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C43C0D" w:rsidRDefault="00910A5A" w:rsidP="000E453C">
            <w:pPr>
              <w:jc w:val="both"/>
              <w:rPr>
                <w:b/>
              </w:rPr>
            </w:pPr>
            <w:r w:rsidRPr="00196C0D">
              <w:rPr>
                <w:b/>
              </w:rPr>
              <w:t>Значения утвержден.в муниципальном задании за отчётный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C43C0D" w:rsidRDefault="00910A5A" w:rsidP="000E453C">
            <w:pPr>
              <w:jc w:val="both"/>
              <w:rPr>
                <w:b/>
              </w:rPr>
            </w:pPr>
            <w:r w:rsidRPr="00196C0D">
              <w:rPr>
                <w:b/>
              </w:rPr>
              <w:t>Фактические значения за отчётный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C43C0D" w:rsidRDefault="00910A5A" w:rsidP="000E453C">
            <w:pPr>
              <w:tabs>
                <w:tab w:val="left" w:pos="6600"/>
              </w:tabs>
              <w:jc w:val="both"/>
              <w:rPr>
                <w:b/>
              </w:rPr>
            </w:pPr>
            <w:r w:rsidRPr="00196C0D">
              <w:rPr>
                <w:b/>
              </w:rPr>
              <w:t>Характеристика причин отклонения от запланированных значений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0A5A" w:rsidRPr="00C43C0D" w:rsidRDefault="00910A5A" w:rsidP="000E453C">
            <w:pPr>
              <w:jc w:val="both"/>
              <w:rPr>
                <w:b/>
              </w:rPr>
            </w:pPr>
            <w:r w:rsidRPr="00196C0D">
              <w:rPr>
                <w:b/>
              </w:rPr>
              <w:t>Примечание</w:t>
            </w:r>
          </w:p>
          <w:p w:rsidR="00910A5A" w:rsidRPr="00C43C0D" w:rsidRDefault="00910A5A" w:rsidP="000E453C">
            <w:pPr>
              <w:jc w:val="both"/>
              <w:rPr>
                <w:b/>
              </w:rPr>
            </w:pPr>
            <w:r w:rsidRPr="00196C0D">
              <w:rPr>
                <w:b/>
              </w:rPr>
              <w:t>% исполнения</w:t>
            </w:r>
          </w:p>
        </w:tc>
      </w:tr>
      <w:tr w:rsidR="00910A5A" w:rsidRPr="00196C0D" w:rsidTr="000E453C">
        <w:tc>
          <w:tcPr>
            <w:tcW w:w="9639" w:type="dxa"/>
            <w:gridSpan w:val="6"/>
          </w:tcPr>
          <w:p w:rsidR="00910A5A" w:rsidRPr="00196C0D" w:rsidRDefault="00910A5A" w:rsidP="000E453C">
            <w:pPr>
              <w:jc w:val="both"/>
              <w:rPr>
                <w:b/>
              </w:rPr>
            </w:pPr>
            <w:r>
              <w:rPr>
                <w:b/>
              </w:rPr>
              <w:t>Библиотечное, библиографическое и информационное обслуживание пользователей библиотеки</w:t>
            </w:r>
          </w:p>
        </w:tc>
      </w:tr>
      <w:tr w:rsidR="00910A5A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 xml:space="preserve">Кол-во </w:t>
            </w:r>
            <w:r>
              <w:t>посещений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jc w:val="both"/>
            </w:pPr>
            <w:r>
              <w:t xml:space="preserve">Ед. 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102000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104424</w:t>
            </w:r>
          </w:p>
        </w:tc>
        <w:tc>
          <w:tcPr>
            <w:tcW w:w="1701" w:type="dxa"/>
          </w:tcPr>
          <w:p w:rsidR="00910A5A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Default="00910A5A" w:rsidP="000E453C">
            <w:pPr>
              <w:jc w:val="both"/>
            </w:pPr>
            <w:r>
              <w:t>102,4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Динамика кол-ва книговыдачи по сравнению с аналогичным периодом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jc w:val="both"/>
            </w:pPr>
            <w:r w:rsidRPr="00196C0D">
              <w:t>%</w:t>
            </w:r>
          </w:p>
        </w:tc>
        <w:tc>
          <w:tcPr>
            <w:tcW w:w="1701" w:type="dxa"/>
          </w:tcPr>
          <w:p w:rsidR="00910A5A" w:rsidRPr="005C295D" w:rsidRDefault="00910A5A" w:rsidP="000E453C">
            <w:pPr>
              <w:jc w:val="both"/>
            </w:pPr>
            <w:r>
              <w:t>100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99,6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Допустимое отклонение(в пределах 5%)</w:t>
            </w: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99,6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 xml:space="preserve">Динамика кол-ва читателей по сравнению с </w:t>
            </w:r>
            <w:r w:rsidRPr="00196C0D">
              <w:lastRenderedPageBreak/>
              <w:t xml:space="preserve">аналогичным предыдущим. </w:t>
            </w:r>
            <w:r>
              <w:t>п</w:t>
            </w:r>
            <w:r w:rsidRPr="00196C0D">
              <w:t>ериодом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jc w:val="both"/>
            </w:pPr>
            <w:r w:rsidRPr="00196C0D">
              <w:lastRenderedPageBreak/>
              <w:t>%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100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99,8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Допустимое отклонение(в пределах 5%)</w:t>
            </w: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99,8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lastRenderedPageBreak/>
              <w:t>Обновляемость фонда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jc w:val="both"/>
            </w:pPr>
            <w:r w:rsidRPr="00196C0D">
              <w:t>%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0,65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0,9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138,5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 xml:space="preserve">Динамика кол-ва выполненных </w:t>
            </w:r>
            <w:r>
              <w:t>библиографических и фактографических справок по сравнению с аналогичным периодом предыдущего года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jc w:val="both"/>
            </w:pPr>
            <w:r w:rsidRPr="00196C0D">
              <w:t>%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100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98,3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Допустимое отклонение(в пределах 5%)</w:t>
            </w: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98,3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Динамика кол-ва проведённых культурно-массовых мероприятий</w:t>
            </w:r>
            <w:r>
              <w:t xml:space="preserve"> по сравнению с аналогичным периодом предыдущего года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jc w:val="both"/>
            </w:pPr>
            <w:r w:rsidRPr="00196C0D">
              <w:t>%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100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98,5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Допустимое отклонение(в пределах 5%)</w:t>
            </w: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98,5</w:t>
            </w:r>
          </w:p>
        </w:tc>
      </w:tr>
      <w:tr w:rsidR="00910A5A" w:rsidTr="000E453C">
        <w:trPr>
          <w:trHeight w:val="1230"/>
        </w:trPr>
        <w:tc>
          <w:tcPr>
            <w:tcW w:w="9639" w:type="dxa"/>
            <w:gridSpan w:val="6"/>
          </w:tcPr>
          <w:p w:rsidR="00910A5A" w:rsidRDefault="00910A5A" w:rsidP="000E453C">
            <w:pPr>
              <w:jc w:val="center"/>
            </w:pPr>
          </w:p>
          <w:p w:rsidR="00910A5A" w:rsidRDefault="00910A5A" w:rsidP="000E453C">
            <w:pPr>
              <w:jc w:val="center"/>
            </w:pPr>
          </w:p>
          <w:p w:rsidR="00910A5A" w:rsidRDefault="00910A5A" w:rsidP="000E453C">
            <w:pPr>
              <w:jc w:val="center"/>
            </w:pPr>
          </w:p>
          <w:p w:rsidR="00910A5A" w:rsidRDefault="00910A5A" w:rsidP="000E453C">
            <w:pPr>
              <w:jc w:val="center"/>
            </w:pPr>
            <w:r>
              <w:rPr>
                <w:sz w:val="28"/>
                <w:szCs w:val="28"/>
              </w:rPr>
              <w:t>сведения о выполнении муниципального задания по МБУК «РЦДК</w:t>
            </w:r>
            <w:r>
              <w:t>»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Наименование показателя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jc w:val="both"/>
            </w:pPr>
            <w:r w:rsidRPr="00196C0D">
              <w:t>Единицы измерения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Значения утвержден. в муниципальном задании за отчетный период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Фактические значения за отчетный период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Характеристика причин отклонения от запланированных значений</w:t>
            </w: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 w:rsidRPr="00196C0D">
              <w:t xml:space="preserve">Примечание </w:t>
            </w:r>
          </w:p>
          <w:p w:rsidR="00910A5A" w:rsidRPr="00196C0D" w:rsidRDefault="00910A5A" w:rsidP="000E453C">
            <w:pPr>
              <w:jc w:val="both"/>
            </w:pPr>
            <w:r w:rsidRPr="00196C0D">
              <w:t>% исполнения</w:t>
            </w:r>
          </w:p>
          <w:p w:rsidR="00910A5A" w:rsidRPr="00196C0D" w:rsidRDefault="00910A5A" w:rsidP="000E453C">
            <w:pPr>
              <w:jc w:val="both"/>
            </w:pPr>
          </w:p>
        </w:tc>
      </w:tr>
      <w:tr w:rsidR="00910A5A" w:rsidRPr="00196C0D" w:rsidTr="000E453C">
        <w:tc>
          <w:tcPr>
            <w:tcW w:w="9639" w:type="dxa"/>
            <w:gridSpan w:val="6"/>
          </w:tcPr>
          <w:p w:rsidR="00910A5A" w:rsidRPr="00196C0D" w:rsidRDefault="00910A5A" w:rsidP="000E453C">
            <w:pPr>
              <w:jc w:val="both"/>
            </w:pPr>
            <w:r>
              <w:t>Организация и проведение культурно-массовых мероприятий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Количество мероприятий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jc w:val="both"/>
            </w:pPr>
            <w:r w:rsidRPr="00196C0D">
              <w:t>Ед.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4549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4795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105,4</w:t>
            </w:r>
          </w:p>
        </w:tc>
      </w:tr>
      <w:tr w:rsidR="00910A5A" w:rsidRPr="00196C0D" w:rsidTr="000E453C">
        <w:trPr>
          <w:trHeight w:val="950"/>
        </w:trPr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Количество посетителей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jc w:val="both"/>
            </w:pPr>
            <w:r w:rsidRPr="00196C0D">
              <w:t>Ед.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248123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267137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107,7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Динамика количества культурно-массовых мероприятий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tabs>
                <w:tab w:val="left" w:pos="6600"/>
              </w:tabs>
              <w:jc w:val="both"/>
            </w:pPr>
            <w:r w:rsidRPr="00196C0D">
              <w:t>(%)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97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102,2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105,4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Динамика количества посетителей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tabs>
                <w:tab w:val="left" w:pos="6600"/>
              </w:tabs>
              <w:jc w:val="both"/>
            </w:pPr>
            <w:r w:rsidRPr="00196C0D">
              <w:t>(%)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95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100,1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105,4</w:t>
            </w:r>
          </w:p>
        </w:tc>
      </w:tr>
      <w:tr w:rsidR="00910A5A" w:rsidTr="000E453C">
        <w:tc>
          <w:tcPr>
            <w:tcW w:w="9639" w:type="dxa"/>
            <w:gridSpan w:val="6"/>
          </w:tcPr>
          <w:p w:rsidR="00910A5A" w:rsidRDefault="00910A5A" w:rsidP="000E453C">
            <w:pPr>
              <w:jc w:val="both"/>
            </w:pPr>
            <w:r>
              <w:t xml:space="preserve">Организация деятельности клубных формирований и формирований самодеятельного народного </w:t>
            </w:r>
            <w:r>
              <w:lastRenderedPageBreak/>
              <w:t>творчества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lastRenderedPageBreak/>
              <w:t>Количество клубных формирований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jc w:val="both"/>
            </w:pPr>
            <w:r w:rsidRPr="00196C0D">
              <w:t>Ед.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225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231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102,7</w:t>
            </w:r>
          </w:p>
        </w:tc>
      </w:tr>
      <w:tr w:rsidR="00910A5A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Количество участников клубных формирований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jc w:val="both"/>
            </w:pPr>
            <w:r>
              <w:t>Чел.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2614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2700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Default="00910A5A" w:rsidP="000E453C">
            <w:pPr>
              <w:jc w:val="both"/>
            </w:pPr>
            <w:r>
              <w:t>103,3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Динамика количества клубных формирований по сравнению с аналогичным предыдущим периодом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tabs>
                <w:tab w:val="left" w:pos="6600"/>
              </w:tabs>
              <w:jc w:val="both"/>
            </w:pPr>
            <w:r w:rsidRPr="00196C0D">
              <w:t>(%)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98,7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101,3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102,6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Динамика количества участников клубных формирований по сравнению с аналогичным предыдущим периодом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tabs>
                <w:tab w:val="left" w:pos="6600"/>
              </w:tabs>
              <w:jc w:val="both"/>
            </w:pPr>
            <w:r w:rsidRPr="00196C0D">
              <w:t>(%)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98,1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101,3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103,3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 xml:space="preserve">Динамика количества самодеятельных творческих </w:t>
            </w:r>
            <w:r w:rsidRPr="00196C0D">
              <w:lastRenderedPageBreak/>
              <w:t>коллективов по сравнению с аналогичным предыдущим периодом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tabs>
                <w:tab w:val="left" w:pos="6600"/>
              </w:tabs>
              <w:jc w:val="both"/>
            </w:pPr>
            <w:r w:rsidRPr="00196C0D">
              <w:lastRenderedPageBreak/>
              <w:t>(%)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92,7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100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107,9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lastRenderedPageBreak/>
              <w:t>Динамика количества клубов по интересам и любительских коллективов по сравнению с аналогичным предыдущим годом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tabs>
                <w:tab w:val="left" w:pos="6600"/>
              </w:tabs>
              <w:jc w:val="both"/>
            </w:pPr>
            <w:r w:rsidRPr="00196C0D">
              <w:t>(%)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97,5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102,8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105,4</w:t>
            </w:r>
          </w:p>
        </w:tc>
      </w:tr>
      <w:tr w:rsidR="00910A5A" w:rsidRPr="00196C0D" w:rsidTr="000E453C"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 w:rsidRPr="00196C0D">
              <w:t>Динамика коллективов художественной самодеятельности имеющих звание «Народный»</w:t>
            </w:r>
          </w:p>
        </w:tc>
        <w:tc>
          <w:tcPr>
            <w:tcW w:w="1276" w:type="dxa"/>
          </w:tcPr>
          <w:p w:rsidR="00910A5A" w:rsidRPr="00196C0D" w:rsidRDefault="00910A5A" w:rsidP="000E453C">
            <w:pPr>
              <w:tabs>
                <w:tab w:val="left" w:pos="6600"/>
              </w:tabs>
              <w:jc w:val="both"/>
            </w:pPr>
            <w:r w:rsidRPr="00196C0D">
              <w:t>(%)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100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  <w:r>
              <w:t>100</w:t>
            </w:r>
          </w:p>
        </w:tc>
        <w:tc>
          <w:tcPr>
            <w:tcW w:w="1701" w:type="dxa"/>
          </w:tcPr>
          <w:p w:rsidR="00910A5A" w:rsidRPr="00196C0D" w:rsidRDefault="00910A5A" w:rsidP="000E453C">
            <w:pPr>
              <w:jc w:val="both"/>
            </w:pPr>
          </w:p>
        </w:tc>
        <w:tc>
          <w:tcPr>
            <w:tcW w:w="1559" w:type="dxa"/>
          </w:tcPr>
          <w:p w:rsidR="00910A5A" w:rsidRPr="00196C0D" w:rsidRDefault="00910A5A" w:rsidP="000E453C">
            <w:pPr>
              <w:jc w:val="both"/>
            </w:pPr>
            <w:r>
              <w:t>100</w:t>
            </w:r>
          </w:p>
        </w:tc>
      </w:tr>
    </w:tbl>
    <w:p w:rsidR="00910A5A" w:rsidRDefault="00910A5A" w:rsidP="00910A5A"/>
    <w:p w:rsidR="00910A5A" w:rsidRDefault="00910A5A" w:rsidP="00910A5A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10A5A" w:rsidRDefault="00910A5A" w:rsidP="00910A5A">
      <w:pPr>
        <w:jc w:val="both"/>
        <w:rPr>
          <w:sz w:val="28"/>
          <w:szCs w:val="28"/>
        </w:rPr>
      </w:pPr>
      <w:r w:rsidRPr="00873421">
        <w:rPr>
          <w:b/>
          <w:i/>
          <w:sz w:val="28"/>
          <w:szCs w:val="28"/>
        </w:rPr>
        <w:t>0804 «другие вопросы в области культуры, кинематографии »</w:t>
      </w:r>
      <w:r>
        <w:rPr>
          <w:sz w:val="28"/>
          <w:szCs w:val="28"/>
        </w:rPr>
        <w:t xml:space="preserve"> исполнение составило в сумме </w:t>
      </w:r>
      <w:r w:rsidRPr="003B6F68">
        <w:rPr>
          <w:sz w:val="28"/>
          <w:szCs w:val="28"/>
        </w:rPr>
        <w:t>13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531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670,98</w:t>
      </w:r>
      <w:r>
        <w:rPr>
          <w:sz w:val="28"/>
          <w:szCs w:val="28"/>
        </w:rPr>
        <w:t xml:space="preserve"> руб. или </w:t>
      </w:r>
      <w:r w:rsidRPr="00667EEA">
        <w:rPr>
          <w:sz w:val="28"/>
          <w:szCs w:val="28"/>
        </w:rPr>
        <w:t>100,0</w:t>
      </w:r>
      <w:r>
        <w:rPr>
          <w:sz w:val="28"/>
          <w:szCs w:val="28"/>
        </w:rPr>
        <w:t xml:space="preserve"> % к плановым бюджетным назначениям 2019г., и к уровню   2018 года 112,4</w:t>
      </w:r>
      <w:r w:rsidRPr="009715A3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. По данному подразделу отражены расходы на содержание центрального аппарата и МКУ ЦБ Отдела культуры и кино и МКУ «ХЭГ отдела культуры и кино». </w:t>
      </w:r>
    </w:p>
    <w:p w:rsidR="00910A5A" w:rsidRPr="006F3AF0" w:rsidRDefault="00910A5A" w:rsidP="00910A5A">
      <w:pPr>
        <w:jc w:val="both"/>
      </w:pPr>
      <w:r>
        <w:rPr>
          <w:sz w:val="28"/>
          <w:szCs w:val="28"/>
        </w:rPr>
        <w:lastRenderedPageBreak/>
        <w:t xml:space="preserve"> </w:t>
      </w:r>
    </w:p>
    <w:p w:rsidR="00910A5A" w:rsidRPr="00255018" w:rsidRDefault="00910A5A" w:rsidP="00910A5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255018">
        <w:rPr>
          <w:sz w:val="28"/>
          <w:szCs w:val="28"/>
        </w:rPr>
        <w:t>.</w:t>
      </w:r>
      <w:r w:rsidRPr="005B6DB4">
        <w:rPr>
          <w:b/>
          <w:sz w:val="28"/>
          <w:szCs w:val="28"/>
        </w:rPr>
        <w:t>Расходы по разделу 10 «Социальная политика»</w:t>
      </w:r>
      <w:r w:rsidRPr="00255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сумме </w:t>
      </w:r>
      <w:r w:rsidRPr="003B6F68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678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085,26</w:t>
      </w:r>
      <w:r>
        <w:rPr>
          <w:sz w:val="28"/>
          <w:szCs w:val="28"/>
        </w:rPr>
        <w:t xml:space="preserve"> </w:t>
      </w:r>
      <w:r w:rsidRPr="00255018">
        <w:rPr>
          <w:sz w:val="28"/>
          <w:szCs w:val="28"/>
        </w:rPr>
        <w:t>руб</w:t>
      </w:r>
      <w:r>
        <w:rPr>
          <w:sz w:val="28"/>
          <w:szCs w:val="28"/>
        </w:rPr>
        <w:t xml:space="preserve"> или 86,2 % к плановым бюджетным  назначениям 2019г., и к уровню 2018 года 92,7 </w:t>
      </w:r>
      <w:r w:rsidRPr="009715A3">
        <w:rPr>
          <w:sz w:val="28"/>
          <w:szCs w:val="28"/>
        </w:rPr>
        <w:t>%</w:t>
      </w:r>
      <w:r>
        <w:rPr>
          <w:sz w:val="28"/>
          <w:szCs w:val="28"/>
        </w:rPr>
        <w:t xml:space="preserve">. Удельный вес от общей суммы расходов составил 0,4 </w:t>
      </w:r>
      <w:r w:rsidRPr="00D236B3">
        <w:rPr>
          <w:sz w:val="28"/>
          <w:szCs w:val="28"/>
        </w:rPr>
        <w:t>%.</w:t>
      </w:r>
      <w:r>
        <w:rPr>
          <w:sz w:val="28"/>
          <w:szCs w:val="28"/>
        </w:rPr>
        <w:t xml:space="preserve">  Сумма невыполнения составила 429042,16руб.</w:t>
      </w:r>
    </w:p>
    <w:p w:rsidR="00910A5A" w:rsidRPr="00255018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 xml:space="preserve">  </w:t>
      </w:r>
      <w:r w:rsidRPr="00BB6A5A">
        <w:rPr>
          <w:sz w:val="28"/>
          <w:szCs w:val="28"/>
        </w:rPr>
        <w:t>На исполнение публичных нормативных обязательств за 201</w:t>
      </w:r>
      <w:r>
        <w:rPr>
          <w:sz w:val="28"/>
          <w:szCs w:val="28"/>
        </w:rPr>
        <w:t>9</w:t>
      </w:r>
      <w:r w:rsidRPr="00BB6A5A">
        <w:rPr>
          <w:sz w:val="28"/>
          <w:szCs w:val="28"/>
        </w:rPr>
        <w:t xml:space="preserve"> год израсходовано  </w:t>
      </w:r>
      <w:r>
        <w:rPr>
          <w:sz w:val="28"/>
          <w:szCs w:val="28"/>
        </w:rPr>
        <w:t>2678085,26</w:t>
      </w:r>
      <w:r w:rsidRPr="00BB6A5A">
        <w:rPr>
          <w:sz w:val="28"/>
          <w:szCs w:val="28"/>
        </w:rPr>
        <w:t xml:space="preserve"> руб., или </w:t>
      </w:r>
      <w:r>
        <w:rPr>
          <w:sz w:val="28"/>
          <w:szCs w:val="28"/>
        </w:rPr>
        <w:t xml:space="preserve">86,2 </w:t>
      </w:r>
      <w:r w:rsidRPr="00BB6A5A">
        <w:rPr>
          <w:sz w:val="28"/>
          <w:szCs w:val="28"/>
        </w:rPr>
        <w:t>% от  плановых бюджетных  назначений 201</w:t>
      </w:r>
      <w:r>
        <w:rPr>
          <w:sz w:val="28"/>
          <w:szCs w:val="28"/>
        </w:rPr>
        <w:t>9</w:t>
      </w:r>
      <w:r w:rsidRPr="00BB6A5A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BB6A5A">
        <w:rPr>
          <w:sz w:val="28"/>
          <w:szCs w:val="28"/>
        </w:rPr>
        <w:t>, и к уровню 201</w:t>
      </w:r>
      <w:r>
        <w:rPr>
          <w:sz w:val="28"/>
          <w:szCs w:val="28"/>
        </w:rPr>
        <w:t>8</w:t>
      </w:r>
      <w:r w:rsidRPr="00BB6A5A">
        <w:rPr>
          <w:sz w:val="28"/>
          <w:szCs w:val="28"/>
        </w:rPr>
        <w:t xml:space="preserve"> г </w:t>
      </w:r>
      <w:r>
        <w:rPr>
          <w:sz w:val="28"/>
          <w:szCs w:val="28"/>
        </w:rPr>
        <w:t xml:space="preserve">92,7 </w:t>
      </w:r>
      <w:r w:rsidRPr="00BB6A5A">
        <w:rPr>
          <w:sz w:val="28"/>
          <w:szCs w:val="28"/>
        </w:rPr>
        <w:t>%  .</w:t>
      </w:r>
    </w:p>
    <w:p w:rsidR="00910A5A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 xml:space="preserve">  В том числе расходы по подразделам составили:</w:t>
      </w:r>
    </w:p>
    <w:p w:rsidR="00910A5A" w:rsidRDefault="00910A5A" w:rsidP="00910A5A">
      <w:pPr>
        <w:jc w:val="both"/>
        <w:rPr>
          <w:sz w:val="28"/>
          <w:szCs w:val="28"/>
        </w:rPr>
      </w:pPr>
      <w:r w:rsidRPr="009576B7">
        <w:rPr>
          <w:b/>
          <w:sz w:val="28"/>
          <w:szCs w:val="28"/>
        </w:rPr>
        <w:t xml:space="preserve"> </w:t>
      </w:r>
      <w:r w:rsidRPr="005B6DB4">
        <w:rPr>
          <w:b/>
          <w:i/>
          <w:sz w:val="28"/>
          <w:szCs w:val="28"/>
        </w:rPr>
        <w:t>1001 «пенсионное обеспечение »</w:t>
      </w:r>
      <w:r w:rsidRPr="00255018">
        <w:rPr>
          <w:sz w:val="28"/>
          <w:szCs w:val="28"/>
        </w:rPr>
        <w:t xml:space="preserve"> в сумме </w:t>
      </w:r>
      <w:r w:rsidRPr="003B6F68">
        <w:rPr>
          <w:sz w:val="28"/>
          <w:szCs w:val="28"/>
        </w:rPr>
        <w:t>77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220,00</w:t>
      </w:r>
      <w:r>
        <w:rPr>
          <w:sz w:val="28"/>
          <w:szCs w:val="28"/>
        </w:rPr>
        <w:t xml:space="preserve"> </w:t>
      </w:r>
      <w:r w:rsidRPr="00255018">
        <w:rPr>
          <w:sz w:val="28"/>
          <w:szCs w:val="28"/>
        </w:rPr>
        <w:t xml:space="preserve">руб </w:t>
      </w:r>
      <w:r>
        <w:rPr>
          <w:sz w:val="28"/>
          <w:szCs w:val="28"/>
        </w:rPr>
        <w:t>или 86,2</w:t>
      </w:r>
      <w:r w:rsidRPr="00255018">
        <w:rPr>
          <w:sz w:val="28"/>
          <w:szCs w:val="28"/>
        </w:rPr>
        <w:t>% к</w:t>
      </w:r>
      <w:r>
        <w:rPr>
          <w:sz w:val="28"/>
          <w:szCs w:val="28"/>
        </w:rPr>
        <w:t xml:space="preserve"> плановым бюджетным назначениям 2019г., к уровню 2018 года 118,2 </w:t>
      </w:r>
      <w:r w:rsidRPr="009715A3">
        <w:rPr>
          <w:sz w:val="28"/>
          <w:szCs w:val="28"/>
        </w:rPr>
        <w:t>%.</w:t>
      </w:r>
      <w:r>
        <w:rPr>
          <w:sz w:val="28"/>
          <w:szCs w:val="28"/>
        </w:rPr>
        <w:t xml:space="preserve"> По данному подразделу отражены расходы по социальной поддержке отдельным категориям граждан</w:t>
      </w:r>
      <w:r w:rsidRPr="00255018">
        <w:rPr>
          <w:sz w:val="28"/>
          <w:szCs w:val="28"/>
        </w:rPr>
        <w:t xml:space="preserve"> (доплаты к пенсиям муниципальным служащим)</w:t>
      </w:r>
      <w:r>
        <w:rPr>
          <w:sz w:val="28"/>
          <w:szCs w:val="28"/>
        </w:rPr>
        <w:t>.</w:t>
      </w:r>
    </w:p>
    <w:p w:rsidR="00910A5A" w:rsidRPr="00255018" w:rsidRDefault="00910A5A" w:rsidP="00910A5A">
      <w:pPr>
        <w:jc w:val="both"/>
        <w:rPr>
          <w:sz w:val="28"/>
          <w:szCs w:val="28"/>
        </w:rPr>
      </w:pPr>
    </w:p>
    <w:p w:rsidR="00910A5A" w:rsidRPr="00785204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 xml:space="preserve"> </w:t>
      </w:r>
      <w:r w:rsidRPr="005B6DB4">
        <w:rPr>
          <w:b/>
          <w:i/>
          <w:sz w:val="28"/>
          <w:szCs w:val="28"/>
        </w:rPr>
        <w:t>1003 «социальное обеспечение населения »</w:t>
      </w:r>
      <w:r w:rsidRPr="00255018">
        <w:rPr>
          <w:sz w:val="28"/>
          <w:szCs w:val="28"/>
        </w:rPr>
        <w:t xml:space="preserve"> в сумме </w:t>
      </w:r>
      <w:r w:rsidRPr="003B6F68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203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233,15</w:t>
      </w:r>
      <w:r>
        <w:rPr>
          <w:sz w:val="28"/>
          <w:szCs w:val="28"/>
        </w:rPr>
        <w:t xml:space="preserve"> </w:t>
      </w:r>
      <w:r w:rsidRPr="00255018">
        <w:rPr>
          <w:sz w:val="28"/>
          <w:szCs w:val="28"/>
        </w:rPr>
        <w:t xml:space="preserve">руб или </w:t>
      </w:r>
      <w:r>
        <w:rPr>
          <w:sz w:val="28"/>
          <w:szCs w:val="28"/>
        </w:rPr>
        <w:t>85,9</w:t>
      </w:r>
      <w:r w:rsidRPr="00255018">
        <w:rPr>
          <w:sz w:val="28"/>
          <w:szCs w:val="28"/>
        </w:rPr>
        <w:t xml:space="preserve"> % к</w:t>
      </w:r>
      <w:r>
        <w:rPr>
          <w:sz w:val="28"/>
          <w:szCs w:val="28"/>
        </w:rPr>
        <w:t xml:space="preserve"> плановым бюджетным назначениям 2019г., и к уровню 2018 года 71,8</w:t>
      </w:r>
      <w:r w:rsidRPr="009715A3">
        <w:rPr>
          <w:sz w:val="28"/>
          <w:szCs w:val="28"/>
        </w:rPr>
        <w:t>%</w:t>
      </w:r>
      <w:r>
        <w:rPr>
          <w:sz w:val="28"/>
          <w:szCs w:val="28"/>
        </w:rPr>
        <w:t>. Сумма невыполнения составила 197766,85 руб</w:t>
      </w:r>
      <w:r w:rsidRPr="00785204">
        <w:rPr>
          <w:sz w:val="28"/>
          <w:szCs w:val="28"/>
        </w:rPr>
        <w:t>.</w:t>
      </w:r>
      <w:r w:rsidRPr="0078520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данному подразделу отражены расходы на в</w:t>
      </w:r>
      <w:r w:rsidRPr="00785204">
        <w:rPr>
          <w:color w:val="000000"/>
          <w:sz w:val="28"/>
          <w:szCs w:val="28"/>
        </w:rPr>
        <w:t>озмещение расходов на оплату коммунальных услуг медицинским и фармацевтическим работникам организаций здравоохранения  Самойловского муниципального района  Саратовской области, являющихся до 01.01.2013 года муниципальными учреждениями</w:t>
      </w:r>
      <w:r>
        <w:rPr>
          <w:color w:val="000000"/>
          <w:sz w:val="28"/>
          <w:szCs w:val="28"/>
        </w:rPr>
        <w:t xml:space="preserve"> и расходы на о</w:t>
      </w:r>
      <w:r w:rsidRPr="00430E89">
        <w:rPr>
          <w:color w:val="000000"/>
          <w:sz w:val="28"/>
          <w:szCs w:val="28"/>
        </w:rPr>
        <w:t>существление государственных полномочий по предоставлению гражданам субсидий на оплату  жилого помещения и коммунальных услуг</w:t>
      </w:r>
      <w:r>
        <w:rPr>
          <w:color w:val="000000"/>
          <w:sz w:val="28"/>
          <w:szCs w:val="28"/>
        </w:rPr>
        <w:t>, в</w:t>
      </w:r>
      <w:r w:rsidRPr="002E5359">
        <w:rPr>
          <w:color w:val="000000"/>
          <w:sz w:val="28"/>
          <w:szCs w:val="28"/>
        </w:rPr>
        <w:t>ыплаты единовременного характера врачам-молодым специалистам в 2019-2021гг.</w:t>
      </w:r>
    </w:p>
    <w:p w:rsidR="00910A5A" w:rsidRPr="00785204" w:rsidRDefault="00910A5A" w:rsidP="00910A5A">
      <w:pPr>
        <w:jc w:val="both"/>
        <w:rPr>
          <w:sz w:val="28"/>
          <w:szCs w:val="28"/>
        </w:rPr>
      </w:pPr>
    </w:p>
    <w:p w:rsidR="00910A5A" w:rsidRPr="0074196E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 xml:space="preserve"> </w:t>
      </w:r>
      <w:r w:rsidRPr="0001017F">
        <w:rPr>
          <w:b/>
          <w:i/>
          <w:sz w:val="28"/>
          <w:szCs w:val="28"/>
        </w:rPr>
        <w:t>1004 «охрана семьи и детства »</w:t>
      </w:r>
      <w:r w:rsidRPr="00255018">
        <w:rPr>
          <w:sz w:val="28"/>
          <w:szCs w:val="28"/>
        </w:rPr>
        <w:t xml:space="preserve"> в сумме </w:t>
      </w:r>
      <w:r w:rsidRPr="003B6F68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397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632,11</w:t>
      </w:r>
      <w:r>
        <w:rPr>
          <w:sz w:val="28"/>
          <w:szCs w:val="28"/>
        </w:rPr>
        <w:t xml:space="preserve"> </w:t>
      </w:r>
      <w:r w:rsidRPr="00255018">
        <w:rPr>
          <w:sz w:val="28"/>
          <w:szCs w:val="28"/>
        </w:rPr>
        <w:t xml:space="preserve">руб или </w:t>
      </w:r>
      <w:r>
        <w:rPr>
          <w:sz w:val="28"/>
          <w:szCs w:val="28"/>
        </w:rPr>
        <w:t>85,9</w:t>
      </w:r>
      <w:r w:rsidRPr="00255018">
        <w:rPr>
          <w:sz w:val="28"/>
          <w:szCs w:val="28"/>
        </w:rPr>
        <w:t xml:space="preserve"> % к плановым</w:t>
      </w:r>
      <w:r>
        <w:rPr>
          <w:sz w:val="28"/>
          <w:szCs w:val="28"/>
        </w:rPr>
        <w:t xml:space="preserve"> бюджетным назначениям 2019г., и к уровню  2018 года 121,7 </w:t>
      </w:r>
      <w:r w:rsidRPr="00D236B3">
        <w:rPr>
          <w:sz w:val="28"/>
          <w:szCs w:val="28"/>
        </w:rPr>
        <w:t>%</w:t>
      </w:r>
      <w:r>
        <w:rPr>
          <w:sz w:val="28"/>
          <w:szCs w:val="28"/>
        </w:rPr>
        <w:t>. По данному подразделу отражены расходы</w:t>
      </w:r>
      <w:r w:rsidRPr="00255018">
        <w:rPr>
          <w:sz w:val="28"/>
          <w:szCs w:val="28"/>
        </w:rPr>
        <w:t xml:space="preserve"> по компенсации части родительской платы за присмотр и уход  за </w:t>
      </w:r>
      <w:r w:rsidRPr="00255018">
        <w:rPr>
          <w:sz w:val="28"/>
          <w:szCs w:val="28"/>
        </w:rPr>
        <w:lastRenderedPageBreak/>
        <w:t>детьми  в образовательных организациях, реализующих основную общеобразовательную  программу дошкольного образования</w:t>
      </w:r>
      <w:r>
        <w:rPr>
          <w:sz w:val="28"/>
          <w:szCs w:val="28"/>
        </w:rPr>
        <w:t>,</w:t>
      </w:r>
      <w:r w:rsidRPr="00667EEA">
        <w:rPr>
          <w:color w:val="000000"/>
          <w:sz w:val="28"/>
          <w:szCs w:val="28"/>
        </w:rPr>
        <w:t xml:space="preserve"> </w:t>
      </w:r>
      <w:r w:rsidRPr="0074196E">
        <w:rPr>
          <w:color w:val="222426"/>
          <w:sz w:val="28"/>
          <w:szCs w:val="28"/>
          <w:shd w:val="clear" w:color="auto" w:fill="FFFFFF"/>
        </w:rPr>
        <w:t>выплаты по уходу за ребёнком от 1,5 до 3 лет.</w:t>
      </w:r>
    </w:p>
    <w:p w:rsidR="00910A5A" w:rsidRPr="00255018" w:rsidRDefault="00910A5A" w:rsidP="00910A5A">
      <w:pPr>
        <w:ind w:left="360"/>
        <w:jc w:val="both"/>
        <w:rPr>
          <w:sz w:val="28"/>
          <w:szCs w:val="28"/>
        </w:rPr>
      </w:pPr>
    </w:p>
    <w:p w:rsidR="00910A5A" w:rsidRPr="00255018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Pr="00255018">
        <w:rPr>
          <w:sz w:val="28"/>
          <w:szCs w:val="28"/>
        </w:rPr>
        <w:t>.</w:t>
      </w:r>
      <w:r w:rsidRPr="0001017F">
        <w:rPr>
          <w:b/>
          <w:i/>
          <w:sz w:val="28"/>
          <w:szCs w:val="28"/>
        </w:rPr>
        <w:t>Расходы  по разделу 11 «физическая культура и спорт »</w:t>
      </w:r>
      <w:r w:rsidRPr="00255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сумме</w:t>
      </w:r>
      <w:r w:rsidRPr="00255018"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17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371,20</w:t>
      </w:r>
      <w:r w:rsidRPr="00255018">
        <w:rPr>
          <w:sz w:val="28"/>
          <w:szCs w:val="28"/>
        </w:rPr>
        <w:t xml:space="preserve"> руб</w:t>
      </w:r>
      <w:r>
        <w:rPr>
          <w:sz w:val="28"/>
          <w:szCs w:val="28"/>
        </w:rPr>
        <w:t xml:space="preserve"> или 34,7 % к плановым бюджетным назначениям 2019г., и к уровню 2018 года 43,7</w:t>
      </w:r>
      <w:r w:rsidRPr="004F0D4F">
        <w:rPr>
          <w:sz w:val="28"/>
          <w:szCs w:val="28"/>
        </w:rPr>
        <w:t>%</w:t>
      </w:r>
      <w:r>
        <w:rPr>
          <w:sz w:val="28"/>
          <w:szCs w:val="28"/>
        </w:rPr>
        <w:t xml:space="preserve">. Удельный вес от общей суммы расходов составил </w:t>
      </w:r>
      <w:r w:rsidRPr="00FD613D">
        <w:rPr>
          <w:sz w:val="28"/>
          <w:szCs w:val="28"/>
        </w:rPr>
        <w:t>0,03</w:t>
      </w:r>
      <w:r w:rsidRPr="00D236B3">
        <w:rPr>
          <w:sz w:val="28"/>
          <w:szCs w:val="28"/>
        </w:rPr>
        <w:t xml:space="preserve"> %.</w:t>
      </w:r>
      <w:r w:rsidRPr="00255018">
        <w:rPr>
          <w:sz w:val="28"/>
          <w:szCs w:val="28"/>
        </w:rPr>
        <w:t xml:space="preserve"> Расходы по подразделам составили :</w:t>
      </w:r>
    </w:p>
    <w:p w:rsidR="00910A5A" w:rsidRPr="00255018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 xml:space="preserve"> </w:t>
      </w:r>
      <w:r w:rsidRPr="0001017F">
        <w:rPr>
          <w:b/>
          <w:i/>
          <w:sz w:val="28"/>
          <w:szCs w:val="28"/>
        </w:rPr>
        <w:t>1101 «физическая культура»</w:t>
      </w:r>
      <w:r w:rsidRPr="00255018">
        <w:rPr>
          <w:sz w:val="28"/>
          <w:szCs w:val="28"/>
        </w:rPr>
        <w:t xml:space="preserve"> в сумме </w:t>
      </w:r>
      <w:r w:rsidRPr="003B6F68">
        <w:rPr>
          <w:sz w:val="28"/>
          <w:szCs w:val="28"/>
        </w:rPr>
        <w:t>17</w:t>
      </w:r>
      <w:r>
        <w:rPr>
          <w:sz w:val="28"/>
          <w:szCs w:val="28"/>
        </w:rPr>
        <w:t xml:space="preserve"> </w:t>
      </w:r>
      <w:r w:rsidRPr="003B6F68">
        <w:rPr>
          <w:sz w:val="28"/>
          <w:szCs w:val="28"/>
        </w:rPr>
        <w:t>371,20</w:t>
      </w:r>
      <w:r w:rsidRPr="00255018">
        <w:rPr>
          <w:sz w:val="28"/>
          <w:szCs w:val="28"/>
        </w:rPr>
        <w:t xml:space="preserve"> руб</w:t>
      </w:r>
      <w:r>
        <w:rPr>
          <w:sz w:val="28"/>
          <w:szCs w:val="28"/>
        </w:rPr>
        <w:t>.</w:t>
      </w:r>
      <w:r w:rsidRPr="00255018">
        <w:rPr>
          <w:sz w:val="28"/>
          <w:szCs w:val="28"/>
        </w:rPr>
        <w:t xml:space="preserve"> или </w:t>
      </w:r>
      <w:r>
        <w:rPr>
          <w:sz w:val="28"/>
          <w:szCs w:val="28"/>
        </w:rPr>
        <w:t xml:space="preserve">34,7 </w:t>
      </w:r>
      <w:r w:rsidRPr="00255018">
        <w:rPr>
          <w:sz w:val="28"/>
          <w:szCs w:val="28"/>
        </w:rPr>
        <w:t>% к</w:t>
      </w:r>
      <w:r>
        <w:rPr>
          <w:sz w:val="28"/>
          <w:szCs w:val="28"/>
        </w:rPr>
        <w:t xml:space="preserve"> плановым бюджетным назначениям 2019г. По данному подразделу отражены расходы </w:t>
      </w:r>
      <w:r w:rsidRPr="00255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255018">
        <w:rPr>
          <w:sz w:val="28"/>
          <w:szCs w:val="28"/>
        </w:rPr>
        <w:t xml:space="preserve"> проведени</w:t>
      </w:r>
      <w:r>
        <w:rPr>
          <w:sz w:val="28"/>
          <w:szCs w:val="28"/>
        </w:rPr>
        <w:t>е</w:t>
      </w:r>
      <w:r w:rsidRPr="00255018">
        <w:rPr>
          <w:sz w:val="28"/>
          <w:szCs w:val="28"/>
        </w:rPr>
        <w:t xml:space="preserve"> спортивных мероприятий</w:t>
      </w:r>
      <w:r>
        <w:rPr>
          <w:sz w:val="28"/>
          <w:szCs w:val="28"/>
        </w:rPr>
        <w:t>.</w:t>
      </w:r>
    </w:p>
    <w:p w:rsidR="00910A5A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 xml:space="preserve"> </w:t>
      </w:r>
    </w:p>
    <w:p w:rsidR="00910A5A" w:rsidRPr="00255018" w:rsidRDefault="00910A5A" w:rsidP="00910A5A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255018">
        <w:rPr>
          <w:sz w:val="28"/>
          <w:szCs w:val="28"/>
        </w:rPr>
        <w:t>.</w:t>
      </w:r>
      <w:r w:rsidRPr="0001017F">
        <w:rPr>
          <w:b/>
          <w:sz w:val="28"/>
          <w:szCs w:val="28"/>
        </w:rPr>
        <w:t>Расходы  по разделу 12 «средства массовой информации»</w:t>
      </w:r>
      <w:r w:rsidRPr="00255018">
        <w:rPr>
          <w:sz w:val="28"/>
          <w:szCs w:val="28"/>
        </w:rPr>
        <w:t xml:space="preserve"> </w:t>
      </w:r>
      <w:r>
        <w:rPr>
          <w:sz w:val="28"/>
          <w:szCs w:val="28"/>
        </w:rPr>
        <w:t>в сумме</w:t>
      </w:r>
      <w:r w:rsidRPr="00255018">
        <w:rPr>
          <w:sz w:val="28"/>
          <w:szCs w:val="28"/>
        </w:rPr>
        <w:t xml:space="preserve"> </w:t>
      </w:r>
      <w:r w:rsidRPr="00272FB7">
        <w:rPr>
          <w:sz w:val="28"/>
          <w:szCs w:val="28"/>
        </w:rPr>
        <w:t>606</w:t>
      </w:r>
      <w:r>
        <w:rPr>
          <w:sz w:val="28"/>
          <w:szCs w:val="28"/>
        </w:rPr>
        <w:t xml:space="preserve"> </w:t>
      </w:r>
      <w:r w:rsidRPr="00272FB7">
        <w:rPr>
          <w:sz w:val="28"/>
          <w:szCs w:val="28"/>
        </w:rPr>
        <w:t>900,00</w:t>
      </w:r>
      <w:r>
        <w:rPr>
          <w:sz w:val="28"/>
          <w:szCs w:val="28"/>
        </w:rPr>
        <w:t xml:space="preserve"> </w:t>
      </w:r>
      <w:r w:rsidRPr="00255018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2C172E">
        <w:rPr>
          <w:sz w:val="28"/>
          <w:szCs w:val="28"/>
        </w:rPr>
        <w:t xml:space="preserve"> </w:t>
      </w:r>
      <w:r w:rsidRPr="00255018">
        <w:rPr>
          <w:sz w:val="28"/>
          <w:szCs w:val="28"/>
        </w:rPr>
        <w:t xml:space="preserve">или </w:t>
      </w:r>
      <w:r w:rsidRPr="0042185A">
        <w:rPr>
          <w:sz w:val="28"/>
          <w:szCs w:val="28"/>
        </w:rPr>
        <w:t>100</w:t>
      </w:r>
      <w:r>
        <w:rPr>
          <w:sz w:val="28"/>
          <w:szCs w:val="28"/>
        </w:rPr>
        <w:t xml:space="preserve"> </w:t>
      </w:r>
      <w:r w:rsidRPr="00255018">
        <w:rPr>
          <w:sz w:val="28"/>
          <w:szCs w:val="28"/>
        </w:rPr>
        <w:t>% к плановым бюджетным назначениям</w:t>
      </w:r>
      <w:r>
        <w:rPr>
          <w:sz w:val="28"/>
          <w:szCs w:val="28"/>
        </w:rPr>
        <w:t xml:space="preserve"> 2019г., и к уровню 2018 г. 106,6 </w:t>
      </w:r>
      <w:r w:rsidRPr="004F0D4F">
        <w:rPr>
          <w:sz w:val="28"/>
          <w:szCs w:val="28"/>
        </w:rPr>
        <w:t>%</w:t>
      </w:r>
      <w:r>
        <w:rPr>
          <w:sz w:val="28"/>
          <w:szCs w:val="28"/>
        </w:rPr>
        <w:t>. Удельный вес от общей суммы расходов составил 0,1</w:t>
      </w:r>
      <w:r w:rsidRPr="00D236B3">
        <w:rPr>
          <w:sz w:val="28"/>
          <w:szCs w:val="28"/>
        </w:rPr>
        <w:t xml:space="preserve"> %</w:t>
      </w:r>
      <w:r w:rsidRPr="00255018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Pr="00255018">
        <w:rPr>
          <w:sz w:val="28"/>
          <w:szCs w:val="28"/>
        </w:rPr>
        <w:t xml:space="preserve">  </w:t>
      </w:r>
    </w:p>
    <w:p w:rsidR="00910A5A" w:rsidRPr="00255018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>Расходы по подразделам составили :</w:t>
      </w:r>
    </w:p>
    <w:p w:rsidR="00910A5A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 xml:space="preserve"> </w:t>
      </w:r>
      <w:r w:rsidRPr="0001017F">
        <w:rPr>
          <w:b/>
          <w:i/>
          <w:sz w:val="28"/>
          <w:szCs w:val="28"/>
        </w:rPr>
        <w:t>1202 «периодическая печать и издательство »</w:t>
      </w:r>
      <w:r w:rsidRPr="00255018">
        <w:rPr>
          <w:sz w:val="28"/>
          <w:szCs w:val="28"/>
        </w:rPr>
        <w:t xml:space="preserve"> в сумме </w:t>
      </w:r>
      <w:r w:rsidRPr="00272FB7">
        <w:rPr>
          <w:sz w:val="28"/>
          <w:szCs w:val="28"/>
        </w:rPr>
        <w:t>606</w:t>
      </w:r>
      <w:r>
        <w:rPr>
          <w:sz w:val="28"/>
          <w:szCs w:val="28"/>
        </w:rPr>
        <w:t xml:space="preserve"> </w:t>
      </w:r>
      <w:r w:rsidRPr="00272FB7">
        <w:rPr>
          <w:sz w:val="28"/>
          <w:szCs w:val="28"/>
        </w:rPr>
        <w:t>900,00</w:t>
      </w:r>
      <w:r>
        <w:rPr>
          <w:sz w:val="28"/>
          <w:szCs w:val="28"/>
        </w:rPr>
        <w:t xml:space="preserve"> </w:t>
      </w:r>
      <w:r w:rsidRPr="00255018">
        <w:rPr>
          <w:sz w:val="28"/>
          <w:szCs w:val="28"/>
        </w:rPr>
        <w:t xml:space="preserve">руб  или </w:t>
      </w:r>
      <w:r w:rsidRPr="0042185A">
        <w:rPr>
          <w:sz w:val="28"/>
          <w:szCs w:val="28"/>
        </w:rPr>
        <w:t>100</w:t>
      </w:r>
      <w:r>
        <w:rPr>
          <w:sz w:val="28"/>
          <w:szCs w:val="28"/>
        </w:rPr>
        <w:t xml:space="preserve"> </w:t>
      </w:r>
      <w:r w:rsidRPr="00255018">
        <w:rPr>
          <w:sz w:val="28"/>
          <w:szCs w:val="28"/>
        </w:rPr>
        <w:t>% к плановым бюджетным назначениям</w:t>
      </w:r>
      <w:r>
        <w:rPr>
          <w:sz w:val="28"/>
          <w:szCs w:val="28"/>
        </w:rPr>
        <w:t xml:space="preserve"> 2019г., и к уровню 2018 г. 106,6 </w:t>
      </w:r>
      <w:r w:rsidRPr="004F0D4F">
        <w:rPr>
          <w:sz w:val="28"/>
          <w:szCs w:val="28"/>
        </w:rPr>
        <w:t>%;</w:t>
      </w:r>
    </w:p>
    <w:p w:rsidR="00910A5A" w:rsidRDefault="00910A5A" w:rsidP="00910A5A">
      <w:pPr>
        <w:jc w:val="both"/>
        <w:rPr>
          <w:sz w:val="28"/>
          <w:szCs w:val="28"/>
        </w:rPr>
      </w:pPr>
    </w:p>
    <w:p w:rsidR="00910A5A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 xml:space="preserve">  </w:t>
      </w:r>
      <w:r>
        <w:rPr>
          <w:sz w:val="28"/>
          <w:szCs w:val="28"/>
        </w:rPr>
        <w:t>9</w:t>
      </w:r>
      <w:r w:rsidRPr="00255018">
        <w:rPr>
          <w:sz w:val="28"/>
          <w:szCs w:val="28"/>
        </w:rPr>
        <w:t>.</w:t>
      </w:r>
      <w:r w:rsidRPr="0001017F">
        <w:rPr>
          <w:b/>
          <w:sz w:val="28"/>
          <w:szCs w:val="28"/>
        </w:rPr>
        <w:t>Расходы по разделу 13 «обслуживание государственного и муниципального долга »</w:t>
      </w:r>
      <w:r w:rsidRPr="00255018">
        <w:rPr>
          <w:sz w:val="28"/>
          <w:szCs w:val="28"/>
        </w:rPr>
        <w:t xml:space="preserve"> </w:t>
      </w:r>
      <w:r>
        <w:rPr>
          <w:sz w:val="28"/>
          <w:szCs w:val="28"/>
        </w:rPr>
        <w:t>в сумме</w:t>
      </w:r>
      <w:r w:rsidRPr="00255018">
        <w:rPr>
          <w:sz w:val="28"/>
          <w:szCs w:val="28"/>
        </w:rPr>
        <w:t xml:space="preserve"> </w:t>
      </w:r>
      <w:r w:rsidRPr="00272FB7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272FB7">
        <w:rPr>
          <w:sz w:val="28"/>
          <w:szCs w:val="28"/>
        </w:rPr>
        <w:t>443,96</w:t>
      </w:r>
      <w:r>
        <w:rPr>
          <w:sz w:val="28"/>
          <w:szCs w:val="28"/>
        </w:rPr>
        <w:t xml:space="preserve"> </w:t>
      </w:r>
      <w:r w:rsidRPr="00255018">
        <w:rPr>
          <w:sz w:val="28"/>
          <w:szCs w:val="28"/>
        </w:rPr>
        <w:t>руб</w:t>
      </w:r>
      <w:r>
        <w:rPr>
          <w:sz w:val="28"/>
          <w:szCs w:val="28"/>
        </w:rPr>
        <w:t xml:space="preserve"> или </w:t>
      </w:r>
      <w:r w:rsidRPr="0042185A">
        <w:rPr>
          <w:sz w:val="28"/>
          <w:szCs w:val="28"/>
        </w:rPr>
        <w:t>100</w:t>
      </w:r>
      <w:r>
        <w:rPr>
          <w:sz w:val="28"/>
          <w:szCs w:val="28"/>
        </w:rPr>
        <w:t xml:space="preserve"> % к плановым бюджетным назначениям 2019 г, и к уровню 2018 года 131,0 </w:t>
      </w:r>
      <w:r w:rsidRPr="004F0D4F">
        <w:rPr>
          <w:sz w:val="28"/>
          <w:szCs w:val="28"/>
        </w:rPr>
        <w:t>%.</w:t>
      </w:r>
      <w:r>
        <w:rPr>
          <w:sz w:val="28"/>
          <w:szCs w:val="28"/>
        </w:rPr>
        <w:t xml:space="preserve"> Удельный вес от общей суммы расходов составил </w:t>
      </w:r>
      <w:r w:rsidRPr="00FD613D">
        <w:rPr>
          <w:sz w:val="28"/>
          <w:szCs w:val="28"/>
        </w:rPr>
        <w:t>0,001</w:t>
      </w:r>
      <w:r w:rsidRPr="00D236B3">
        <w:rPr>
          <w:sz w:val="28"/>
          <w:szCs w:val="28"/>
        </w:rPr>
        <w:t xml:space="preserve"> %.</w:t>
      </w:r>
      <w:r w:rsidRPr="00255018">
        <w:rPr>
          <w:sz w:val="28"/>
          <w:szCs w:val="28"/>
        </w:rPr>
        <w:t xml:space="preserve"> </w:t>
      </w:r>
    </w:p>
    <w:p w:rsidR="00910A5A" w:rsidRPr="00255018" w:rsidRDefault="00910A5A" w:rsidP="00910A5A">
      <w:pPr>
        <w:ind w:left="360"/>
        <w:jc w:val="both"/>
        <w:rPr>
          <w:sz w:val="28"/>
          <w:szCs w:val="28"/>
        </w:rPr>
      </w:pPr>
    </w:p>
    <w:p w:rsidR="00910A5A" w:rsidRPr="00255018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lastRenderedPageBreak/>
        <w:t xml:space="preserve"> 1</w:t>
      </w:r>
      <w:r>
        <w:rPr>
          <w:sz w:val="28"/>
          <w:szCs w:val="28"/>
        </w:rPr>
        <w:t>0</w:t>
      </w:r>
      <w:r w:rsidRPr="00255018">
        <w:rPr>
          <w:sz w:val="28"/>
          <w:szCs w:val="28"/>
        </w:rPr>
        <w:t>.</w:t>
      </w:r>
      <w:r w:rsidRPr="0001017F">
        <w:rPr>
          <w:b/>
          <w:sz w:val="28"/>
          <w:szCs w:val="28"/>
        </w:rPr>
        <w:t>Расходы по разделу 14</w:t>
      </w:r>
      <w:r>
        <w:rPr>
          <w:b/>
          <w:sz w:val="28"/>
          <w:szCs w:val="28"/>
        </w:rPr>
        <w:t xml:space="preserve"> </w:t>
      </w:r>
      <w:r w:rsidRPr="0001017F">
        <w:rPr>
          <w:b/>
          <w:sz w:val="28"/>
          <w:szCs w:val="28"/>
        </w:rPr>
        <w:t>«межбюджетные трансферты общего характера бюджетам субъектов Российской Федерации и муниципальных образований»</w:t>
      </w:r>
      <w:r w:rsidRPr="00255018">
        <w:rPr>
          <w:sz w:val="28"/>
          <w:szCs w:val="28"/>
        </w:rPr>
        <w:t xml:space="preserve">   составили </w:t>
      </w:r>
      <w:r w:rsidRPr="00272FB7">
        <w:rPr>
          <w:sz w:val="28"/>
          <w:szCs w:val="28"/>
        </w:rPr>
        <w:t>898</w:t>
      </w:r>
      <w:r>
        <w:rPr>
          <w:sz w:val="28"/>
          <w:szCs w:val="28"/>
        </w:rPr>
        <w:t xml:space="preserve"> </w:t>
      </w:r>
      <w:r w:rsidRPr="00272FB7">
        <w:rPr>
          <w:sz w:val="28"/>
          <w:szCs w:val="28"/>
        </w:rPr>
        <w:t>050,00</w:t>
      </w:r>
      <w:r>
        <w:rPr>
          <w:sz w:val="28"/>
          <w:szCs w:val="28"/>
        </w:rPr>
        <w:t xml:space="preserve"> 0</w:t>
      </w:r>
      <w:r w:rsidRPr="00255018">
        <w:rPr>
          <w:sz w:val="28"/>
          <w:szCs w:val="28"/>
        </w:rPr>
        <w:t xml:space="preserve">руб </w:t>
      </w:r>
      <w:r>
        <w:rPr>
          <w:sz w:val="28"/>
          <w:szCs w:val="28"/>
        </w:rPr>
        <w:t xml:space="preserve"> или 100 % к плановым бюджетным назначениям 2019 г. Удельный вес от общей суммы расходов составил 0,1</w:t>
      </w:r>
      <w:r w:rsidRPr="00D236B3">
        <w:rPr>
          <w:sz w:val="28"/>
          <w:szCs w:val="28"/>
        </w:rPr>
        <w:t xml:space="preserve"> %</w:t>
      </w:r>
      <w:r w:rsidRPr="00255018">
        <w:rPr>
          <w:sz w:val="28"/>
          <w:szCs w:val="28"/>
        </w:rPr>
        <w:t xml:space="preserve"> .</w:t>
      </w:r>
    </w:p>
    <w:p w:rsidR="00910A5A" w:rsidRPr="00255018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 xml:space="preserve"> Расходы по подразделам составили :</w:t>
      </w:r>
    </w:p>
    <w:p w:rsidR="00910A5A" w:rsidRPr="005028F2" w:rsidRDefault="00910A5A" w:rsidP="00910A5A">
      <w:pPr>
        <w:jc w:val="both"/>
        <w:rPr>
          <w:b/>
          <w:sz w:val="28"/>
          <w:szCs w:val="28"/>
        </w:rPr>
      </w:pPr>
      <w:r w:rsidRPr="00255018">
        <w:rPr>
          <w:sz w:val="28"/>
          <w:szCs w:val="28"/>
        </w:rPr>
        <w:t xml:space="preserve"> </w:t>
      </w:r>
      <w:r w:rsidRPr="0001017F">
        <w:rPr>
          <w:b/>
          <w:i/>
          <w:sz w:val="28"/>
          <w:szCs w:val="28"/>
        </w:rPr>
        <w:t>1401 «дотации на выравнивание бюджетной обеспеченности субъектов Российской</w:t>
      </w:r>
      <w:r w:rsidRPr="0001017F">
        <w:rPr>
          <w:b/>
          <w:i/>
          <w:sz w:val="28"/>
          <w:szCs w:val="28"/>
        </w:rPr>
        <w:tab/>
        <w:t xml:space="preserve"> Федерации и муниципальных образований»</w:t>
      </w:r>
      <w:r w:rsidRPr="00255018">
        <w:rPr>
          <w:sz w:val="28"/>
          <w:szCs w:val="28"/>
        </w:rPr>
        <w:t xml:space="preserve"> в сумме </w:t>
      </w:r>
      <w:r w:rsidRPr="00272FB7">
        <w:rPr>
          <w:sz w:val="28"/>
          <w:szCs w:val="28"/>
        </w:rPr>
        <w:t>898</w:t>
      </w:r>
      <w:r>
        <w:rPr>
          <w:sz w:val="28"/>
          <w:szCs w:val="28"/>
        </w:rPr>
        <w:t xml:space="preserve"> </w:t>
      </w:r>
      <w:r w:rsidRPr="00272FB7">
        <w:rPr>
          <w:sz w:val="28"/>
          <w:szCs w:val="28"/>
        </w:rPr>
        <w:t>050,00</w:t>
      </w:r>
      <w:r>
        <w:rPr>
          <w:sz w:val="28"/>
          <w:szCs w:val="28"/>
        </w:rPr>
        <w:t xml:space="preserve"> </w:t>
      </w:r>
      <w:r w:rsidRPr="00255018">
        <w:rPr>
          <w:sz w:val="28"/>
          <w:szCs w:val="28"/>
        </w:rPr>
        <w:t xml:space="preserve">руб или </w:t>
      </w:r>
      <w:r w:rsidRPr="0042185A">
        <w:rPr>
          <w:sz w:val="28"/>
          <w:szCs w:val="28"/>
        </w:rPr>
        <w:t>100</w:t>
      </w:r>
      <w:r>
        <w:rPr>
          <w:sz w:val="28"/>
          <w:szCs w:val="28"/>
        </w:rPr>
        <w:t xml:space="preserve">,00 </w:t>
      </w:r>
      <w:r w:rsidRPr="00255018">
        <w:rPr>
          <w:sz w:val="28"/>
          <w:szCs w:val="28"/>
        </w:rPr>
        <w:t>% к плановым бюджетным назначениям</w:t>
      </w:r>
      <w:r>
        <w:rPr>
          <w:sz w:val="28"/>
          <w:szCs w:val="28"/>
        </w:rPr>
        <w:t xml:space="preserve"> 2019 г, к уровню 2018 года 173,6 </w:t>
      </w:r>
      <w:r w:rsidRPr="004F0D4F">
        <w:rPr>
          <w:sz w:val="28"/>
          <w:szCs w:val="28"/>
        </w:rPr>
        <w:t>%.</w:t>
      </w:r>
      <w:r w:rsidRPr="00255018">
        <w:rPr>
          <w:sz w:val="28"/>
          <w:szCs w:val="28"/>
        </w:rPr>
        <w:t xml:space="preserve"> </w:t>
      </w:r>
    </w:p>
    <w:p w:rsidR="00910A5A" w:rsidRPr="00255018" w:rsidRDefault="00910A5A" w:rsidP="00910A5A">
      <w:pPr>
        <w:jc w:val="both"/>
        <w:rPr>
          <w:sz w:val="28"/>
          <w:szCs w:val="28"/>
        </w:rPr>
      </w:pPr>
      <w:r w:rsidRPr="00255018">
        <w:rPr>
          <w:sz w:val="28"/>
          <w:szCs w:val="28"/>
        </w:rPr>
        <w:t xml:space="preserve"> </w:t>
      </w:r>
    </w:p>
    <w:p w:rsidR="00A4274F" w:rsidRDefault="00A4274F" w:rsidP="003101A3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274F" w:rsidRDefault="00A4274F" w:rsidP="003101A3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274F" w:rsidRDefault="00A4274F" w:rsidP="003101A3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05F" w:rsidRDefault="004F505F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05F" w:rsidRDefault="004F505F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05F" w:rsidRDefault="004F505F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05F" w:rsidRDefault="004F505F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05F" w:rsidRDefault="004F505F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05F" w:rsidRDefault="004F505F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05F" w:rsidRDefault="004F505F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160" w:rsidRPr="00770978" w:rsidRDefault="00E8316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160" w:rsidRPr="00056205" w:rsidRDefault="00E83160" w:rsidP="007709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0039" w:rsidRPr="008E0EB3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192405</wp:posOffset>
            </wp:positionV>
            <wp:extent cx="4821555" cy="3089910"/>
            <wp:effectExtent l="19050" t="0" r="0" b="0"/>
            <wp:wrapThrough wrapText="bothSides">
              <wp:wrapPolygon edited="0">
                <wp:start x="-85" y="0"/>
                <wp:lineTo x="-85" y="21440"/>
                <wp:lineTo x="21591" y="21440"/>
                <wp:lineTo x="21591" y="0"/>
                <wp:lineTo x="-85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6613" t="36539" r="36818" b="4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192405</wp:posOffset>
            </wp:positionV>
            <wp:extent cx="4907915" cy="2975610"/>
            <wp:effectExtent l="19050" t="0" r="6985" b="0"/>
            <wp:wrapThrough wrapText="bothSides">
              <wp:wrapPolygon edited="0">
                <wp:start x="-84" y="0"/>
                <wp:lineTo x="-84" y="21434"/>
                <wp:lineTo x="21631" y="21434"/>
                <wp:lineTo x="21631" y="0"/>
                <wp:lineTo x="-84" y="0"/>
              </wp:wrapPolygon>
            </wp:wrapThrough>
            <wp:docPr id="94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2556" t="25000" r="32499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039" w:rsidRPr="008E0EB3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0039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Pr="008E0EB3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1439" w:rsidRDefault="00E83160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Динамика (структура) расходов  бюджета </w:t>
      </w:r>
      <w:r w:rsidR="00E503D5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</w:p>
    <w:p w:rsidR="00E83160" w:rsidRDefault="00E83160" w:rsidP="00582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337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74"/>
        <w:gridCol w:w="5103"/>
        <w:gridCol w:w="1571"/>
        <w:gridCol w:w="1559"/>
        <w:gridCol w:w="1644"/>
        <w:gridCol w:w="1843"/>
        <w:gridCol w:w="1843"/>
      </w:tblGrid>
      <w:tr w:rsidR="00222146" w:rsidRPr="0070287C" w:rsidTr="00222146">
        <w:tc>
          <w:tcPr>
            <w:tcW w:w="1774" w:type="dxa"/>
            <w:vAlign w:val="center"/>
          </w:tcPr>
          <w:p w:rsidR="00222146" w:rsidRPr="00EF7835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Align w:val="center"/>
          </w:tcPr>
          <w:p w:rsidR="00222146" w:rsidRPr="00EF7835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571" w:type="dxa"/>
            <w:vAlign w:val="center"/>
          </w:tcPr>
          <w:p w:rsidR="00222146" w:rsidRDefault="00222146" w:rsidP="00A42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910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  <w:p w:rsidR="00222146" w:rsidRPr="00EF7835" w:rsidRDefault="00222146" w:rsidP="00A42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222146" w:rsidRPr="00EF7835" w:rsidRDefault="00222146" w:rsidP="00910A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910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</w:t>
            </w:r>
          </w:p>
        </w:tc>
        <w:tc>
          <w:tcPr>
            <w:tcW w:w="1644" w:type="dxa"/>
            <w:vAlign w:val="center"/>
          </w:tcPr>
          <w:p w:rsidR="00222146" w:rsidRPr="00EF7835" w:rsidRDefault="00222146" w:rsidP="00910A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910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222146" w:rsidRPr="00EF7835" w:rsidRDefault="00222146" w:rsidP="00910A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910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222146" w:rsidRPr="00EF7835" w:rsidRDefault="00222146" w:rsidP="00910A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910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222146" w:rsidRPr="0070287C" w:rsidTr="00222146">
        <w:tc>
          <w:tcPr>
            <w:tcW w:w="1774" w:type="dxa"/>
          </w:tcPr>
          <w:p w:rsidR="00222146" w:rsidRPr="004D0182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222146" w:rsidRPr="004D0182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</w:tcPr>
          <w:p w:rsidR="00222146" w:rsidRPr="004D0182" w:rsidRDefault="00F72C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222146" w:rsidRPr="004D0182" w:rsidRDefault="00F72C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44" w:type="dxa"/>
          </w:tcPr>
          <w:p w:rsidR="00222146" w:rsidRPr="004D0182" w:rsidRDefault="00F72C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222146" w:rsidRPr="004D0182" w:rsidRDefault="00F72C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222146" w:rsidRPr="004D0182" w:rsidRDefault="00F72C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22146" w:rsidRPr="0070287C" w:rsidTr="00222146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71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22580</w:t>
            </w:r>
          </w:p>
        </w:tc>
        <w:tc>
          <w:tcPr>
            <w:tcW w:w="1559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28018,2</w:t>
            </w:r>
          </w:p>
        </w:tc>
        <w:tc>
          <w:tcPr>
            <w:tcW w:w="1644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29372,9</w:t>
            </w:r>
          </w:p>
        </w:tc>
        <w:tc>
          <w:tcPr>
            <w:tcW w:w="1843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29486,4</w:t>
            </w:r>
          </w:p>
        </w:tc>
        <w:tc>
          <w:tcPr>
            <w:tcW w:w="1843" w:type="dxa"/>
          </w:tcPr>
          <w:p w:rsidR="00222146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28050,4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0102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Функционирование высшего должностного лица органа местного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самоуправления</w:t>
            </w:r>
          </w:p>
        </w:tc>
        <w:tc>
          <w:tcPr>
            <w:tcW w:w="1571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1375,3</w:t>
            </w:r>
          </w:p>
        </w:tc>
        <w:tc>
          <w:tcPr>
            <w:tcW w:w="1559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1409</w:t>
            </w:r>
          </w:p>
        </w:tc>
        <w:tc>
          <w:tcPr>
            <w:tcW w:w="1644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1427,4</w:t>
            </w:r>
          </w:p>
        </w:tc>
        <w:tc>
          <w:tcPr>
            <w:tcW w:w="1843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1484</w:t>
            </w:r>
          </w:p>
        </w:tc>
        <w:tc>
          <w:tcPr>
            <w:tcW w:w="1843" w:type="dxa"/>
            <w:vAlign w:val="center"/>
          </w:tcPr>
          <w:p w:rsidR="00222146" w:rsidRDefault="00990665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1537,8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0103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571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549,6</w:t>
            </w:r>
          </w:p>
        </w:tc>
        <w:tc>
          <w:tcPr>
            <w:tcW w:w="1559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576,1</w:t>
            </w:r>
          </w:p>
        </w:tc>
        <w:tc>
          <w:tcPr>
            <w:tcW w:w="1644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664,6</w:t>
            </w:r>
          </w:p>
        </w:tc>
        <w:tc>
          <w:tcPr>
            <w:tcW w:w="1843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725,9</w:t>
            </w:r>
          </w:p>
        </w:tc>
        <w:tc>
          <w:tcPr>
            <w:tcW w:w="1843" w:type="dxa"/>
            <w:vAlign w:val="center"/>
          </w:tcPr>
          <w:p w:rsidR="00222146" w:rsidRDefault="00990665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741,8</w:t>
            </w:r>
          </w:p>
        </w:tc>
      </w:tr>
      <w:tr w:rsidR="00222146" w:rsidRPr="0070287C" w:rsidTr="00E75973">
        <w:trPr>
          <w:trHeight w:val="943"/>
        </w:trPr>
        <w:tc>
          <w:tcPr>
            <w:tcW w:w="1774" w:type="dxa"/>
            <w:tcBorders>
              <w:bottom w:val="single" w:sz="4" w:space="0" w:color="auto"/>
            </w:tcBorders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0104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14218,3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18466,4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17718,7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17886,9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22146" w:rsidRDefault="00990665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16098,6</w:t>
            </w:r>
          </w:p>
        </w:tc>
      </w:tr>
      <w:tr w:rsidR="00222146" w:rsidRPr="0070287C" w:rsidTr="00E75973">
        <w:trPr>
          <w:trHeight w:val="805"/>
        </w:trPr>
        <w:tc>
          <w:tcPr>
            <w:tcW w:w="1774" w:type="dxa"/>
            <w:tcBorders>
              <w:top w:val="single" w:sz="4" w:space="0" w:color="auto"/>
            </w:tcBorders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0105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Судебная система</w:t>
            </w:r>
          </w:p>
        </w:tc>
        <w:tc>
          <w:tcPr>
            <w:tcW w:w="1571" w:type="dxa"/>
            <w:tcBorders>
              <w:top w:val="single" w:sz="4" w:space="0" w:color="auto"/>
            </w:tcBorders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18,9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222146" w:rsidRPr="0070287C" w:rsidRDefault="00990665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0106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и органов надзора</w:t>
            </w:r>
          </w:p>
        </w:tc>
        <w:tc>
          <w:tcPr>
            <w:tcW w:w="1571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4841,6</w:t>
            </w:r>
          </w:p>
        </w:tc>
        <w:tc>
          <w:tcPr>
            <w:tcW w:w="1559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5335,2</w:t>
            </w:r>
          </w:p>
        </w:tc>
        <w:tc>
          <w:tcPr>
            <w:tcW w:w="1644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6409</w:t>
            </w:r>
          </w:p>
        </w:tc>
        <w:tc>
          <w:tcPr>
            <w:tcW w:w="1843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7055,8</w:t>
            </w:r>
          </w:p>
        </w:tc>
        <w:tc>
          <w:tcPr>
            <w:tcW w:w="1843" w:type="dxa"/>
            <w:vAlign w:val="center"/>
          </w:tcPr>
          <w:p w:rsidR="00222146" w:rsidRDefault="00990665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7308,3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0111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Резервные фонды</w:t>
            </w:r>
          </w:p>
        </w:tc>
        <w:tc>
          <w:tcPr>
            <w:tcW w:w="1571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4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843" w:type="dxa"/>
            <w:vAlign w:val="center"/>
          </w:tcPr>
          <w:p w:rsidR="00222146" w:rsidRDefault="00990665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571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1589</w:t>
            </w:r>
          </w:p>
        </w:tc>
        <w:tc>
          <w:tcPr>
            <w:tcW w:w="1559" w:type="dxa"/>
            <w:vAlign w:val="center"/>
          </w:tcPr>
          <w:p w:rsidR="00222146" w:rsidRPr="0070287C" w:rsidRDefault="00990665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2212,6</w:t>
            </w:r>
          </w:p>
        </w:tc>
        <w:tc>
          <w:tcPr>
            <w:tcW w:w="1644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3150,2</w:t>
            </w:r>
          </w:p>
        </w:tc>
        <w:tc>
          <w:tcPr>
            <w:tcW w:w="1843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2326,1</w:t>
            </w:r>
          </w:p>
        </w:tc>
        <w:tc>
          <w:tcPr>
            <w:tcW w:w="1843" w:type="dxa"/>
            <w:vAlign w:val="center"/>
          </w:tcPr>
          <w:p w:rsidR="00222146" w:rsidRDefault="00990665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2355,8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621AD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1AD">
              <w:rPr>
                <w:rFonts w:ascii="Times New Roman" w:hAnsi="Times New Roman" w:cs="Times New Roman"/>
                <w:b/>
                <w:sz w:val="28"/>
                <w:szCs w:val="28"/>
              </w:rPr>
              <w:t>0300</w:t>
            </w:r>
          </w:p>
        </w:tc>
        <w:tc>
          <w:tcPr>
            <w:tcW w:w="5103" w:type="dxa"/>
          </w:tcPr>
          <w:p w:rsidR="00222146" w:rsidRPr="007621AD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1AD"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vAlign w:val="center"/>
          </w:tcPr>
          <w:p w:rsidR="00222146" w:rsidRPr="007621AD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1856,7</w:t>
            </w:r>
          </w:p>
        </w:tc>
        <w:tc>
          <w:tcPr>
            <w:tcW w:w="1559" w:type="dxa"/>
            <w:vAlign w:val="center"/>
          </w:tcPr>
          <w:p w:rsidR="00222146" w:rsidRPr="007621AD" w:rsidRDefault="00990665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1902,7</w:t>
            </w:r>
          </w:p>
        </w:tc>
        <w:tc>
          <w:tcPr>
            <w:tcW w:w="1644" w:type="dxa"/>
            <w:vAlign w:val="center"/>
          </w:tcPr>
          <w:p w:rsidR="00222146" w:rsidRPr="007621AD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1914,8</w:t>
            </w:r>
          </w:p>
        </w:tc>
        <w:tc>
          <w:tcPr>
            <w:tcW w:w="1843" w:type="dxa"/>
            <w:vAlign w:val="center"/>
          </w:tcPr>
          <w:p w:rsidR="00222146" w:rsidRPr="007621AD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2295,9</w:t>
            </w:r>
          </w:p>
        </w:tc>
        <w:tc>
          <w:tcPr>
            <w:tcW w:w="1843" w:type="dxa"/>
            <w:vAlign w:val="center"/>
          </w:tcPr>
          <w:p w:rsidR="00222146" w:rsidRDefault="00990665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2326,4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0309</w:t>
            </w:r>
          </w:p>
        </w:tc>
        <w:tc>
          <w:tcPr>
            <w:tcW w:w="5103" w:type="dxa"/>
          </w:tcPr>
          <w:p w:rsidR="00222146" w:rsidRPr="00187865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1AD">
              <w:rPr>
                <w:rFonts w:ascii="Times New Roman" w:hAnsi="Times New Roman" w:cs="Times New Roman"/>
                <w:sz w:val="28"/>
                <w:szCs w:val="28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571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1856,7</w:t>
            </w:r>
          </w:p>
        </w:tc>
        <w:tc>
          <w:tcPr>
            <w:tcW w:w="1559" w:type="dxa"/>
            <w:vAlign w:val="center"/>
          </w:tcPr>
          <w:p w:rsidR="00222146" w:rsidRPr="0070287C" w:rsidRDefault="00990665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1902,7</w:t>
            </w:r>
          </w:p>
        </w:tc>
        <w:tc>
          <w:tcPr>
            <w:tcW w:w="1644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1914,8</w:t>
            </w:r>
          </w:p>
        </w:tc>
        <w:tc>
          <w:tcPr>
            <w:tcW w:w="1843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2295,9</w:t>
            </w:r>
          </w:p>
        </w:tc>
        <w:tc>
          <w:tcPr>
            <w:tcW w:w="1843" w:type="dxa"/>
            <w:vAlign w:val="center"/>
          </w:tcPr>
          <w:p w:rsidR="00222146" w:rsidRDefault="00990665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2326,4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571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30191,3</w:t>
            </w:r>
          </w:p>
        </w:tc>
        <w:tc>
          <w:tcPr>
            <w:tcW w:w="1559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37693,5</w:t>
            </w:r>
          </w:p>
        </w:tc>
        <w:tc>
          <w:tcPr>
            <w:tcW w:w="1644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43366,5</w:t>
            </w:r>
          </w:p>
        </w:tc>
        <w:tc>
          <w:tcPr>
            <w:tcW w:w="1843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78972</w:t>
            </w:r>
          </w:p>
        </w:tc>
        <w:tc>
          <w:tcPr>
            <w:tcW w:w="1843" w:type="dxa"/>
            <w:vAlign w:val="center"/>
          </w:tcPr>
          <w:p w:rsidR="00222146" w:rsidRDefault="00990665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18160,4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0405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571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559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44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48700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48700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0409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571" w:type="dxa"/>
            <w:vAlign w:val="center"/>
          </w:tcPr>
          <w:p w:rsidR="00222146" w:rsidRPr="0070287C" w:rsidRDefault="0099066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28074,1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34687,3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39835,4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76434,7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15791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0412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2110,5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C97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3006,2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3531,1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2441,1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2273,1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0700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212761,6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232619,5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472673,8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238113,9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283482,6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0701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34731,7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38333,2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8757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43519,6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36574,6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33394,3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0702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Общее образование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170076,8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165371,2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396925,4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181834,8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230790,8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0703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1571" w:type="dxa"/>
            <w:vAlign w:val="center"/>
          </w:tcPr>
          <w:p w:rsidR="00222146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222146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19469,4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21563,1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9462,8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10055,4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0707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Молодежная политика и оздоровление  детей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662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467,1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467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1293,2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1174,2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0709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7523,1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8978,8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10198,6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8948,6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8067,9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38843,1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41296,5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49209,2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53830,5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45336,2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0801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32557,2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29261,6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35677,5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40730,5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31871,8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0804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6285,9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12034,9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13531,7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8757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13100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13464,4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2656,8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2889,4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2678,1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6913,9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2754,6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1001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74,3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77,2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1521,4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1675,6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1203,2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5288,6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1130,5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1004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Охрана семьи и детства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1061,1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1148,5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1397,6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1544,2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1543,1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42,4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39,7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17,4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1101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42,4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39,7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17,4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457FD6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7FD6">
              <w:rPr>
                <w:rFonts w:ascii="Times New Roman" w:hAnsi="Times New Roman" w:cs="Times New Roman"/>
                <w:b/>
                <w:sz w:val="28"/>
                <w:szCs w:val="28"/>
              </w:rPr>
              <w:t>1200</w:t>
            </w:r>
          </w:p>
        </w:tc>
        <w:tc>
          <w:tcPr>
            <w:tcW w:w="5103" w:type="dxa"/>
          </w:tcPr>
          <w:p w:rsidR="00222146" w:rsidRPr="00457FD6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571" w:type="dxa"/>
            <w:vAlign w:val="center"/>
          </w:tcPr>
          <w:p w:rsidR="00222146" w:rsidRPr="00457FD6" w:rsidRDefault="00875778" w:rsidP="00D61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337,</w:t>
            </w:r>
            <w:r w:rsidR="00D61A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222146" w:rsidRPr="00457FD6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569,3</w:t>
            </w:r>
          </w:p>
        </w:tc>
        <w:tc>
          <w:tcPr>
            <w:tcW w:w="1644" w:type="dxa"/>
            <w:vAlign w:val="center"/>
          </w:tcPr>
          <w:p w:rsidR="00222146" w:rsidRPr="00457FD6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606,9</w:t>
            </w:r>
          </w:p>
        </w:tc>
        <w:tc>
          <w:tcPr>
            <w:tcW w:w="1843" w:type="dxa"/>
            <w:vAlign w:val="center"/>
          </w:tcPr>
          <w:p w:rsidR="00222146" w:rsidRPr="00457FD6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1202</w:t>
            </w:r>
          </w:p>
        </w:tc>
        <w:tc>
          <w:tcPr>
            <w:tcW w:w="5103" w:type="dxa"/>
          </w:tcPr>
          <w:p w:rsidR="00222146" w:rsidRPr="00457FD6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FD6">
              <w:rPr>
                <w:rFonts w:ascii="Times New Roman" w:hAnsi="Times New Roman" w:cs="Times New Roman"/>
                <w:sz w:val="28"/>
                <w:szCs w:val="28"/>
              </w:rPr>
              <w:t>Периодическая печать и издательства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D61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337,</w:t>
            </w:r>
            <w:r w:rsidR="00D61A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569,3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606,9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4,5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7,2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9,4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EA5F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9,4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6,7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внутреннего государственного и муниципального долга 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827,7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864,5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898,1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894,5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919,4</w:t>
            </w:r>
          </w:p>
        </w:tc>
      </w:tr>
      <w:tr w:rsidR="00222146" w:rsidRPr="0070287C" w:rsidTr="00E75973">
        <w:tc>
          <w:tcPr>
            <w:tcW w:w="1774" w:type="dxa"/>
          </w:tcPr>
          <w:p w:rsidR="00222146" w:rsidRPr="0070287C" w:rsidRDefault="002221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1401</w:t>
            </w:r>
          </w:p>
        </w:tc>
        <w:tc>
          <w:tcPr>
            <w:tcW w:w="5103" w:type="dxa"/>
          </w:tcPr>
          <w:p w:rsidR="00222146" w:rsidRPr="0070287C" w:rsidRDefault="00222146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1571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827,7</w:t>
            </w:r>
          </w:p>
        </w:tc>
        <w:tc>
          <w:tcPr>
            <w:tcW w:w="1559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864,5</w:t>
            </w:r>
          </w:p>
        </w:tc>
        <w:tc>
          <w:tcPr>
            <w:tcW w:w="1644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898,1</w:t>
            </w:r>
          </w:p>
        </w:tc>
        <w:tc>
          <w:tcPr>
            <w:tcW w:w="1843" w:type="dxa"/>
            <w:vAlign w:val="center"/>
          </w:tcPr>
          <w:p w:rsidR="00222146" w:rsidRPr="0070287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894,5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919,4</w:t>
            </w:r>
          </w:p>
        </w:tc>
      </w:tr>
      <w:tr w:rsidR="00222146" w:rsidRPr="0070287C" w:rsidTr="00E75973">
        <w:tc>
          <w:tcPr>
            <w:tcW w:w="6877" w:type="dxa"/>
            <w:gridSpan w:val="2"/>
          </w:tcPr>
          <w:p w:rsidR="00222146" w:rsidRPr="00FD21DC" w:rsidRDefault="00222146" w:rsidP="00FD21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71" w:type="dxa"/>
            <w:vAlign w:val="center"/>
          </w:tcPr>
          <w:p w:rsidR="00222146" w:rsidRPr="00FD21D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310101,4</w:t>
            </w:r>
          </w:p>
        </w:tc>
        <w:tc>
          <w:tcPr>
            <w:tcW w:w="1559" w:type="dxa"/>
            <w:vAlign w:val="center"/>
          </w:tcPr>
          <w:p w:rsidR="00222146" w:rsidRPr="00FD21D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345900,5</w:t>
            </w:r>
          </w:p>
        </w:tc>
        <w:tc>
          <w:tcPr>
            <w:tcW w:w="1644" w:type="dxa"/>
            <w:vAlign w:val="center"/>
          </w:tcPr>
          <w:p w:rsidR="00222146" w:rsidRPr="00FD21DC" w:rsidRDefault="00D61A4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600747,1</w:t>
            </w:r>
          </w:p>
        </w:tc>
        <w:tc>
          <w:tcPr>
            <w:tcW w:w="1843" w:type="dxa"/>
            <w:vAlign w:val="center"/>
          </w:tcPr>
          <w:p w:rsidR="00222146" w:rsidRPr="00FD21DC" w:rsidRDefault="008757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410766,7</w:t>
            </w:r>
          </w:p>
        </w:tc>
        <w:tc>
          <w:tcPr>
            <w:tcW w:w="1843" w:type="dxa"/>
            <w:vAlign w:val="center"/>
          </w:tcPr>
          <w:p w:rsidR="00222146" w:rsidRDefault="00875778" w:rsidP="00E75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381286,8</w:t>
            </w:r>
          </w:p>
        </w:tc>
      </w:tr>
    </w:tbl>
    <w:p w:rsidR="000D76E7" w:rsidRDefault="000D76E7" w:rsidP="00B94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76E7" w:rsidRDefault="000D76E7" w:rsidP="00B94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1D58" w:rsidRDefault="001E1D58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4D" w:rsidRDefault="004E3A4D" w:rsidP="004E3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Удельный вес расходов по отраслям в общем объеме </w:t>
      </w:r>
    </w:p>
    <w:p w:rsidR="000C6EF2" w:rsidRDefault="006C4EDC" w:rsidP="006C4EDC">
      <w:pPr>
        <w:tabs>
          <w:tab w:val="left" w:pos="7367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tbl>
      <w:tblPr>
        <w:tblpPr w:leftFromText="180" w:rightFromText="180" w:vertAnchor="page" w:horzAnchor="margin" w:tblpXSpec="center" w:tblpY="931"/>
        <w:tblW w:w="15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7"/>
        <w:gridCol w:w="4928"/>
        <w:gridCol w:w="1701"/>
        <w:gridCol w:w="1559"/>
        <w:gridCol w:w="1843"/>
        <w:gridCol w:w="1985"/>
        <w:gridCol w:w="1985"/>
      </w:tblGrid>
      <w:tr w:rsidR="00F72C52" w:rsidRPr="00B94AD4" w:rsidTr="00F72C52">
        <w:tc>
          <w:tcPr>
            <w:tcW w:w="1417" w:type="dxa"/>
            <w:vAlign w:val="center"/>
          </w:tcPr>
          <w:p w:rsidR="00F72C52" w:rsidRPr="00B94AD4" w:rsidRDefault="00F72C52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Код раздела</w:t>
            </w:r>
          </w:p>
        </w:tc>
        <w:tc>
          <w:tcPr>
            <w:tcW w:w="4928" w:type="dxa"/>
            <w:vAlign w:val="center"/>
          </w:tcPr>
          <w:p w:rsidR="00F72C52" w:rsidRPr="00B94AD4" w:rsidRDefault="00F72C52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  <w:vAlign w:val="center"/>
          </w:tcPr>
          <w:p w:rsidR="00F72C52" w:rsidRPr="00B94AD4" w:rsidRDefault="00F72C52" w:rsidP="00D61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D61A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vAlign w:val="center"/>
          </w:tcPr>
          <w:p w:rsidR="00F72C52" w:rsidRPr="00B94AD4" w:rsidRDefault="00F72C52" w:rsidP="00D61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D61A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F72C52" w:rsidRPr="00B94AD4" w:rsidRDefault="00F72C52" w:rsidP="00D61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D61A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985" w:type="dxa"/>
            <w:vAlign w:val="center"/>
          </w:tcPr>
          <w:p w:rsidR="00F72C52" w:rsidRPr="00B94AD4" w:rsidRDefault="00F72C52" w:rsidP="00D61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D61A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985" w:type="dxa"/>
            <w:vAlign w:val="center"/>
          </w:tcPr>
          <w:p w:rsidR="00F72C52" w:rsidRPr="00B94AD4" w:rsidRDefault="00F72C52" w:rsidP="00D61A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D61A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F72C52" w:rsidRPr="00B94AD4" w:rsidTr="00F72C52">
        <w:tc>
          <w:tcPr>
            <w:tcW w:w="1417" w:type="dxa"/>
          </w:tcPr>
          <w:p w:rsidR="00F72C52" w:rsidRPr="0035485E" w:rsidRDefault="00F72C52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28" w:type="dxa"/>
          </w:tcPr>
          <w:p w:rsidR="00F72C52" w:rsidRPr="0035485E" w:rsidRDefault="00F72C52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F72C52" w:rsidRPr="0035485E" w:rsidRDefault="00F72C52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F72C52" w:rsidRPr="0035485E" w:rsidRDefault="00F72C52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F72C52" w:rsidRPr="0035485E" w:rsidRDefault="00F72C52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F72C52" w:rsidRPr="0035485E" w:rsidRDefault="00F72C52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F72C52" w:rsidRPr="0035485E" w:rsidRDefault="00F72C52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6C4EDC" w:rsidRPr="00B94AD4" w:rsidTr="00F72C52">
        <w:tc>
          <w:tcPr>
            <w:tcW w:w="1417" w:type="dxa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928" w:type="dxa"/>
          </w:tcPr>
          <w:p w:rsidR="006C4EDC" w:rsidRPr="00B94AD4" w:rsidRDefault="006C4EDC" w:rsidP="006C4E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701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559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1843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985" w:type="dxa"/>
            <w:vAlign w:val="center"/>
          </w:tcPr>
          <w:p w:rsidR="006C4EDC" w:rsidRPr="00B94AD4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985" w:type="dxa"/>
          </w:tcPr>
          <w:p w:rsidR="006C4EDC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</w:tr>
      <w:tr w:rsidR="006C4EDC" w:rsidRPr="00B94AD4" w:rsidTr="009333A4">
        <w:tc>
          <w:tcPr>
            <w:tcW w:w="1417" w:type="dxa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0300</w:t>
            </w:r>
          </w:p>
        </w:tc>
        <w:tc>
          <w:tcPr>
            <w:tcW w:w="4928" w:type="dxa"/>
          </w:tcPr>
          <w:p w:rsidR="006C4EDC" w:rsidRPr="00087CF9" w:rsidRDefault="006C4EDC" w:rsidP="006C4E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CF9"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vAlign w:val="center"/>
          </w:tcPr>
          <w:p w:rsidR="006C4EDC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559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843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985" w:type="dxa"/>
            <w:vAlign w:val="center"/>
          </w:tcPr>
          <w:p w:rsidR="006C4EDC" w:rsidRPr="00B94AD4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5" w:type="dxa"/>
            <w:vAlign w:val="center"/>
          </w:tcPr>
          <w:p w:rsidR="006C4EDC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6C4EDC" w:rsidRPr="00B94AD4" w:rsidTr="009333A4">
        <w:tc>
          <w:tcPr>
            <w:tcW w:w="1417" w:type="dxa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928" w:type="dxa"/>
          </w:tcPr>
          <w:p w:rsidR="006C4EDC" w:rsidRPr="00B94AD4" w:rsidRDefault="006C4EDC" w:rsidP="006C4E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559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  <w:tc>
          <w:tcPr>
            <w:tcW w:w="1843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985" w:type="dxa"/>
            <w:vAlign w:val="center"/>
          </w:tcPr>
          <w:p w:rsidR="006C4EDC" w:rsidRPr="00B94AD4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19,2</w:t>
            </w:r>
          </w:p>
        </w:tc>
        <w:tc>
          <w:tcPr>
            <w:tcW w:w="1985" w:type="dxa"/>
            <w:vAlign w:val="center"/>
          </w:tcPr>
          <w:p w:rsidR="006C4EDC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6C4EDC" w:rsidRPr="00B94AD4" w:rsidTr="009333A4">
        <w:tc>
          <w:tcPr>
            <w:tcW w:w="1417" w:type="dxa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0700</w:t>
            </w:r>
          </w:p>
        </w:tc>
        <w:tc>
          <w:tcPr>
            <w:tcW w:w="4928" w:type="dxa"/>
          </w:tcPr>
          <w:p w:rsidR="006C4EDC" w:rsidRPr="00B94AD4" w:rsidRDefault="006C4EDC" w:rsidP="006C4E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72,6</w:t>
            </w:r>
          </w:p>
        </w:tc>
        <w:tc>
          <w:tcPr>
            <w:tcW w:w="1559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67,3</w:t>
            </w:r>
          </w:p>
        </w:tc>
        <w:tc>
          <w:tcPr>
            <w:tcW w:w="1843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78,7</w:t>
            </w:r>
          </w:p>
        </w:tc>
        <w:tc>
          <w:tcPr>
            <w:tcW w:w="1985" w:type="dxa"/>
            <w:vAlign w:val="center"/>
          </w:tcPr>
          <w:p w:rsidR="006C4EDC" w:rsidRPr="00B94AD4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985" w:type="dxa"/>
            <w:vAlign w:val="center"/>
          </w:tcPr>
          <w:p w:rsidR="006C4EDC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74,3</w:t>
            </w:r>
          </w:p>
        </w:tc>
      </w:tr>
      <w:tr w:rsidR="006C4EDC" w:rsidRPr="00B94AD4" w:rsidTr="009333A4">
        <w:tc>
          <w:tcPr>
            <w:tcW w:w="1417" w:type="dxa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0800</w:t>
            </w:r>
          </w:p>
        </w:tc>
        <w:tc>
          <w:tcPr>
            <w:tcW w:w="4928" w:type="dxa"/>
          </w:tcPr>
          <w:p w:rsidR="006C4EDC" w:rsidRPr="00B94AD4" w:rsidRDefault="006C4EDC" w:rsidP="006C4E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1559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11,9</w:t>
            </w:r>
          </w:p>
        </w:tc>
        <w:tc>
          <w:tcPr>
            <w:tcW w:w="1843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985" w:type="dxa"/>
            <w:vAlign w:val="center"/>
          </w:tcPr>
          <w:p w:rsidR="006C4EDC" w:rsidRPr="00B94AD4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13,1</w:t>
            </w:r>
          </w:p>
        </w:tc>
        <w:tc>
          <w:tcPr>
            <w:tcW w:w="1985" w:type="dxa"/>
            <w:vAlign w:val="center"/>
          </w:tcPr>
          <w:p w:rsidR="006C4EDC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11,9</w:t>
            </w:r>
          </w:p>
        </w:tc>
      </w:tr>
      <w:tr w:rsidR="006C4EDC" w:rsidRPr="00B94AD4" w:rsidTr="009333A4">
        <w:tc>
          <w:tcPr>
            <w:tcW w:w="1417" w:type="dxa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4928" w:type="dxa"/>
          </w:tcPr>
          <w:p w:rsidR="006C4EDC" w:rsidRPr="00B94AD4" w:rsidRDefault="006C4EDC" w:rsidP="006C4E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559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843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985" w:type="dxa"/>
            <w:vAlign w:val="center"/>
          </w:tcPr>
          <w:p w:rsidR="006C4EDC" w:rsidRPr="00B94AD4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985" w:type="dxa"/>
            <w:vAlign w:val="center"/>
          </w:tcPr>
          <w:p w:rsidR="006C4EDC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6C4EDC" w:rsidRPr="00B94AD4" w:rsidTr="009333A4">
        <w:tc>
          <w:tcPr>
            <w:tcW w:w="1417" w:type="dxa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928" w:type="dxa"/>
          </w:tcPr>
          <w:p w:rsidR="006C4EDC" w:rsidRPr="00B94AD4" w:rsidRDefault="006C4EDC" w:rsidP="006C4E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843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985" w:type="dxa"/>
            <w:vAlign w:val="center"/>
          </w:tcPr>
          <w:p w:rsidR="006C4EDC" w:rsidRPr="00B94AD4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985" w:type="dxa"/>
            <w:vAlign w:val="center"/>
          </w:tcPr>
          <w:p w:rsidR="006C4EDC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6C4EDC" w:rsidRPr="00B94AD4" w:rsidTr="009333A4">
        <w:tc>
          <w:tcPr>
            <w:tcW w:w="1417" w:type="dxa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4928" w:type="dxa"/>
          </w:tcPr>
          <w:p w:rsidR="006C4EDC" w:rsidRPr="00087CF9" w:rsidRDefault="006C4EDC" w:rsidP="006C4E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CF9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701" w:type="dxa"/>
            <w:vAlign w:val="center"/>
          </w:tcPr>
          <w:p w:rsidR="006C4EDC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559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843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985" w:type="dxa"/>
            <w:vAlign w:val="center"/>
          </w:tcPr>
          <w:p w:rsidR="006C4EDC" w:rsidRPr="00B94AD4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985" w:type="dxa"/>
            <w:vAlign w:val="center"/>
          </w:tcPr>
          <w:p w:rsidR="006C4EDC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6C4EDC" w:rsidRPr="00B94AD4" w:rsidTr="009333A4">
        <w:tc>
          <w:tcPr>
            <w:tcW w:w="1417" w:type="dxa"/>
          </w:tcPr>
          <w:p w:rsidR="006C4EDC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4928" w:type="dxa"/>
          </w:tcPr>
          <w:p w:rsidR="006C4EDC" w:rsidRPr="009E51C4" w:rsidRDefault="006C4EDC" w:rsidP="006C4E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1C4">
              <w:rPr>
                <w:rFonts w:ascii="Times New Roman" w:hAnsi="Times New Roman" w:cs="Times New Roman"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701" w:type="dxa"/>
            <w:vAlign w:val="center"/>
          </w:tcPr>
          <w:p w:rsidR="006C4EDC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  <w:tc>
          <w:tcPr>
            <w:tcW w:w="1559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  <w:tc>
          <w:tcPr>
            <w:tcW w:w="1843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  <w:tc>
          <w:tcPr>
            <w:tcW w:w="1985" w:type="dxa"/>
            <w:vAlign w:val="center"/>
          </w:tcPr>
          <w:p w:rsidR="006C4EDC" w:rsidRPr="00B94AD4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  <w:tc>
          <w:tcPr>
            <w:tcW w:w="1985" w:type="dxa"/>
            <w:vAlign w:val="center"/>
          </w:tcPr>
          <w:p w:rsidR="006C4EDC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0,001</w:t>
            </w:r>
          </w:p>
        </w:tc>
      </w:tr>
      <w:tr w:rsidR="006C4EDC" w:rsidRPr="00B94AD4" w:rsidTr="009333A4">
        <w:tc>
          <w:tcPr>
            <w:tcW w:w="1417" w:type="dxa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928" w:type="dxa"/>
          </w:tcPr>
          <w:p w:rsidR="006C4EDC" w:rsidRPr="00B94AD4" w:rsidRDefault="006C4EDC" w:rsidP="006C4E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559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43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5" w:type="dxa"/>
            <w:vAlign w:val="center"/>
          </w:tcPr>
          <w:p w:rsidR="006C4EDC" w:rsidRPr="00B94AD4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985" w:type="dxa"/>
            <w:vAlign w:val="center"/>
          </w:tcPr>
          <w:p w:rsidR="006C4EDC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6C4EDC" w:rsidRPr="00B94AD4" w:rsidTr="009333A4">
        <w:tc>
          <w:tcPr>
            <w:tcW w:w="1417" w:type="dxa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843" w:type="dxa"/>
            <w:vAlign w:val="center"/>
          </w:tcPr>
          <w:p w:rsidR="006C4EDC" w:rsidRPr="00B94AD4" w:rsidRDefault="006C4EDC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985" w:type="dxa"/>
            <w:vAlign w:val="center"/>
          </w:tcPr>
          <w:p w:rsidR="006C4EDC" w:rsidRPr="00B94AD4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985" w:type="dxa"/>
            <w:vAlign w:val="center"/>
          </w:tcPr>
          <w:p w:rsidR="006C4EDC" w:rsidRDefault="001C2D88" w:rsidP="006C4E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</w:tbl>
    <w:p w:rsidR="000C6EF2" w:rsidRDefault="000C6EF2" w:rsidP="000C6E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6EF2" w:rsidRDefault="000C6EF2" w:rsidP="000C6E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6EF2" w:rsidRDefault="000C6EF2" w:rsidP="000C6E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6EF2" w:rsidRDefault="000C6EF2" w:rsidP="000C6E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6EF2" w:rsidRDefault="009A3A0F" w:rsidP="000C6E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7835"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Расходы бюджета </w:t>
      </w:r>
      <w:r w:rsidR="00E503D5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r w:rsidR="00EF7835"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="00856F39"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 на 1 жителя</w:t>
      </w:r>
    </w:p>
    <w:p w:rsidR="00EF7835" w:rsidRPr="00B94AD4" w:rsidRDefault="00EF7835" w:rsidP="00EF783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94AD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337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74"/>
        <w:gridCol w:w="5103"/>
        <w:gridCol w:w="1571"/>
        <w:gridCol w:w="1559"/>
        <w:gridCol w:w="1644"/>
        <w:gridCol w:w="1843"/>
        <w:gridCol w:w="1843"/>
      </w:tblGrid>
      <w:tr w:rsidR="00F72C52" w:rsidRPr="00B94AD4" w:rsidTr="00F72C52">
        <w:trPr>
          <w:trHeight w:val="510"/>
        </w:trPr>
        <w:tc>
          <w:tcPr>
            <w:tcW w:w="1774" w:type="dxa"/>
            <w:vAlign w:val="center"/>
          </w:tcPr>
          <w:p w:rsidR="00F72C52" w:rsidRPr="00B94AD4" w:rsidRDefault="00F72C52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Align w:val="center"/>
          </w:tcPr>
          <w:p w:rsidR="00F72C52" w:rsidRPr="00B94AD4" w:rsidRDefault="00F72C52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571" w:type="dxa"/>
            <w:vAlign w:val="center"/>
          </w:tcPr>
          <w:p w:rsidR="00F72C52" w:rsidRPr="00B94AD4" w:rsidRDefault="00F72C52" w:rsidP="003358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3358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2C52" w:rsidRDefault="00F72C52" w:rsidP="00812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3358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  <w:p w:rsidR="00F72C52" w:rsidRPr="00B94AD4" w:rsidRDefault="00F72C52" w:rsidP="00812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F72C52" w:rsidRPr="00B94AD4" w:rsidRDefault="00F72C52" w:rsidP="003358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3358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72C52" w:rsidRPr="00B94AD4" w:rsidRDefault="00F72C52" w:rsidP="003358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3358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72C52" w:rsidRPr="00B94AD4" w:rsidRDefault="00F72C52" w:rsidP="003358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3358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F72C52" w:rsidRPr="00B94AD4" w:rsidTr="00F72C52">
        <w:tc>
          <w:tcPr>
            <w:tcW w:w="1774" w:type="dxa"/>
          </w:tcPr>
          <w:p w:rsidR="00F72C52" w:rsidRPr="0035485E" w:rsidRDefault="00F72C52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F72C52" w:rsidRPr="0035485E" w:rsidRDefault="00F72C52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1" w:type="dxa"/>
          </w:tcPr>
          <w:p w:rsidR="00F72C52" w:rsidRPr="0035485E" w:rsidRDefault="00F72C52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F72C52" w:rsidRPr="0035485E" w:rsidRDefault="00F72C52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44" w:type="dxa"/>
          </w:tcPr>
          <w:p w:rsidR="00F72C52" w:rsidRPr="0035485E" w:rsidRDefault="00F72C52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F72C52" w:rsidRPr="0035485E" w:rsidRDefault="00F72C52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F72C52" w:rsidRPr="0035485E" w:rsidRDefault="00F72C52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335811" w:rsidRPr="00B94AD4" w:rsidTr="000E453C">
        <w:tc>
          <w:tcPr>
            <w:tcW w:w="1774" w:type="dxa"/>
          </w:tcPr>
          <w:p w:rsidR="00335811" w:rsidRPr="00B94AD4" w:rsidRDefault="00335811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335811" w:rsidRPr="00B94AD4" w:rsidRDefault="00335811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71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1,2</w:t>
            </w:r>
          </w:p>
        </w:tc>
        <w:tc>
          <w:tcPr>
            <w:tcW w:w="1559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44" w:type="dxa"/>
            <w:vAlign w:val="center"/>
          </w:tcPr>
          <w:p w:rsidR="00335811" w:rsidRPr="00B94AD4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1,6</w:t>
            </w:r>
          </w:p>
        </w:tc>
        <w:tc>
          <w:tcPr>
            <w:tcW w:w="1843" w:type="dxa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1,6</w:t>
            </w:r>
          </w:p>
        </w:tc>
        <w:tc>
          <w:tcPr>
            <w:tcW w:w="1843" w:type="dxa"/>
          </w:tcPr>
          <w:p w:rsidR="00335811" w:rsidRDefault="008B14B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1,6</w:t>
            </w:r>
          </w:p>
        </w:tc>
      </w:tr>
      <w:tr w:rsidR="00335811" w:rsidRPr="00B94AD4" w:rsidTr="000E453C">
        <w:tc>
          <w:tcPr>
            <w:tcW w:w="1774" w:type="dxa"/>
          </w:tcPr>
          <w:p w:rsidR="00335811" w:rsidRPr="00B94AD4" w:rsidRDefault="00335811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0300</w:t>
            </w:r>
          </w:p>
        </w:tc>
        <w:tc>
          <w:tcPr>
            <w:tcW w:w="5103" w:type="dxa"/>
          </w:tcPr>
          <w:p w:rsidR="00335811" w:rsidRPr="00087CF9" w:rsidRDefault="00335811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7CF9"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vAlign w:val="center"/>
          </w:tcPr>
          <w:p w:rsidR="00335811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  <w:tc>
          <w:tcPr>
            <w:tcW w:w="1559" w:type="dxa"/>
            <w:vAlign w:val="center"/>
          </w:tcPr>
          <w:p w:rsidR="00335811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  <w:tc>
          <w:tcPr>
            <w:tcW w:w="1644" w:type="dxa"/>
            <w:vAlign w:val="center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  <w:tc>
          <w:tcPr>
            <w:tcW w:w="1843" w:type="dxa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  <w:tc>
          <w:tcPr>
            <w:tcW w:w="1843" w:type="dxa"/>
          </w:tcPr>
          <w:p w:rsidR="00335811" w:rsidRDefault="008B14B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</w:tr>
      <w:tr w:rsidR="00335811" w:rsidRPr="00B94AD4" w:rsidTr="000E453C">
        <w:tc>
          <w:tcPr>
            <w:tcW w:w="1774" w:type="dxa"/>
          </w:tcPr>
          <w:p w:rsidR="00335811" w:rsidRPr="00B94AD4" w:rsidRDefault="00335811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5103" w:type="dxa"/>
          </w:tcPr>
          <w:p w:rsidR="00335811" w:rsidRPr="00B94AD4" w:rsidRDefault="00335811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571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1,7</w:t>
            </w:r>
          </w:p>
        </w:tc>
        <w:tc>
          <w:tcPr>
            <w:tcW w:w="1559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2,1</w:t>
            </w:r>
          </w:p>
        </w:tc>
        <w:tc>
          <w:tcPr>
            <w:tcW w:w="1644" w:type="dxa"/>
            <w:vAlign w:val="center"/>
          </w:tcPr>
          <w:p w:rsidR="00335811" w:rsidRPr="00B94AD4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2,4</w:t>
            </w:r>
          </w:p>
        </w:tc>
        <w:tc>
          <w:tcPr>
            <w:tcW w:w="1843" w:type="dxa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4,4</w:t>
            </w:r>
          </w:p>
        </w:tc>
        <w:tc>
          <w:tcPr>
            <w:tcW w:w="1843" w:type="dxa"/>
          </w:tcPr>
          <w:p w:rsidR="00335811" w:rsidRDefault="008B14B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1,0</w:t>
            </w:r>
          </w:p>
        </w:tc>
      </w:tr>
      <w:tr w:rsidR="00335811" w:rsidRPr="00B94AD4" w:rsidTr="000E453C">
        <w:tc>
          <w:tcPr>
            <w:tcW w:w="1774" w:type="dxa"/>
          </w:tcPr>
          <w:p w:rsidR="00335811" w:rsidRPr="00B94AD4" w:rsidRDefault="00335811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0700</w:t>
            </w:r>
          </w:p>
        </w:tc>
        <w:tc>
          <w:tcPr>
            <w:tcW w:w="5103" w:type="dxa"/>
          </w:tcPr>
          <w:p w:rsidR="00335811" w:rsidRPr="00B94AD4" w:rsidRDefault="00335811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571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11,8</w:t>
            </w:r>
          </w:p>
        </w:tc>
        <w:tc>
          <w:tcPr>
            <w:tcW w:w="1559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12,9</w:t>
            </w:r>
          </w:p>
        </w:tc>
        <w:tc>
          <w:tcPr>
            <w:tcW w:w="1644" w:type="dxa"/>
            <w:vAlign w:val="center"/>
          </w:tcPr>
          <w:p w:rsidR="00335811" w:rsidRPr="00B94AD4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26,6</w:t>
            </w:r>
          </w:p>
        </w:tc>
        <w:tc>
          <w:tcPr>
            <w:tcW w:w="1843" w:type="dxa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13,4</w:t>
            </w:r>
          </w:p>
        </w:tc>
        <w:tc>
          <w:tcPr>
            <w:tcW w:w="1843" w:type="dxa"/>
          </w:tcPr>
          <w:p w:rsidR="00335811" w:rsidRDefault="008B14B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</w:tr>
      <w:tr w:rsidR="00335811" w:rsidRPr="00B94AD4" w:rsidTr="000E453C">
        <w:tc>
          <w:tcPr>
            <w:tcW w:w="1774" w:type="dxa"/>
          </w:tcPr>
          <w:p w:rsidR="00335811" w:rsidRPr="00B94AD4" w:rsidRDefault="00335811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335811" w:rsidRPr="00B94AD4" w:rsidRDefault="00335811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71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2,1</w:t>
            </w:r>
          </w:p>
        </w:tc>
        <w:tc>
          <w:tcPr>
            <w:tcW w:w="1559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2,3</w:t>
            </w:r>
          </w:p>
        </w:tc>
        <w:tc>
          <w:tcPr>
            <w:tcW w:w="1644" w:type="dxa"/>
            <w:vAlign w:val="center"/>
          </w:tcPr>
          <w:p w:rsidR="00335811" w:rsidRPr="00B94AD4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2,7</w:t>
            </w:r>
          </w:p>
        </w:tc>
        <w:tc>
          <w:tcPr>
            <w:tcW w:w="1843" w:type="dxa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3,0</w:t>
            </w:r>
          </w:p>
        </w:tc>
        <w:tc>
          <w:tcPr>
            <w:tcW w:w="1843" w:type="dxa"/>
          </w:tcPr>
          <w:p w:rsidR="00335811" w:rsidRDefault="008B14B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2,5</w:t>
            </w:r>
          </w:p>
        </w:tc>
      </w:tr>
      <w:tr w:rsidR="00335811" w:rsidRPr="00B94AD4" w:rsidTr="000E453C">
        <w:tc>
          <w:tcPr>
            <w:tcW w:w="1774" w:type="dxa"/>
          </w:tcPr>
          <w:p w:rsidR="00335811" w:rsidRPr="00B94AD4" w:rsidRDefault="00335811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1000</w:t>
            </w:r>
          </w:p>
        </w:tc>
        <w:tc>
          <w:tcPr>
            <w:tcW w:w="5103" w:type="dxa"/>
          </w:tcPr>
          <w:p w:rsidR="00335811" w:rsidRPr="00B94AD4" w:rsidRDefault="00335811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571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  <w:tc>
          <w:tcPr>
            <w:tcW w:w="1559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</w:t>
            </w:r>
          </w:p>
        </w:tc>
        <w:tc>
          <w:tcPr>
            <w:tcW w:w="1644" w:type="dxa"/>
            <w:vAlign w:val="center"/>
          </w:tcPr>
          <w:p w:rsidR="00335811" w:rsidRPr="00B94AD4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  <w:tc>
          <w:tcPr>
            <w:tcW w:w="1843" w:type="dxa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0,4</w:t>
            </w:r>
          </w:p>
        </w:tc>
        <w:tc>
          <w:tcPr>
            <w:tcW w:w="1843" w:type="dxa"/>
          </w:tcPr>
          <w:p w:rsidR="00335811" w:rsidRDefault="008B14B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</w:t>
            </w:r>
          </w:p>
        </w:tc>
      </w:tr>
      <w:tr w:rsidR="00335811" w:rsidRPr="00B94AD4" w:rsidTr="000E453C">
        <w:tc>
          <w:tcPr>
            <w:tcW w:w="1774" w:type="dxa"/>
          </w:tcPr>
          <w:p w:rsidR="00335811" w:rsidRPr="00B94AD4" w:rsidRDefault="00335811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335811" w:rsidRPr="00B94AD4" w:rsidRDefault="00335811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71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0,002</w:t>
            </w:r>
          </w:p>
        </w:tc>
        <w:tc>
          <w:tcPr>
            <w:tcW w:w="1559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0,01</w:t>
            </w:r>
          </w:p>
        </w:tc>
        <w:tc>
          <w:tcPr>
            <w:tcW w:w="1644" w:type="dxa"/>
            <w:vAlign w:val="center"/>
          </w:tcPr>
          <w:p w:rsidR="00335811" w:rsidRPr="00B94AD4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0,001</w:t>
            </w:r>
          </w:p>
        </w:tc>
        <w:tc>
          <w:tcPr>
            <w:tcW w:w="1843" w:type="dxa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0,002</w:t>
            </w:r>
          </w:p>
        </w:tc>
        <w:tc>
          <w:tcPr>
            <w:tcW w:w="1843" w:type="dxa"/>
          </w:tcPr>
          <w:p w:rsidR="00335811" w:rsidRDefault="008B14B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0,002</w:t>
            </w:r>
          </w:p>
        </w:tc>
      </w:tr>
      <w:tr w:rsidR="00335811" w:rsidRPr="00B94AD4" w:rsidTr="000E453C">
        <w:tc>
          <w:tcPr>
            <w:tcW w:w="1774" w:type="dxa"/>
          </w:tcPr>
          <w:p w:rsidR="00335811" w:rsidRPr="00B94AD4" w:rsidRDefault="00335811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1200</w:t>
            </w:r>
          </w:p>
        </w:tc>
        <w:tc>
          <w:tcPr>
            <w:tcW w:w="5103" w:type="dxa"/>
          </w:tcPr>
          <w:p w:rsidR="00335811" w:rsidRPr="00087CF9" w:rsidRDefault="00335811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87CF9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571" w:type="dxa"/>
            <w:vAlign w:val="center"/>
          </w:tcPr>
          <w:p w:rsidR="00335811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0,02</w:t>
            </w:r>
          </w:p>
        </w:tc>
        <w:tc>
          <w:tcPr>
            <w:tcW w:w="1559" w:type="dxa"/>
            <w:vAlign w:val="center"/>
          </w:tcPr>
          <w:p w:rsidR="00335811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0,04</w:t>
            </w:r>
          </w:p>
        </w:tc>
        <w:tc>
          <w:tcPr>
            <w:tcW w:w="1644" w:type="dxa"/>
            <w:vAlign w:val="center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0,03</w:t>
            </w:r>
          </w:p>
        </w:tc>
        <w:tc>
          <w:tcPr>
            <w:tcW w:w="1843" w:type="dxa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0,4</w:t>
            </w:r>
          </w:p>
        </w:tc>
        <w:tc>
          <w:tcPr>
            <w:tcW w:w="1843" w:type="dxa"/>
          </w:tcPr>
          <w:p w:rsidR="00335811" w:rsidRDefault="008B14B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</w:t>
            </w:r>
          </w:p>
        </w:tc>
      </w:tr>
      <w:tr w:rsidR="00335811" w:rsidRPr="00B94AD4" w:rsidTr="000E453C">
        <w:tc>
          <w:tcPr>
            <w:tcW w:w="1774" w:type="dxa"/>
          </w:tcPr>
          <w:p w:rsidR="00335811" w:rsidRPr="00B94AD4" w:rsidRDefault="00335811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5103" w:type="dxa"/>
          </w:tcPr>
          <w:p w:rsidR="00335811" w:rsidRPr="00B94AD4" w:rsidRDefault="00335811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571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44" w:type="dxa"/>
            <w:vAlign w:val="center"/>
          </w:tcPr>
          <w:p w:rsidR="00335811" w:rsidRPr="00B94AD4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35811" w:rsidRDefault="008B14B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335811" w:rsidRPr="00B94AD4" w:rsidTr="000E453C">
        <w:tc>
          <w:tcPr>
            <w:tcW w:w="1774" w:type="dxa"/>
          </w:tcPr>
          <w:p w:rsidR="00335811" w:rsidRPr="00B94AD4" w:rsidRDefault="00335811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335811" w:rsidRPr="00B94AD4" w:rsidRDefault="00335811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71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0,05</w:t>
            </w:r>
          </w:p>
        </w:tc>
        <w:tc>
          <w:tcPr>
            <w:tcW w:w="1559" w:type="dxa"/>
            <w:vAlign w:val="center"/>
          </w:tcPr>
          <w:p w:rsidR="00335811" w:rsidRPr="00B94AD4" w:rsidRDefault="00335811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0,05</w:t>
            </w:r>
          </w:p>
        </w:tc>
        <w:tc>
          <w:tcPr>
            <w:tcW w:w="1644" w:type="dxa"/>
            <w:vAlign w:val="center"/>
          </w:tcPr>
          <w:p w:rsidR="00335811" w:rsidRPr="00B94AD4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0,05</w:t>
            </w:r>
          </w:p>
        </w:tc>
        <w:tc>
          <w:tcPr>
            <w:tcW w:w="1843" w:type="dxa"/>
          </w:tcPr>
          <w:p w:rsidR="00335811" w:rsidRDefault="008B14BD" w:rsidP="000E4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0,05</w:t>
            </w:r>
          </w:p>
        </w:tc>
        <w:tc>
          <w:tcPr>
            <w:tcW w:w="1843" w:type="dxa"/>
          </w:tcPr>
          <w:p w:rsidR="00335811" w:rsidRDefault="008B14B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0,05</w:t>
            </w:r>
          </w:p>
        </w:tc>
      </w:tr>
    </w:tbl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2A6C" w:rsidRDefault="00E83160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4C46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Структура расходов бюджета </w:t>
      </w:r>
      <w:r w:rsidR="00E503D5">
        <w:rPr>
          <w:rFonts w:ascii="Times New Roman" w:hAnsi="Times New Roman" w:cs="Times New Roman"/>
          <w:b/>
          <w:bCs/>
          <w:sz w:val="32"/>
          <w:szCs w:val="32"/>
        </w:rPr>
        <w:t>Самойловского</w:t>
      </w:r>
      <w:r w:rsidRPr="00AF4C46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</w:t>
      </w:r>
      <w:r w:rsidR="00252A6C" w:rsidRPr="00252A6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582150" cy="5705475"/>
            <wp:effectExtent l="19050" t="0" r="19050" b="0"/>
            <wp:docPr id="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tbl>
      <w:tblPr>
        <w:tblpPr w:leftFromText="180" w:rightFromText="180" w:vertAnchor="text" w:tblpX="499" w:tblpY="1"/>
        <w:tblOverlap w:val="never"/>
        <w:tblW w:w="14850" w:type="dxa"/>
        <w:tblLayout w:type="fixed"/>
        <w:tblLook w:val="04A0"/>
      </w:tblPr>
      <w:tblGrid>
        <w:gridCol w:w="959"/>
        <w:gridCol w:w="12474"/>
        <w:gridCol w:w="1417"/>
      </w:tblGrid>
      <w:tr w:rsidR="00E14F9D" w:rsidRPr="00F02843" w:rsidTr="00E14F9D">
        <w:trPr>
          <w:trHeight w:val="960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E14F9D" w:rsidRDefault="00E14F9D" w:rsidP="00E14F9D">
            <w:pPr>
              <w:spacing w:after="0" w:line="240" w:lineRule="auto"/>
              <w:ind w:left="-3686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</w:pPr>
          </w:p>
        </w:tc>
        <w:tc>
          <w:tcPr>
            <w:tcW w:w="1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4F9D" w:rsidRPr="00615C83" w:rsidRDefault="00E14F9D" w:rsidP="000E45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  <w:t xml:space="preserve">                      </w:t>
            </w:r>
            <w:r w:rsidRPr="00615C83"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  <w:t>Сведения о  расходах бюджета  муниципального района на реализацию</w:t>
            </w:r>
            <w:r w:rsidR="000E453C"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  <w:t xml:space="preserve"> национальных проектов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  <w:t xml:space="preserve"> </w:t>
            </w:r>
            <w:r w:rsidRPr="00615C83"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  <w:t xml:space="preserve">муниципальных программ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  <w:t>Самойловского</w:t>
            </w:r>
            <w:r w:rsidRPr="00615C83"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  <w:t xml:space="preserve"> муниципального района на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  <w:t>18</w:t>
            </w:r>
            <w:r w:rsidRPr="00615C83"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  <w:t xml:space="preserve"> год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14F9D" w:rsidRPr="00615C83" w:rsidRDefault="00E14F9D" w:rsidP="00E14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</w:pPr>
          </w:p>
        </w:tc>
      </w:tr>
    </w:tbl>
    <w:tbl>
      <w:tblPr>
        <w:tblW w:w="14326" w:type="dxa"/>
        <w:tblInd w:w="91" w:type="dxa"/>
        <w:tblLook w:val="04A0"/>
      </w:tblPr>
      <w:tblGrid>
        <w:gridCol w:w="3960"/>
        <w:gridCol w:w="272"/>
        <w:gridCol w:w="272"/>
        <w:gridCol w:w="272"/>
        <w:gridCol w:w="272"/>
        <w:gridCol w:w="272"/>
        <w:gridCol w:w="272"/>
        <w:gridCol w:w="272"/>
        <w:gridCol w:w="272"/>
        <w:gridCol w:w="1678"/>
        <w:gridCol w:w="2292"/>
        <w:gridCol w:w="2380"/>
        <w:gridCol w:w="1840"/>
      </w:tblGrid>
      <w:tr w:rsidR="007173BF" w:rsidRPr="00D77F65" w:rsidTr="0039314C">
        <w:trPr>
          <w:trHeight w:val="255"/>
        </w:trPr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Наименование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муниципальной программы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Код целевой статьи</w:t>
            </w:r>
          </w:p>
        </w:tc>
        <w:tc>
          <w:tcPr>
            <w:tcW w:w="229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Первоначальный бюджет</w:t>
            </w:r>
            <w:r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7173BF" w:rsidRPr="00DD295F" w:rsidRDefault="007173BF" w:rsidP="0071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Исполнено</w:t>
            </w:r>
            <w:r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</w:p>
          <w:p w:rsidR="007173BF" w:rsidRPr="00D77F65" w:rsidRDefault="007173BF" w:rsidP="00D77F6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7173BF" w:rsidRDefault="007173BF" w:rsidP="00717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Исполнение целевых показателей </w:t>
            </w:r>
          </w:p>
          <w:p w:rsidR="007173BF" w:rsidRPr="00D77F65" w:rsidRDefault="007173BF" w:rsidP="007173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%</w:t>
            </w:r>
          </w:p>
        </w:tc>
      </w:tr>
      <w:tr w:rsidR="007173BF" w:rsidRPr="00D77F65" w:rsidTr="0039314C">
        <w:trPr>
          <w:trHeight w:val="255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BF" w:rsidRPr="00D77F65" w:rsidRDefault="007173BF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D77F65" w:rsidRPr="00D77F65" w:rsidTr="0039314C">
        <w:trPr>
          <w:trHeight w:val="1620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эффективного осуществления полномочий финансового управления администрации Самойловского муниципального района Саратовской области на 2019-2021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574 600,04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572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324,32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99,6</w:t>
            </w:r>
          </w:p>
        </w:tc>
      </w:tr>
      <w:tr w:rsidR="00D77F65" w:rsidRPr="00D77F65" w:rsidTr="0039314C">
        <w:trPr>
          <w:trHeight w:val="1410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"Совершенствование местного самоуправления в администрации Самойловского муниципального района на 2019-2021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96 0 00 00000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3 710 909,50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484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037,14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93,9</w:t>
            </w:r>
          </w:p>
        </w:tc>
      </w:tr>
      <w:tr w:rsidR="00D77F65" w:rsidRPr="00D77F65" w:rsidTr="0039314C">
        <w:trPr>
          <w:trHeight w:val="1170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"Инвентаризация муниципального имущества Самойловского муниципального района на 2019-2021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700 021,00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580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093,47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82,9</w:t>
            </w:r>
          </w:p>
        </w:tc>
      </w:tr>
      <w:tr w:rsidR="00D77F65" w:rsidRPr="00D77F65" w:rsidTr="0039314C">
        <w:trPr>
          <w:trHeight w:val="2115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эффективной деятельности муниципального казенного учреждения "Централизованная бухгалтерия администраций муниципальных образований Самойловского района" в 2019-2021 г.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79 0 00 00000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195 400,00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195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108,64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99,8</w:t>
            </w:r>
          </w:p>
        </w:tc>
      </w:tr>
      <w:tr w:rsidR="00D77F65" w:rsidRPr="00D77F65" w:rsidTr="0039314C">
        <w:trPr>
          <w:trHeight w:val="1905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Муниципальная программа "Повышение оплаты труда некоторым категориям работников муниципальных учреждений Самойловского муниципального района, на которых не распространяются Указы Президента Российской Федерации"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11 6 00 00000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6 623 834,00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568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88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1,39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99,2</w:t>
            </w:r>
          </w:p>
        </w:tc>
      </w:tr>
      <w:tr w:rsidR="00D77F65" w:rsidRPr="00D77F65" w:rsidTr="0039314C">
        <w:trPr>
          <w:trHeight w:val="1905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прироста протяженности сети автомобильныъ дорог общего пользования местного значения, соотвтетствующих нормативным требованиям"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15 5 00 00000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4 999 982,00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999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982,00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D77F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365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"Капитальный ремонт, ремонт и содержание автомобильных дорог общего пользования местного значения Самойловского муниципального района в 2019-2021 годах"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15 108 031,93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111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116,76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80,2</w:t>
            </w:r>
          </w:p>
        </w:tc>
      </w:tr>
      <w:tr w:rsidR="00D77F65" w:rsidRPr="00D77F65" w:rsidTr="0039314C">
        <w:trPr>
          <w:trHeight w:val="915"/>
        </w:trPr>
        <w:tc>
          <w:tcPr>
            <w:tcW w:w="58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"Описание границ населенных пунктов Самойловского муниципального района на 2019-2021 годы"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69 0 00 00000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350 000,00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348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998,00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99,7</w:t>
            </w:r>
          </w:p>
        </w:tc>
      </w:tr>
      <w:tr w:rsidR="00D77F65" w:rsidRPr="00D77F65" w:rsidTr="0039314C">
        <w:trPr>
          <w:trHeight w:val="1035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"Развитие культуры Самойловского муниципального района на 2019-2021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41 763 006,89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763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006,89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305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эффективной деятельности муниципального учреждения "Централизованная бухгалтерия отдела культуры и кино на 2019-2021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78 0 00 00000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255 867,15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255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867,15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275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Муниц.программа "Совершенствование деятельности отдела сельского хозяйства администрации Самойловского муниципального района Саратовской области на 2019-2021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12 6 00 00000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297 000,00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297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885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Муниципальная программа "Развитие образования в Самойловском муниципальном районе на 2019-2021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226 414 624,44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225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616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685,29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99,6</w:t>
            </w:r>
          </w:p>
        </w:tc>
      </w:tr>
      <w:tr w:rsidR="00D77F65" w:rsidRPr="00D77F65" w:rsidTr="0039314C">
        <w:trPr>
          <w:trHeight w:val="915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"Организация отдыха и оздоровления детей в летний период на территории Самойловского муниципального района на 2019-2021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427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99,3</w:t>
            </w:r>
          </w:p>
        </w:tc>
      </w:tr>
      <w:tr w:rsidR="00D77F65" w:rsidRPr="00D77F65" w:rsidTr="0039314C">
        <w:trPr>
          <w:trHeight w:val="960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Муниципальная программа "Молодежь  Самойловского муниципального района на 2019 год"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40 000,00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440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эффективной деятельности муниципального учреждения "Централизаванная бухгалтерия отдела образования Самойловского муниципального района на 2019-2021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74 0 00 00000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310 300,00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292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94,2</w:t>
            </w:r>
          </w:p>
        </w:tc>
      </w:tr>
      <w:tr w:rsidR="00D77F65" w:rsidRPr="00D77F65" w:rsidTr="0039314C">
        <w:trPr>
          <w:trHeight w:val="1560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эффективной деятельности муниципального учреждения "Методический кабинет отдела образования администрации Самойловского муниципального района Саратовской области на 2019-2021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32 000,00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815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эффективной деятельности муниципального казенного учреждения "Хозяйственная эксплуатационная группа отдела образования администрации Самойловского муниципального района Саратовской области на 2019-2021 годы"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76 0 00 00000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1 791 827,42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686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262,16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94,1</w:t>
            </w:r>
          </w:p>
        </w:tc>
      </w:tr>
      <w:tr w:rsidR="00D77F65" w:rsidRPr="00D77F65" w:rsidTr="0039314C">
        <w:trPr>
          <w:trHeight w:val="1815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"Ремонт спортивного зала в филиале Муниципального бюджетного общеобразовательного учреждения "Средняя общеобразовательная школа села Каменка Самойловского района Саратовской области" в с.Еловатка в 2019 году".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11 4 00 00000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1 412 600,00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412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815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Муниципальная программа "Укрепление материально-технической базы учреждений культуры Самойловского муниципального района на 2019 год"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11 8 00 00000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2 297 362,00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297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362,00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815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"Приведение в соотвтетствие модельному стандарту деятельности МБУК "Центральная библиотека им. А.С.Пушкина"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12 8 00 00000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1 000 000,00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815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"Капитальный ремонт МБОУ "СОШ №1 р.п.Самойловка Самойловского района Саратовской области" в 2019 году.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13 4 00 00000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215 210 000,00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215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210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815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"Ремонт аудиторий в муниципальном бюджетном общеобразовательном учреждении «Средняя общеобразовательная школа села Святославка Самойловского района Саратовской области в 2019 году"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13 7 00 00000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1 871 835,60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871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835,00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500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"Проведение ремонта пожарно-охранной сигнализации в здании, принадлежащем администрации Самойловского муниципального района по адресу: р.п.Самойловка, пер.Школьный,3"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16 8 00 00000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49 584,00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583,61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500"/>
        </w:trPr>
        <w:tc>
          <w:tcPr>
            <w:tcW w:w="58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Муниципальная программа "Ремонт здания МБУК «Районный центральный дом культуры» в р.п. Самойловского района Саратовской области»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16 9 00 00000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210 000,00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210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02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"Ремонт зданий филиалов МБОУ "СОШ с. Каменка" в с.Еловатка и с.Ольшанка в 2019 году"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77F6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13 9 00 00000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1 034 806,74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034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806,69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020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"Уточнение сведений о границах населенных пунктов и территориальных зон в едином госреестре недвижимости"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16 4 00 00000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859 000,00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858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921,05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020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"Ремонт кровли здания МБОУ "СОШ №2 им. В.Д.Ревякина р.п.Самойловка" в 2019 году"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16 5 00 00000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2 000 000,00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D77F65" w:rsidRPr="00D77F65" w:rsidTr="0039314C">
        <w:trPr>
          <w:trHeight w:val="1020"/>
        </w:trPr>
        <w:tc>
          <w:tcPr>
            <w:tcW w:w="61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Муниципальная программа "Обеспечение условий для создания центра образования цифрового и гуманитарного профилей детей в МБОУ "СОШ с.Святославка" в 2019 году"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16 6 00 00000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1 504 600,00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314C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846</w:t>
            </w:r>
            <w:r w:rsidR="003965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702,05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3965A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56,3</w:t>
            </w:r>
          </w:p>
        </w:tc>
      </w:tr>
      <w:tr w:rsidR="00D77F65" w:rsidRPr="00D77F65" w:rsidTr="0039314C">
        <w:trPr>
          <w:trHeight w:val="450"/>
        </w:trPr>
        <w:tc>
          <w:tcPr>
            <w:tcW w:w="613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 </w:t>
            </w:r>
          </w:p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D77F65" w:rsidRPr="00D77F65" w:rsidRDefault="00D77F65" w:rsidP="00D77F6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77F6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D77F65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77F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531 590 992,7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520105623,61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7F65" w:rsidRPr="00D77F65" w:rsidRDefault="003965A9" w:rsidP="00D77F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97,8</w:t>
            </w:r>
          </w:p>
        </w:tc>
      </w:tr>
    </w:tbl>
    <w:p w:rsidR="00F02843" w:rsidRDefault="00F0284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9F5B69" w:rsidRDefault="009F5B69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60226" w:rsidRDefault="00660226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9637F8" w:rsidRPr="00FD613D" w:rsidRDefault="009637F8" w:rsidP="009637F8">
      <w:pPr>
        <w:jc w:val="both"/>
        <w:rPr>
          <w:b/>
          <w:sz w:val="28"/>
          <w:szCs w:val="28"/>
        </w:rPr>
      </w:pPr>
      <w:r w:rsidRPr="00FD613D">
        <w:rPr>
          <w:b/>
          <w:sz w:val="28"/>
          <w:szCs w:val="28"/>
        </w:rPr>
        <w:t>Реализация национальных проектов</w:t>
      </w:r>
      <w:r>
        <w:rPr>
          <w:b/>
          <w:sz w:val="28"/>
          <w:szCs w:val="28"/>
        </w:rPr>
        <w:t xml:space="preserve"> в 2019 году.</w:t>
      </w:r>
    </w:p>
    <w:p w:rsidR="009637F8" w:rsidRDefault="009637F8" w:rsidP="009637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Тыс.руб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69"/>
        <w:gridCol w:w="3402"/>
        <w:gridCol w:w="2471"/>
        <w:gridCol w:w="2471"/>
      </w:tblGrid>
      <w:tr w:rsidR="009637F8" w:rsidRPr="006A19A7" w:rsidTr="00E3502B">
        <w:tc>
          <w:tcPr>
            <w:tcW w:w="3369" w:type="dxa"/>
          </w:tcPr>
          <w:p w:rsidR="009637F8" w:rsidRPr="006A19A7" w:rsidRDefault="009637F8" w:rsidP="009637F8">
            <w:pPr>
              <w:jc w:val="both"/>
              <w:rPr>
                <w:sz w:val="28"/>
                <w:szCs w:val="28"/>
              </w:rPr>
            </w:pPr>
            <w:r w:rsidRPr="006A19A7">
              <w:rPr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3402" w:type="dxa"/>
          </w:tcPr>
          <w:p w:rsidR="009637F8" w:rsidRPr="006A19A7" w:rsidRDefault="009637F8" w:rsidP="009637F8">
            <w:pPr>
              <w:jc w:val="both"/>
              <w:rPr>
                <w:sz w:val="28"/>
                <w:szCs w:val="28"/>
              </w:rPr>
            </w:pPr>
            <w:r w:rsidRPr="006A19A7">
              <w:rPr>
                <w:sz w:val="28"/>
                <w:szCs w:val="28"/>
              </w:rPr>
              <w:t>Плановые показатели</w:t>
            </w:r>
          </w:p>
        </w:tc>
        <w:tc>
          <w:tcPr>
            <w:tcW w:w="2471" w:type="dxa"/>
          </w:tcPr>
          <w:p w:rsidR="009637F8" w:rsidRPr="006A19A7" w:rsidRDefault="009637F8" w:rsidP="009637F8">
            <w:pPr>
              <w:jc w:val="both"/>
              <w:rPr>
                <w:sz w:val="28"/>
                <w:szCs w:val="28"/>
              </w:rPr>
            </w:pPr>
            <w:r w:rsidRPr="006A19A7">
              <w:rPr>
                <w:sz w:val="28"/>
                <w:szCs w:val="28"/>
              </w:rPr>
              <w:t>Исполнено</w:t>
            </w:r>
          </w:p>
        </w:tc>
        <w:tc>
          <w:tcPr>
            <w:tcW w:w="2471" w:type="dxa"/>
          </w:tcPr>
          <w:p w:rsidR="009637F8" w:rsidRPr="006A19A7" w:rsidRDefault="009637F8" w:rsidP="009637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 исполнения целевых показателей</w:t>
            </w:r>
          </w:p>
        </w:tc>
      </w:tr>
      <w:tr w:rsidR="009637F8" w:rsidRPr="006A19A7" w:rsidTr="00E3502B">
        <w:tc>
          <w:tcPr>
            <w:tcW w:w="3369" w:type="dxa"/>
          </w:tcPr>
          <w:p w:rsidR="009637F8" w:rsidRPr="006A19A7" w:rsidRDefault="009637F8" w:rsidP="009637F8">
            <w:pPr>
              <w:jc w:val="both"/>
              <w:rPr>
                <w:sz w:val="28"/>
                <w:szCs w:val="28"/>
              </w:rPr>
            </w:pPr>
            <w:r w:rsidRPr="006A19A7">
              <w:rPr>
                <w:sz w:val="28"/>
                <w:szCs w:val="28"/>
              </w:rPr>
              <w:t>Реализация регионального проекта (программы) в целях выполнения задач федерального проекта «Современная школа»</w:t>
            </w:r>
          </w:p>
        </w:tc>
        <w:tc>
          <w:tcPr>
            <w:tcW w:w="3402" w:type="dxa"/>
          </w:tcPr>
          <w:p w:rsidR="009637F8" w:rsidRPr="006A19A7" w:rsidRDefault="009637F8" w:rsidP="009637F8">
            <w:pPr>
              <w:jc w:val="both"/>
              <w:rPr>
                <w:sz w:val="28"/>
                <w:szCs w:val="28"/>
              </w:rPr>
            </w:pPr>
            <w:r w:rsidRPr="006A19A7">
              <w:rPr>
                <w:sz w:val="28"/>
                <w:szCs w:val="28"/>
              </w:rPr>
              <w:t>216792,1</w:t>
            </w:r>
          </w:p>
        </w:tc>
        <w:tc>
          <w:tcPr>
            <w:tcW w:w="2471" w:type="dxa"/>
          </w:tcPr>
          <w:p w:rsidR="009637F8" w:rsidRPr="006A19A7" w:rsidRDefault="009637F8" w:rsidP="009637F8">
            <w:pPr>
              <w:jc w:val="both"/>
              <w:rPr>
                <w:sz w:val="28"/>
                <w:szCs w:val="28"/>
              </w:rPr>
            </w:pPr>
            <w:r w:rsidRPr="006A19A7">
              <w:rPr>
                <w:sz w:val="28"/>
                <w:szCs w:val="28"/>
              </w:rPr>
              <w:t>216792,1</w:t>
            </w:r>
          </w:p>
        </w:tc>
        <w:tc>
          <w:tcPr>
            <w:tcW w:w="2471" w:type="dxa"/>
          </w:tcPr>
          <w:p w:rsidR="009637F8" w:rsidRPr="00355520" w:rsidRDefault="009637F8" w:rsidP="009637F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100%</w:t>
            </w:r>
          </w:p>
        </w:tc>
      </w:tr>
      <w:tr w:rsidR="009637F8" w:rsidRPr="006A19A7" w:rsidTr="00E3502B">
        <w:tc>
          <w:tcPr>
            <w:tcW w:w="3369" w:type="dxa"/>
          </w:tcPr>
          <w:p w:rsidR="009637F8" w:rsidRPr="006A19A7" w:rsidRDefault="009637F8" w:rsidP="009637F8">
            <w:pPr>
              <w:jc w:val="both"/>
              <w:rPr>
                <w:sz w:val="28"/>
                <w:szCs w:val="28"/>
              </w:rPr>
            </w:pPr>
            <w:r w:rsidRPr="006A19A7">
              <w:rPr>
                <w:sz w:val="28"/>
                <w:szCs w:val="28"/>
              </w:rPr>
              <w:t>Реализация регионального проекта (программы) в целях выполнения задач федерального проекта «Успех каждого ребенка»</w:t>
            </w:r>
          </w:p>
        </w:tc>
        <w:tc>
          <w:tcPr>
            <w:tcW w:w="3402" w:type="dxa"/>
          </w:tcPr>
          <w:p w:rsidR="009637F8" w:rsidRPr="006A19A7" w:rsidRDefault="009637F8" w:rsidP="009637F8">
            <w:pPr>
              <w:jc w:val="both"/>
              <w:rPr>
                <w:sz w:val="28"/>
                <w:szCs w:val="28"/>
              </w:rPr>
            </w:pPr>
            <w:r w:rsidRPr="006A19A7">
              <w:rPr>
                <w:sz w:val="28"/>
                <w:szCs w:val="28"/>
              </w:rPr>
              <w:t>1400,00</w:t>
            </w:r>
          </w:p>
        </w:tc>
        <w:tc>
          <w:tcPr>
            <w:tcW w:w="2471" w:type="dxa"/>
          </w:tcPr>
          <w:p w:rsidR="009637F8" w:rsidRPr="006A19A7" w:rsidRDefault="009637F8" w:rsidP="009637F8">
            <w:pPr>
              <w:jc w:val="both"/>
              <w:rPr>
                <w:sz w:val="28"/>
                <w:szCs w:val="28"/>
              </w:rPr>
            </w:pPr>
            <w:r w:rsidRPr="006A19A7">
              <w:rPr>
                <w:sz w:val="28"/>
                <w:szCs w:val="28"/>
              </w:rPr>
              <w:t>1400,00</w:t>
            </w:r>
          </w:p>
        </w:tc>
        <w:tc>
          <w:tcPr>
            <w:tcW w:w="2471" w:type="dxa"/>
          </w:tcPr>
          <w:p w:rsidR="009637F8" w:rsidRPr="00355520" w:rsidRDefault="009637F8" w:rsidP="009637F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100%</w:t>
            </w:r>
          </w:p>
        </w:tc>
      </w:tr>
    </w:tbl>
    <w:p w:rsidR="00660226" w:rsidRDefault="009637F8" w:rsidP="003A60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рамках р</w:t>
      </w:r>
      <w:r w:rsidRPr="00355520">
        <w:rPr>
          <w:b/>
          <w:sz w:val="28"/>
          <w:szCs w:val="28"/>
        </w:rPr>
        <w:t>еализация регионального проекта (программы) в целях выполнения задач федерального проекта «Современная школа»</w:t>
      </w:r>
      <w:r>
        <w:rPr>
          <w:b/>
          <w:sz w:val="28"/>
          <w:szCs w:val="28"/>
        </w:rPr>
        <w:t xml:space="preserve"> произведен капитальный ремонт  МБОУ СОШ №1 р.п.Самойловка</w:t>
      </w:r>
    </w:p>
    <w:p w:rsidR="009637F8" w:rsidRDefault="009637F8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 w:rsidRPr="009637F8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lastRenderedPageBreak/>
        <w:drawing>
          <wp:inline distT="0" distB="0" distL="0" distR="0">
            <wp:extent cx="5722531" cy="3749186"/>
            <wp:effectExtent l="19050" t="0" r="0" b="0"/>
            <wp:docPr id="17" name="Рисунок 1" descr="https://saratov.gov.ru/upload/iblock/cbe/IMG_20191202_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ratov.gov.ru/upload/iblock/cbe/IMG_20191202_WA004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26" cy="37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26" w:rsidRDefault="009637F8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86800" cy="6421755"/>
            <wp:effectExtent l="19050" t="0" r="0" b="0"/>
            <wp:docPr id="104" name="Рисунок 104" descr="https://saratov.gov.ru/upload/iblock/0fd/IMG_20191202_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aratov.gov.ru/upload/iblock/0fd/IMG_20191202_WA007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4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F8" w:rsidRDefault="009637F8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54795" cy="6528435"/>
            <wp:effectExtent l="19050" t="0" r="8255" b="0"/>
            <wp:docPr id="107" name="Рисунок 107" descr="https://saratov.gov.ru/upload/iblock/133/IMG_20191202_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aratov.gov.ru/upload/iblock/133/IMG_20191202_WA007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795" cy="65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F8" w:rsidRDefault="009637F8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54795" cy="6528435"/>
            <wp:effectExtent l="19050" t="0" r="8255" b="0"/>
            <wp:docPr id="110" name="Рисунок 110" descr="https://saratov.gov.ru/upload/iblock/133/IMG_20191202_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aratov.gov.ru/upload/iblock/133/IMG_20191202_WA007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795" cy="65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F8" w:rsidRDefault="009637F8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54795" cy="6528435"/>
            <wp:effectExtent l="19050" t="0" r="8255" b="0"/>
            <wp:docPr id="113" name="Рисунок 113" descr="https://saratov.gov.ru/upload/iblock/133/IMG_20191202_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aratov.gov.ru/upload/iblock/133/IMG_20191202_WA007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795" cy="65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F8" w:rsidRDefault="009637F8" w:rsidP="003A6012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lastRenderedPageBreak/>
        <w:t>В рамках р</w:t>
      </w:r>
      <w:r w:rsidRPr="00355520">
        <w:rPr>
          <w:b/>
          <w:sz w:val="28"/>
          <w:szCs w:val="28"/>
        </w:rPr>
        <w:t>еализация регионального проекта (программы) в целях выполнения задач федерального проекта</w:t>
      </w:r>
      <w:r>
        <w:rPr>
          <w:b/>
          <w:sz w:val="28"/>
          <w:szCs w:val="28"/>
        </w:rPr>
        <w:t xml:space="preserve"> на базе МБОУ СОШ с.Святославка открыт </w:t>
      </w:r>
      <w:r w:rsidRPr="009637F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Центра</w:t>
      </w:r>
      <w:r w:rsidRPr="0096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образования цифрового и </w:t>
      </w:r>
      <w:r w:rsidRPr="009637F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гуманитарного</w:t>
      </w:r>
      <w:r w:rsidRPr="0096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профилей. «ТОЧКА РОСТА»</w:t>
      </w:r>
    </w:p>
    <w:p w:rsidR="009637F8" w:rsidRPr="009637F8" w:rsidRDefault="009637F8" w:rsidP="003A601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16" name="Рисунок 116" descr="C:\Users\ОЛЕГ\Downloads\014_kabine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ОЛЕГ\Downloads\014_kabinet2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F8" w:rsidRDefault="009637F8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52"/>
          <w:szCs w:val="52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17" name="Рисунок 117" descr="C:\Users\ОЛЕГ\Downloads\01_kabine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ОЛЕГ\Downloads\01_kabinet1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F8" w:rsidRDefault="009637F8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52"/>
          <w:szCs w:val="52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18" name="Рисунок 118" descr="C:\Users\ОЛЕГ\Downloads\011_kabine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ОЛЕГ\Downloads\011_kabinet1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12" w:rsidRPr="00974661" w:rsidRDefault="003A6012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 w:rsidRPr="00DE0D13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lastRenderedPageBreak/>
        <w:t>Социальная политика</w:t>
      </w:r>
    </w:p>
    <w:p w:rsidR="00AE0EAA" w:rsidRDefault="00957E6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8667750" cy="4391025"/>
            <wp:effectExtent l="1905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A6012" w:rsidRDefault="003A6012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Pr="0018138F">
        <w:rPr>
          <w:rFonts w:ascii="Times New Roman" w:hAnsi="Times New Roman" w:cs="Times New Roman"/>
          <w:b/>
          <w:sz w:val="36"/>
          <w:szCs w:val="36"/>
        </w:rPr>
        <w:t>Всего –</w:t>
      </w:r>
      <w:r w:rsidR="006C02D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139DE">
        <w:rPr>
          <w:rFonts w:ascii="Times New Roman" w:hAnsi="Times New Roman" w:cs="Times New Roman"/>
          <w:b/>
          <w:sz w:val="36"/>
          <w:szCs w:val="36"/>
        </w:rPr>
        <w:t>2683,9</w:t>
      </w:r>
      <w:r>
        <w:rPr>
          <w:rFonts w:ascii="Times New Roman" w:hAnsi="Times New Roman" w:cs="Times New Roman"/>
          <w:b/>
          <w:sz w:val="36"/>
          <w:szCs w:val="36"/>
        </w:rPr>
        <w:t xml:space="preserve"> тыс. руб.</w:t>
      </w:r>
    </w:p>
    <w:p w:rsidR="002139DE" w:rsidRDefault="002139DE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36"/>
          <w:szCs w:val="36"/>
        </w:rPr>
      </w:pPr>
    </w:p>
    <w:p w:rsidR="002139DE" w:rsidRDefault="002139DE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36"/>
          <w:szCs w:val="36"/>
        </w:rPr>
      </w:pPr>
    </w:p>
    <w:p w:rsidR="00DB2716" w:rsidRDefault="00DB2716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83160" w:rsidRPr="0032092C" w:rsidRDefault="00E8316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2092C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ПЛАНИРУЕМЫХ ОБЪЕМАХ МУНИЦИПАЛЬНОГО ДОЛГА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Основными мероприятиями долговой политики С</w:t>
      </w:r>
      <w:r w:rsidR="00C36563">
        <w:rPr>
          <w:rFonts w:ascii="Times New Roman" w:hAnsi="Times New Roman" w:cs="Times New Roman"/>
          <w:sz w:val="28"/>
          <w:szCs w:val="28"/>
        </w:rPr>
        <w:t>амойлов</w:t>
      </w:r>
      <w:r w:rsidRPr="00115ECA">
        <w:rPr>
          <w:rFonts w:ascii="Times New Roman" w:hAnsi="Times New Roman" w:cs="Times New Roman"/>
          <w:sz w:val="28"/>
          <w:szCs w:val="28"/>
        </w:rPr>
        <w:t>ского муниципального района являются: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погашение муниципального долга;</w:t>
      </w:r>
    </w:p>
    <w:p w:rsidR="00D90039" w:rsidRPr="008E0EB3" w:rsidRDefault="00E83160" w:rsidP="00115ECA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переход  на бездефицитный бюджет.</w:t>
      </w:r>
      <w:r w:rsidR="00D90039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942F39" w:rsidRDefault="00E83160" w:rsidP="00942F39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731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долг </w:t>
      </w:r>
      <w:r>
        <w:rPr>
          <w:rFonts w:ascii="Times New Roman" w:hAnsi="Times New Roman" w:cs="Times New Roman"/>
          <w:b/>
          <w:bCs/>
          <w:sz w:val="28"/>
          <w:szCs w:val="28"/>
        </w:rPr>
        <w:t>бюджета</w:t>
      </w:r>
      <w:r w:rsidRPr="003C731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E83160" w:rsidRPr="004A2E83" w:rsidRDefault="00942F39" w:rsidP="00942F39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="00E83160" w:rsidRPr="004A2E83">
        <w:rPr>
          <w:rFonts w:ascii="Times New Roman" w:hAnsi="Times New Roman" w:cs="Times New Roman"/>
          <w:sz w:val="28"/>
          <w:szCs w:val="28"/>
        </w:rPr>
        <w:t>(тыс.рублей)</w:t>
      </w: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86"/>
        <w:gridCol w:w="1985"/>
        <w:gridCol w:w="1842"/>
        <w:gridCol w:w="1843"/>
        <w:gridCol w:w="1843"/>
        <w:gridCol w:w="1843"/>
      </w:tblGrid>
      <w:tr w:rsidR="00C32AFC" w:rsidRPr="0070287C" w:rsidTr="00310117">
        <w:trPr>
          <w:trHeight w:val="951"/>
        </w:trPr>
        <w:tc>
          <w:tcPr>
            <w:tcW w:w="4786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долгового обязательства</w:t>
            </w:r>
          </w:p>
        </w:tc>
        <w:tc>
          <w:tcPr>
            <w:tcW w:w="1985" w:type="dxa"/>
            <w:vAlign w:val="center"/>
          </w:tcPr>
          <w:p w:rsidR="00C32AFC" w:rsidRPr="0070287C" w:rsidRDefault="00C32AFC" w:rsidP="00696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на 01.01.201</w:t>
            </w:r>
            <w:r w:rsidR="00696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2" w:type="dxa"/>
            <w:vAlign w:val="center"/>
          </w:tcPr>
          <w:p w:rsidR="00C32AFC" w:rsidRPr="0070287C" w:rsidRDefault="00F43921" w:rsidP="00696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Отчет на 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01.01.201</w:t>
            </w:r>
            <w:r w:rsidR="00696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C32AFC" w:rsidRPr="0070287C" w:rsidRDefault="00F43921" w:rsidP="00696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Отчет на 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01.01.20</w:t>
            </w:r>
            <w:r w:rsidR="00696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696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</w:t>
            </w:r>
            <w:r w:rsidR="002157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696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696D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696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C32AFC" w:rsidRPr="0070287C" w:rsidTr="00310117">
        <w:trPr>
          <w:trHeight w:val="719"/>
        </w:trPr>
        <w:tc>
          <w:tcPr>
            <w:tcW w:w="4786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Кредиты кредитных организаций в валюте Российской Федерации</w:t>
            </w:r>
          </w:p>
        </w:tc>
        <w:tc>
          <w:tcPr>
            <w:tcW w:w="1985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DB7" w:rsidRPr="0070287C" w:rsidTr="00310117">
        <w:trPr>
          <w:trHeight w:val="1054"/>
        </w:trPr>
        <w:tc>
          <w:tcPr>
            <w:tcW w:w="4786" w:type="dxa"/>
            <w:vAlign w:val="center"/>
          </w:tcPr>
          <w:p w:rsidR="00696DB7" w:rsidRPr="0070287C" w:rsidRDefault="00696DB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985" w:type="dxa"/>
            <w:vAlign w:val="center"/>
          </w:tcPr>
          <w:p w:rsidR="00696DB7" w:rsidRPr="0070287C" w:rsidRDefault="00696DB7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4500,0</w:t>
            </w:r>
          </w:p>
        </w:tc>
        <w:tc>
          <w:tcPr>
            <w:tcW w:w="1842" w:type="dxa"/>
            <w:vAlign w:val="center"/>
          </w:tcPr>
          <w:p w:rsidR="00696DB7" w:rsidRPr="0070287C" w:rsidRDefault="00696DB7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9444,0</w:t>
            </w:r>
          </w:p>
        </w:tc>
        <w:tc>
          <w:tcPr>
            <w:tcW w:w="1843" w:type="dxa"/>
            <w:vAlign w:val="center"/>
          </w:tcPr>
          <w:p w:rsidR="00696DB7" w:rsidRPr="0070287C" w:rsidRDefault="00696DB7" w:rsidP="00215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9444,0</w:t>
            </w:r>
          </w:p>
        </w:tc>
        <w:tc>
          <w:tcPr>
            <w:tcW w:w="1843" w:type="dxa"/>
            <w:vAlign w:val="center"/>
          </w:tcPr>
          <w:p w:rsidR="00696DB7" w:rsidRPr="0070287C" w:rsidRDefault="00696DB7" w:rsidP="002157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9444,0</w:t>
            </w:r>
          </w:p>
        </w:tc>
        <w:tc>
          <w:tcPr>
            <w:tcW w:w="1843" w:type="dxa"/>
            <w:vAlign w:val="center"/>
          </w:tcPr>
          <w:p w:rsidR="00696DB7" w:rsidRPr="0070287C" w:rsidRDefault="00696DB7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4500,0</w:t>
            </w:r>
          </w:p>
        </w:tc>
      </w:tr>
      <w:tr w:rsidR="00696DB7" w:rsidRPr="0070287C" w:rsidTr="00310117">
        <w:trPr>
          <w:trHeight w:val="515"/>
        </w:trPr>
        <w:tc>
          <w:tcPr>
            <w:tcW w:w="4786" w:type="dxa"/>
            <w:vAlign w:val="center"/>
          </w:tcPr>
          <w:p w:rsidR="00696DB7" w:rsidRPr="0070287C" w:rsidRDefault="00696DB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Муниципальные гарантии</w:t>
            </w:r>
          </w:p>
        </w:tc>
        <w:tc>
          <w:tcPr>
            <w:tcW w:w="1985" w:type="dxa"/>
            <w:vAlign w:val="center"/>
          </w:tcPr>
          <w:p w:rsidR="00696DB7" w:rsidRPr="0070287C" w:rsidRDefault="00696DB7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696DB7" w:rsidRPr="0070287C" w:rsidRDefault="00696DB7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96DB7" w:rsidRPr="0070287C" w:rsidRDefault="00696DB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96DB7" w:rsidRPr="0070287C" w:rsidRDefault="00696DB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96DB7" w:rsidRPr="0070287C" w:rsidRDefault="00696DB7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DB7" w:rsidRPr="0070287C" w:rsidTr="00310117">
        <w:trPr>
          <w:trHeight w:val="525"/>
        </w:trPr>
        <w:tc>
          <w:tcPr>
            <w:tcW w:w="4786" w:type="dxa"/>
            <w:vAlign w:val="center"/>
          </w:tcPr>
          <w:p w:rsidR="00696DB7" w:rsidRPr="0070287C" w:rsidRDefault="00696DB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985" w:type="dxa"/>
            <w:vAlign w:val="center"/>
          </w:tcPr>
          <w:p w:rsidR="00696DB7" w:rsidRPr="0070287C" w:rsidRDefault="00696DB7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4500,0</w:t>
            </w:r>
          </w:p>
        </w:tc>
        <w:tc>
          <w:tcPr>
            <w:tcW w:w="1842" w:type="dxa"/>
            <w:vAlign w:val="center"/>
          </w:tcPr>
          <w:p w:rsidR="00696DB7" w:rsidRPr="0070287C" w:rsidRDefault="00696DB7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9444,0</w:t>
            </w:r>
          </w:p>
        </w:tc>
        <w:tc>
          <w:tcPr>
            <w:tcW w:w="1843" w:type="dxa"/>
            <w:vAlign w:val="center"/>
          </w:tcPr>
          <w:p w:rsidR="00696DB7" w:rsidRPr="0070287C" w:rsidRDefault="00696DB7" w:rsidP="007C3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9444,0</w:t>
            </w:r>
          </w:p>
        </w:tc>
        <w:tc>
          <w:tcPr>
            <w:tcW w:w="1843" w:type="dxa"/>
            <w:vAlign w:val="center"/>
          </w:tcPr>
          <w:p w:rsidR="00696DB7" w:rsidRPr="0070287C" w:rsidRDefault="00696DB7" w:rsidP="007C3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9444,0</w:t>
            </w:r>
          </w:p>
        </w:tc>
        <w:tc>
          <w:tcPr>
            <w:tcW w:w="1843" w:type="dxa"/>
            <w:vAlign w:val="center"/>
          </w:tcPr>
          <w:p w:rsidR="00696DB7" w:rsidRPr="0070287C" w:rsidRDefault="00696DB7" w:rsidP="000B6B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4500,0</w:t>
            </w:r>
          </w:p>
        </w:tc>
      </w:tr>
    </w:tbl>
    <w:p w:rsidR="007A0D64" w:rsidRDefault="00957E6E" w:rsidP="005B2A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65371" cy="6274676"/>
            <wp:effectExtent l="19050" t="0" r="16729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E83160">
        <w:rPr>
          <w:rFonts w:ascii="Times New Roman" w:hAnsi="Times New Roman" w:cs="Times New Roman"/>
          <w:sz w:val="28"/>
          <w:szCs w:val="28"/>
        </w:rPr>
        <w:br w:type="page"/>
      </w:r>
    </w:p>
    <w:p w:rsidR="00310117" w:rsidRDefault="00310117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Pr="003C5091" w:rsidRDefault="00E83160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C5091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:rsidR="00E83160" w:rsidRDefault="00D95878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95878">
        <w:rPr>
          <w:noProof/>
          <w:lang w:eastAsia="ru-RU"/>
        </w:rPr>
        <w:pict>
          <v:rect id="_x0000_s1037" style="position:absolute;margin-left:30pt;margin-top:2.6pt;width:727.45pt;height:434.45pt;z-index:251644416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037">
              <w:txbxContent>
                <w:p w:rsidR="00217F73" w:rsidRPr="00030EE2" w:rsidRDefault="00217F73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217F73" w:rsidRDefault="00217F73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Самойловского</w:t>
                  </w: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муниципального района  Саратовской области</w:t>
                  </w:r>
                </w:p>
                <w:p w:rsidR="00217F73" w:rsidRDefault="00217F73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7F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Начальник финансового управления – Щербакова Ольга Алексевна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Заместитель начальника финансового управления, начальник бюджетного отдела  -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Наталичев Олег Иванович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бюджетного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отчетности, главный бухгалтер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Кушнарева Ирина Петровна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48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38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  факс – 8(845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48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41</w:t>
                  </w: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7F73" w:rsidRPr="00827CDC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fu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samoil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</w:t>
                  </w:r>
                  <w:r w:rsidRPr="00217F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2370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 р.п.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Самойловка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ул.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Красная площадь,8</w:t>
                  </w: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17F73" w:rsidRPr="00D7635F" w:rsidRDefault="00217F73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217F73" w:rsidRPr="00D07AD7" w:rsidRDefault="00217F73" w:rsidP="00D07AD7"/>
              </w:txbxContent>
            </v:textbox>
          </v:rect>
        </w:pict>
      </w: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7187" w:rsidRDefault="00997187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Pr="00B47B16" w:rsidRDefault="00E83160" w:rsidP="00B47B1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sectPr w:rsidR="00E83160" w:rsidRPr="00B47B16" w:rsidSect="00DF6DF8">
      <w:footerReference w:type="default" r:id="rId32"/>
      <w:pgSz w:w="16838" w:h="11906" w:orient="landscape"/>
      <w:pgMar w:top="567" w:right="567" w:bottom="709" w:left="567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245" w:rsidRDefault="00815245" w:rsidP="006670D2">
      <w:pPr>
        <w:spacing w:after="0" w:line="240" w:lineRule="auto"/>
      </w:pPr>
      <w:r>
        <w:separator/>
      </w:r>
    </w:p>
  </w:endnote>
  <w:endnote w:type="continuationSeparator" w:id="1">
    <w:p w:rsidR="00815245" w:rsidRDefault="00815245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F73" w:rsidRDefault="00217F73">
    <w:pPr>
      <w:pStyle w:val="aa"/>
      <w:jc w:val="right"/>
    </w:pPr>
    <w:fldSimple w:instr=" PAGE   \* MERGEFORMAT ">
      <w:r w:rsidR="009637F8">
        <w:rPr>
          <w:noProof/>
        </w:rPr>
        <w:t>74</w:t>
      </w:r>
    </w:fldSimple>
  </w:p>
  <w:p w:rsidR="00217F73" w:rsidRDefault="00217F7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245" w:rsidRDefault="00815245" w:rsidP="006670D2">
      <w:pPr>
        <w:spacing w:after="0" w:line="240" w:lineRule="auto"/>
      </w:pPr>
      <w:r>
        <w:separator/>
      </w:r>
    </w:p>
  </w:footnote>
  <w:footnote w:type="continuationSeparator" w:id="1">
    <w:p w:rsidR="00815245" w:rsidRDefault="00815245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B38606A"/>
    <w:multiLevelType w:val="hybridMultilevel"/>
    <w:tmpl w:val="61E4D932"/>
    <w:lvl w:ilvl="0" w:tplc="ED5EE2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405DA"/>
    <w:rsid w:val="00000968"/>
    <w:rsid w:val="0000388E"/>
    <w:rsid w:val="000039CD"/>
    <w:rsid w:val="00006266"/>
    <w:rsid w:val="00007552"/>
    <w:rsid w:val="00007BC0"/>
    <w:rsid w:val="000109E8"/>
    <w:rsid w:val="00010CD3"/>
    <w:rsid w:val="00010F58"/>
    <w:rsid w:val="00013CCE"/>
    <w:rsid w:val="000156BE"/>
    <w:rsid w:val="00015F68"/>
    <w:rsid w:val="00016439"/>
    <w:rsid w:val="00021213"/>
    <w:rsid w:val="00022177"/>
    <w:rsid w:val="00022698"/>
    <w:rsid w:val="00023AF0"/>
    <w:rsid w:val="00023B83"/>
    <w:rsid w:val="0002413D"/>
    <w:rsid w:val="00024800"/>
    <w:rsid w:val="00024D01"/>
    <w:rsid w:val="000251D7"/>
    <w:rsid w:val="00027A83"/>
    <w:rsid w:val="00030EE2"/>
    <w:rsid w:val="00031EB6"/>
    <w:rsid w:val="00032616"/>
    <w:rsid w:val="00033BD3"/>
    <w:rsid w:val="00034090"/>
    <w:rsid w:val="00034121"/>
    <w:rsid w:val="000350D2"/>
    <w:rsid w:val="00036404"/>
    <w:rsid w:val="0003687E"/>
    <w:rsid w:val="00036EA5"/>
    <w:rsid w:val="000377CE"/>
    <w:rsid w:val="00042FD5"/>
    <w:rsid w:val="00043132"/>
    <w:rsid w:val="00043C79"/>
    <w:rsid w:val="0004449B"/>
    <w:rsid w:val="00044838"/>
    <w:rsid w:val="00045524"/>
    <w:rsid w:val="00046562"/>
    <w:rsid w:val="00046CAE"/>
    <w:rsid w:val="00047690"/>
    <w:rsid w:val="00050178"/>
    <w:rsid w:val="00052B09"/>
    <w:rsid w:val="000532F9"/>
    <w:rsid w:val="0005393D"/>
    <w:rsid w:val="00056205"/>
    <w:rsid w:val="00056920"/>
    <w:rsid w:val="00057F53"/>
    <w:rsid w:val="00061434"/>
    <w:rsid w:val="00062AC7"/>
    <w:rsid w:val="00062E1A"/>
    <w:rsid w:val="00067812"/>
    <w:rsid w:val="00067C2D"/>
    <w:rsid w:val="00070FF3"/>
    <w:rsid w:val="00072954"/>
    <w:rsid w:val="00073A31"/>
    <w:rsid w:val="00074C1D"/>
    <w:rsid w:val="00075D82"/>
    <w:rsid w:val="00077281"/>
    <w:rsid w:val="00080072"/>
    <w:rsid w:val="00080567"/>
    <w:rsid w:val="000816BC"/>
    <w:rsid w:val="000828B8"/>
    <w:rsid w:val="00082DB5"/>
    <w:rsid w:val="00083736"/>
    <w:rsid w:val="0008493B"/>
    <w:rsid w:val="00084BE3"/>
    <w:rsid w:val="00084CF3"/>
    <w:rsid w:val="00085FA3"/>
    <w:rsid w:val="00087CF9"/>
    <w:rsid w:val="00090141"/>
    <w:rsid w:val="000907EE"/>
    <w:rsid w:val="00091F4F"/>
    <w:rsid w:val="00091FFB"/>
    <w:rsid w:val="00094DCC"/>
    <w:rsid w:val="000A0B9D"/>
    <w:rsid w:val="000A11F8"/>
    <w:rsid w:val="000A1D91"/>
    <w:rsid w:val="000A29C1"/>
    <w:rsid w:val="000A362F"/>
    <w:rsid w:val="000A370B"/>
    <w:rsid w:val="000A4B64"/>
    <w:rsid w:val="000A5679"/>
    <w:rsid w:val="000B0E5E"/>
    <w:rsid w:val="000B2945"/>
    <w:rsid w:val="000B31EB"/>
    <w:rsid w:val="000B4623"/>
    <w:rsid w:val="000B47BF"/>
    <w:rsid w:val="000B546C"/>
    <w:rsid w:val="000B6A24"/>
    <w:rsid w:val="000B6B2C"/>
    <w:rsid w:val="000B7FE2"/>
    <w:rsid w:val="000C206B"/>
    <w:rsid w:val="000C2243"/>
    <w:rsid w:val="000C3B78"/>
    <w:rsid w:val="000C604D"/>
    <w:rsid w:val="000C6EF2"/>
    <w:rsid w:val="000C73CA"/>
    <w:rsid w:val="000C7525"/>
    <w:rsid w:val="000D02DE"/>
    <w:rsid w:val="000D3C23"/>
    <w:rsid w:val="000D3C2D"/>
    <w:rsid w:val="000D3C86"/>
    <w:rsid w:val="000D3F06"/>
    <w:rsid w:val="000D608B"/>
    <w:rsid w:val="000D7387"/>
    <w:rsid w:val="000D75B8"/>
    <w:rsid w:val="000D764E"/>
    <w:rsid w:val="000D76E7"/>
    <w:rsid w:val="000D7FF2"/>
    <w:rsid w:val="000E11C3"/>
    <w:rsid w:val="000E1A63"/>
    <w:rsid w:val="000E1F1F"/>
    <w:rsid w:val="000E2503"/>
    <w:rsid w:val="000E27A8"/>
    <w:rsid w:val="000E2BB8"/>
    <w:rsid w:val="000E2F91"/>
    <w:rsid w:val="000E3865"/>
    <w:rsid w:val="000E453C"/>
    <w:rsid w:val="000E4CBB"/>
    <w:rsid w:val="000E5CA3"/>
    <w:rsid w:val="000E63BA"/>
    <w:rsid w:val="000E647C"/>
    <w:rsid w:val="000E6BA2"/>
    <w:rsid w:val="000E6BF3"/>
    <w:rsid w:val="000E7D43"/>
    <w:rsid w:val="000F0726"/>
    <w:rsid w:val="000F1248"/>
    <w:rsid w:val="000F1D93"/>
    <w:rsid w:val="000F2C7A"/>
    <w:rsid w:val="000F4F09"/>
    <w:rsid w:val="000F6DFB"/>
    <w:rsid w:val="000F78E2"/>
    <w:rsid w:val="000F78F6"/>
    <w:rsid w:val="000F7DA8"/>
    <w:rsid w:val="00101BFE"/>
    <w:rsid w:val="00104A97"/>
    <w:rsid w:val="00105BC5"/>
    <w:rsid w:val="0011117A"/>
    <w:rsid w:val="00111A5C"/>
    <w:rsid w:val="00112F8D"/>
    <w:rsid w:val="00113E6D"/>
    <w:rsid w:val="00114D17"/>
    <w:rsid w:val="00114FDD"/>
    <w:rsid w:val="00115ECA"/>
    <w:rsid w:val="00116B97"/>
    <w:rsid w:val="001216E4"/>
    <w:rsid w:val="001217A8"/>
    <w:rsid w:val="001217DB"/>
    <w:rsid w:val="00121CD9"/>
    <w:rsid w:val="00121D26"/>
    <w:rsid w:val="001227F8"/>
    <w:rsid w:val="001231FD"/>
    <w:rsid w:val="00124431"/>
    <w:rsid w:val="00124EB1"/>
    <w:rsid w:val="00126BF0"/>
    <w:rsid w:val="001302F2"/>
    <w:rsid w:val="00130DDF"/>
    <w:rsid w:val="00131A4D"/>
    <w:rsid w:val="00132708"/>
    <w:rsid w:val="0013468E"/>
    <w:rsid w:val="00134B15"/>
    <w:rsid w:val="00134F78"/>
    <w:rsid w:val="001357DB"/>
    <w:rsid w:val="00136F5A"/>
    <w:rsid w:val="00136FED"/>
    <w:rsid w:val="0013787F"/>
    <w:rsid w:val="00137B03"/>
    <w:rsid w:val="00140448"/>
    <w:rsid w:val="00142B02"/>
    <w:rsid w:val="001430C5"/>
    <w:rsid w:val="00143C8D"/>
    <w:rsid w:val="00144866"/>
    <w:rsid w:val="00144E94"/>
    <w:rsid w:val="00144E9D"/>
    <w:rsid w:val="00147E96"/>
    <w:rsid w:val="00151022"/>
    <w:rsid w:val="00151820"/>
    <w:rsid w:val="00151959"/>
    <w:rsid w:val="0015298E"/>
    <w:rsid w:val="00153A83"/>
    <w:rsid w:val="001557CC"/>
    <w:rsid w:val="001564F5"/>
    <w:rsid w:val="00160CA3"/>
    <w:rsid w:val="00161988"/>
    <w:rsid w:val="00161F76"/>
    <w:rsid w:val="00162F09"/>
    <w:rsid w:val="00163A7C"/>
    <w:rsid w:val="0016512F"/>
    <w:rsid w:val="00167C44"/>
    <w:rsid w:val="0017009C"/>
    <w:rsid w:val="001700FE"/>
    <w:rsid w:val="00170758"/>
    <w:rsid w:val="00172B65"/>
    <w:rsid w:val="0017320C"/>
    <w:rsid w:val="00173602"/>
    <w:rsid w:val="00173873"/>
    <w:rsid w:val="001755FF"/>
    <w:rsid w:val="001776CB"/>
    <w:rsid w:val="00177F40"/>
    <w:rsid w:val="00180F71"/>
    <w:rsid w:val="00181FBF"/>
    <w:rsid w:val="001838C7"/>
    <w:rsid w:val="001838FD"/>
    <w:rsid w:val="00183A08"/>
    <w:rsid w:val="00184139"/>
    <w:rsid w:val="00184809"/>
    <w:rsid w:val="00187188"/>
    <w:rsid w:val="00187592"/>
    <w:rsid w:val="00187865"/>
    <w:rsid w:val="00190F65"/>
    <w:rsid w:val="0019239E"/>
    <w:rsid w:val="00192606"/>
    <w:rsid w:val="001936E7"/>
    <w:rsid w:val="001974E4"/>
    <w:rsid w:val="001A09F8"/>
    <w:rsid w:val="001A10BF"/>
    <w:rsid w:val="001A1ADC"/>
    <w:rsid w:val="001A2325"/>
    <w:rsid w:val="001A2997"/>
    <w:rsid w:val="001A3E96"/>
    <w:rsid w:val="001A5264"/>
    <w:rsid w:val="001A5DB9"/>
    <w:rsid w:val="001A658D"/>
    <w:rsid w:val="001A6E86"/>
    <w:rsid w:val="001A70EC"/>
    <w:rsid w:val="001A78CB"/>
    <w:rsid w:val="001A79B8"/>
    <w:rsid w:val="001A7FCF"/>
    <w:rsid w:val="001B0242"/>
    <w:rsid w:val="001B1188"/>
    <w:rsid w:val="001B30EB"/>
    <w:rsid w:val="001B3500"/>
    <w:rsid w:val="001B3BB3"/>
    <w:rsid w:val="001B4148"/>
    <w:rsid w:val="001B4295"/>
    <w:rsid w:val="001B4D6F"/>
    <w:rsid w:val="001C2D88"/>
    <w:rsid w:val="001C3F1B"/>
    <w:rsid w:val="001C4477"/>
    <w:rsid w:val="001C4F1A"/>
    <w:rsid w:val="001C4FA4"/>
    <w:rsid w:val="001C5214"/>
    <w:rsid w:val="001C5AEE"/>
    <w:rsid w:val="001C60A2"/>
    <w:rsid w:val="001C66EC"/>
    <w:rsid w:val="001C7520"/>
    <w:rsid w:val="001C787F"/>
    <w:rsid w:val="001C78BF"/>
    <w:rsid w:val="001D0E9F"/>
    <w:rsid w:val="001D16F7"/>
    <w:rsid w:val="001D360F"/>
    <w:rsid w:val="001D4660"/>
    <w:rsid w:val="001D582A"/>
    <w:rsid w:val="001D5C2A"/>
    <w:rsid w:val="001D66B0"/>
    <w:rsid w:val="001D6DF2"/>
    <w:rsid w:val="001E06CF"/>
    <w:rsid w:val="001E12BE"/>
    <w:rsid w:val="001E1D48"/>
    <w:rsid w:val="001E1D58"/>
    <w:rsid w:val="001E2033"/>
    <w:rsid w:val="001E27F5"/>
    <w:rsid w:val="001E3DCA"/>
    <w:rsid w:val="001E47DE"/>
    <w:rsid w:val="001E51AE"/>
    <w:rsid w:val="001E642A"/>
    <w:rsid w:val="001E66AC"/>
    <w:rsid w:val="001E70D3"/>
    <w:rsid w:val="001F0832"/>
    <w:rsid w:val="001F2A98"/>
    <w:rsid w:val="001F62EF"/>
    <w:rsid w:val="001F6307"/>
    <w:rsid w:val="001F6C93"/>
    <w:rsid w:val="001F715F"/>
    <w:rsid w:val="00200F22"/>
    <w:rsid w:val="00200F39"/>
    <w:rsid w:val="00202670"/>
    <w:rsid w:val="00204449"/>
    <w:rsid w:val="00204705"/>
    <w:rsid w:val="002067F4"/>
    <w:rsid w:val="0020717B"/>
    <w:rsid w:val="00207B0D"/>
    <w:rsid w:val="00210884"/>
    <w:rsid w:val="00211BAF"/>
    <w:rsid w:val="002139DE"/>
    <w:rsid w:val="00213F99"/>
    <w:rsid w:val="00214D26"/>
    <w:rsid w:val="00215766"/>
    <w:rsid w:val="00215B8F"/>
    <w:rsid w:val="002166D1"/>
    <w:rsid w:val="00216A0F"/>
    <w:rsid w:val="00217F70"/>
    <w:rsid w:val="00217F73"/>
    <w:rsid w:val="002202A1"/>
    <w:rsid w:val="002216C8"/>
    <w:rsid w:val="00221F3A"/>
    <w:rsid w:val="0022200A"/>
    <w:rsid w:val="00222146"/>
    <w:rsid w:val="0022252B"/>
    <w:rsid w:val="00222A80"/>
    <w:rsid w:val="00223EFE"/>
    <w:rsid w:val="00225627"/>
    <w:rsid w:val="00230A1F"/>
    <w:rsid w:val="002317E2"/>
    <w:rsid w:val="00231EF0"/>
    <w:rsid w:val="002322AB"/>
    <w:rsid w:val="002341C2"/>
    <w:rsid w:val="00234DDA"/>
    <w:rsid w:val="00234F36"/>
    <w:rsid w:val="00235E0E"/>
    <w:rsid w:val="00236DA5"/>
    <w:rsid w:val="00237ADD"/>
    <w:rsid w:val="002424CA"/>
    <w:rsid w:val="002439A2"/>
    <w:rsid w:val="00244296"/>
    <w:rsid w:val="002442F1"/>
    <w:rsid w:val="002476F7"/>
    <w:rsid w:val="00247F05"/>
    <w:rsid w:val="002513B7"/>
    <w:rsid w:val="0025188A"/>
    <w:rsid w:val="002521B7"/>
    <w:rsid w:val="00252A6C"/>
    <w:rsid w:val="00252D90"/>
    <w:rsid w:val="002534FA"/>
    <w:rsid w:val="002538A9"/>
    <w:rsid w:val="002550FF"/>
    <w:rsid w:val="00255549"/>
    <w:rsid w:val="002562F9"/>
    <w:rsid w:val="0025708A"/>
    <w:rsid w:val="002577CE"/>
    <w:rsid w:val="00257924"/>
    <w:rsid w:val="00257EFB"/>
    <w:rsid w:val="0026038A"/>
    <w:rsid w:val="00260744"/>
    <w:rsid w:val="0026101B"/>
    <w:rsid w:val="0026123B"/>
    <w:rsid w:val="002614A4"/>
    <w:rsid w:val="00261885"/>
    <w:rsid w:val="00261A54"/>
    <w:rsid w:val="00262D66"/>
    <w:rsid w:val="00263487"/>
    <w:rsid w:val="00263C73"/>
    <w:rsid w:val="00270AF9"/>
    <w:rsid w:val="00275673"/>
    <w:rsid w:val="0027569C"/>
    <w:rsid w:val="00281BB3"/>
    <w:rsid w:val="00281EC5"/>
    <w:rsid w:val="00284A06"/>
    <w:rsid w:val="00284F0B"/>
    <w:rsid w:val="002852F3"/>
    <w:rsid w:val="0028542D"/>
    <w:rsid w:val="00285CBB"/>
    <w:rsid w:val="0028687B"/>
    <w:rsid w:val="002932B3"/>
    <w:rsid w:val="00294008"/>
    <w:rsid w:val="00294A24"/>
    <w:rsid w:val="00294D96"/>
    <w:rsid w:val="00295099"/>
    <w:rsid w:val="00296EA4"/>
    <w:rsid w:val="00297330"/>
    <w:rsid w:val="0029785D"/>
    <w:rsid w:val="00297C2A"/>
    <w:rsid w:val="002A20C0"/>
    <w:rsid w:val="002A2901"/>
    <w:rsid w:val="002A2D9E"/>
    <w:rsid w:val="002A3F8C"/>
    <w:rsid w:val="002A4ACB"/>
    <w:rsid w:val="002A75CB"/>
    <w:rsid w:val="002A7F1F"/>
    <w:rsid w:val="002B017F"/>
    <w:rsid w:val="002B5D3A"/>
    <w:rsid w:val="002B686F"/>
    <w:rsid w:val="002B691B"/>
    <w:rsid w:val="002B6966"/>
    <w:rsid w:val="002B74E5"/>
    <w:rsid w:val="002C0490"/>
    <w:rsid w:val="002C147A"/>
    <w:rsid w:val="002C2D60"/>
    <w:rsid w:val="002C3BD0"/>
    <w:rsid w:val="002C3F85"/>
    <w:rsid w:val="002C4652"/>
    <w:rsid w:val="002C4CC0"/>
    <w:rsid w:val="002C59B0"/>
    <w:rsid w:val="002C7F6B"/>
    <w:rsid w:val="002D1483"/>
    <w:rsid w:val="002D1A8A"/>
    <w:rsid w:val="002D367D"/>
    <w:rsid w:val="002D513E"/>
    <w:rsid w:val="002D5E85"/>
    <w:rsid w:val="002D72DA"/>
    <w:rsid w:val="002E0DDA"/>
    <w:rsid w:val="002E1439"/>
    <w:rsid w:val="002E2F40"/>
    <w:rsid w:val="002E4DF8"/>
    <w:rsid w:val="002E4E48"/>
    <w:rsid w:val="002E6179"/>
    <w:rsid w:val="002E624D"/>
    <w:rsid w:val="002E70A4"/>
    <w:rsid w:val="002E77D0"/>
    <w:rsid w:val="002E7CB3"/>
    <w:rsid w:val="002F3CAA"/>
    <w:rsid w:val="002F4460"/>
    <w:rsid w:val="002F729E"/>
    <w:rsid w:val="002F7439"/>
    <w:rsid w:val="002F7D53"/>
    <w:rsid w:val="0030018E"/>
    <w:rsid w:val="00300BC6"/>
    <w:rsid w:val="00301343"/>
    <w:rsid w:val="00302785"/>
    <w:rsid w:val="00302BA9"/>
    <w:rsid w:val="00303684"/>
    <w:rsid w:val="00306344"/>
    <w:rsid w:val="003065B8"/>
    <w:rsid w:val="00306E54"/>
    <w:rsid w:val="0030767B"/>
    <w:rsid w:val="00307947"/>
    <w:rsid w:val="00307FA7"/>
    <w:rsid w:val="00310117"/>
    <w:rsid w:val="003101A3"/>
    <w:rsid w:val="00312B9A"/>
    <w:rsid w:val="003139C3"/>
    <w:rsid w:val="00314AF4"/>
    <w:rsid w:val="00314E2E"/>
    <w:rsid w:val="0032092C"/>
    <w:rsid w:val="00320C48"/>
    <w:rsid w:val="003225EC"/>
    <w:rsid w:val="00323078"/>
    <w:rsid w:val="0032659A"/>
    <w:rsid w:val="003320EE"/>
    <w:rsid w:val="003326A9"/>
    <w:rsid w:val="0033398A"/>
    <w:rsid w:val="0033508A"/>
    <w:rsid w:val="00335811"/>
    <w:rsid w:val="00336B75"/>
    <w:rsid w:val="003405DA"/>
    <w:rsid w:val="003406F8"/>
    <w:rsid w:val="0034387F"/>
    <w:rsid w:val="003442F6"/>
    <w:rsid w:val="003451B6"/>
    <w:rsid w:val="0034575F"/>
    <w:rsid w:val="00346B85"/>
    <w:rsid w:val="00346F0A"/>
    <w:rsid w:val="00347076"/>
    <w:rsid w:val="00347595"/>
    <w:rsid w:val="003477EB"/>
    <w:rsid w:val="00347C55"/>
    <w:rsid w:val="003511E9"/>
    <w:rsid w:val="0035262F"/>
    <w:rsid w:val="00353356"/>
    <w:rsid w:val="0035485E"/>
    <w:rsid w:val="00355520"/>
    <w:rsid w:val="003578B7"/>
    <w:rsid w:val="00361234"/>
    <w:rsid w:val="00361CC2"/>
    <w:rsid w:val="003631B3"/>
    <w:rsid w:val="003645BA"/>
    <w:rsid w:val="00365B68"/>
    <w:rsid w:val="0037029E"/>
    <w:rsid w:val="00371050"/>
    <w:rsid w:val="00371A91"/>
    <w:rsid w:val="00372571"/>
    <w:rsid w:val="0037288C"/>
    <w:rsid w:val="00372AE1"/>
    <w:rsid w:val="003745B4"/>
    <w:rsid w:val="003746E9"/>
    <w:rsid w:val="0037758D"/>
    <w:rsid w:val="00377668"/>
    <w:rsid w:val="003779DC"/>
    <w:rsid w:val="00377A92"/>
    <w:rsid w:val="0038295B"/>
    <w:rsid w:val="00382BEE"/>
    <w:rsid w:val="00383D41"/>
    <w:rsid w:val="00384A30"/>
    <w:rsid w:val="00384D8E"/>
    <w:rsid w:val="003854FD"/>
    <w:rsid w:val="00386956"/>
    <w:rsid w:val="003902C0"/>
    <w:rsid w:val="0039123C"/>
    <w:rsid w:val="0039314C"/>
    <w:rsid w:val="00394CA8"/>
    <w:rsid w:val="003965A9"/>
    <w:rsid w:val="00396E66"/>
    <w:rsid w:val="00396FCA"/>
    <w:rsid w:val="003A08F5"/>
    <w:rsid w:val="003A27D4"/>
    <w:rsid w:val="003A3140"/>
    <w:rsid w:val="003A3447"/>
    <w:rsid w:val="003A3563"/>
    <w:rsid w:val="003A41D8"/>
    <w:rsid w:val="003A57CD"/>
    <w:rsid w:val="003A6012"/>
    <w:rsid w:val="003B447C"/>
    <w:rsid w:val="003B569F"/>
    <w:rsid w:val="003B57E1"/>
    <w:rsid w:val="003B58CD"/>
    <w:rsid w:val="003B6C09"/>
    <w:rsid w:val="003C0F08"/>
    <w:rsid w:val="003C1750"/>
    <w:rsid w:val="003C178D"/>
    <w:rsid w:val="003C1792"/>
    <w:rsid w:val="003C1F97"/>
    <w:rsid w:val="003C5091"/>
    <w:rsid w:val="003C57CC"/>
    <w:rsid w:val="003C6B21"/>
    <w:rsid w:val="003C7313"/>
    <w:rsid w:val="003C7AF2"/>
    <w:rsid w:val="003C7D79"/>
    <w:rsid w:val="003D010A"/>
    <w:rsid w:val="003D12EE"/>
    <w:rsid w:val="003D1C8E"/>
    <w:rsid w:val="003D3079"/>
    <w:rsid w:val="003D39D4"/>
    <w:rsid w:val="003E1C9B"/>
    <w:rsid w:val="003E239B"/>
    <w:rsid w:val="003E27F3"/>
    <w:rsid w:val="003E2AB8"/>
    <w:rsid w:val="003E2F42"/>
    <w:rsid w:val="003E3312"/>
    <w:rsid w:val="003E3A5E"/>
    <w:rsid w:val="003E3B82"/>
    <w:rsid w:val="003E65B9"/>
    <w:rsid w:val="003E664A"/>
    <w:rsid w:val="003F1058"/>
    <w:rsid w:val="003F1463"/>
    <w:rsid w:val="003F3B8C"/>
    <w:rsid w:val="003F5A2B"/>
    <w:rsid w:val="003F611E"/>
    <w:rsid w:val="003F634C"/>
    <w:rsid w:val="003F6AF9"/>
    <w:rsid w:val="00400098"/>
    <w:rsid w:val="0040101A"/>
    <w:rsid w:val="00402153"/>
    <w:rsid w:val="004035FF"/>
    <w:rsid w:val="00403BD0"/>
    <w:rsid w:val="00403F7B"/>
    <w:rsid w:val="00404E16"/>
    <w:rsid w:val="00407899"/>
    <w:rsid w:val="004112C8"/>
    <w:rsid w:val="00411A96"/>
    <w:rsid w:val="00412D6A"/>
    <w:rsid w:val="00413521"/>
    <w:rsid w:val="00413B6A"/>
    <w:rsid w:val="00416C13"/>
    <w:rsid w:val="004179BC"/>
    <w:rsid w:val="00417B86"/>
    <w:rsid w:val="00420F4F"/>
    <w:rsid w:val="004215D9"/>
    <w:rsid w:val="004228DC"/>
    <w:rsid w:val="00426B32"/>
    <w:rsid w:val="00430AAE"/>
    <w:rsid w:val="00432F88"/>
    <w:rsid w:val="0043341C"/>
    <w:rsid w:val="00433ABA"/>
    <w:rsid w:val="00433ACE"/>
    <w:rsid w:val="00433D37"/>
    <w:rsid w:val="00436A7E"/>
    <w:rsid w:val="00437DEC"/>
    <w:rsid w:val="00440F1C"/>
    <w:rsid w:val="0044139C"/>
    <w:rsid w:val="00441DBD"/>
    <w:rsid w:val="00441EA4"/>
    <w:rsid w:val="0044462E"/>
    <w:rsid w:val="00444DFD"/>
    <w:rsid w:val="00445748"/>
    <w:rsid w:val="004464FD"/>
    <w:rsid w:val="004475A5"/>
    <w:rsid w:val="004504A9"/>
    <w:rsid w:val="004518A9"/>
    <w:rsid w:val="00452B16"/>
    <w:rsid w:val="0045763B"/>
    <w:rsid w:val="00457FD6"/>
    <w:rsid w:val="004611D2"/>
    <w:rsid w:val="00462679"/>
    <w:rsid w:val="004654E4"/>
    <w:rsid w:val="00465A75"/>
    <w:rsid w:val="0046641F"/>
    <w:rsid w:val="004666E8"/>
    <w:rsid w:val="00467A8A"/>
    <w:rsid w:val="00467BE4"/>
    <w:rsid w:val="00467C93"/>
    <w:rsid w:val="004701F6"/>
    <w:rsid w:val="00470418"/>
    <w:rsid w:val="00472D25"/>
    <w:rsid w:val="00472E4C"/>
    <w:rsid w:val="004740A4"/>
    <w:rsid w:val="00474D3F"/>
    <w:rsid w:val="004752DE"/>
    <w:rsid w:val="004777DB"/>
    <w:rsid w:val="00477F20"/>
    <w:rsid w:val="0048039E"/>
    <w:rsid w:val="004817A7"/>
    <w:rsid w:val="004834BC"/>
    <w:rsid w:val="00484CD6"/>
    <w:rsid w:val="00485013"/>
    <w:rsid w:val="004876CB"/>
    <w:rsid w:val="00487F06"/>
    <w:rsid w:val="00490267"/>
    <w:rsid w:val="00490FCC"/>
    <w:rsid w:val="0049117B"/>
    <w:rsid w:val="004917FA"/>
    <w:rsid w:val="004918B3"/>
    <w:rsid w:val="00493E27"/>
    <w:rsid w:val="00494538"/>
    <w:rsid w:val="00494904"/>
    <w:rsid w:val="00494A52"/>
    <w:rsid w:val="004965E1"/>
    <w:rsid w:val="00496D9D"/>
    <w:rsid w:val="004973F0"/>
    <w:rsid w:val="00497855"/>
    <w:rsid w:val="00497A3C"/>
    <w:rsid w:val="004A0ECD"/>
    <w:rsid w:val="004A2E83"/>
    <w:rsid w:val="004A3C99"/>
    <w:rsid w:val="004A4657"/>
    <w:rsid w:val="004B1939"/>
    <w:rsid w:val="004B1FDF"/>
    <w:rsid w:val="004B2C8F"/>
    <w:rsid w:val="004B3FA7"/>
    <w:rsid w:val="004B695E"/>
    <w:rsid w:val="004B6B10"/>
    <w:rsid w:val="004B70F7"/>
    <w:rsid w:val="004C03D0"/>
    <w:rsid w:val="004C2087"/>
    <w:rsid w:val="004C24EF"/>
    <w:rsid w:val="004C264D"/>
    <w:rsid w:val="004C27E5"/>
    <w:rsid w:val="004C3061"/>
    <w:rsid w:val="004C344E"/>
    <w:rsid w:val="004C4063"/>
    <w:rsid w:val="004C4BA7"/>
    <w:rsid w:val="004C62FD"/>
    <w:rsid w:val="004C6E24"/>
    <w:rsid w:val="004D0182"/>
    <w:rsid w:val="004D053C"/>
    <w:rsid w:val="004D2209"/>
    <w:rsid w:val="004D2FC0"/>
    <w:rsid w:val="004D324E"/>
    <w:rsid w:val="004D3884"/>
    <w:rsid w:val="004D4472"/>
    <w:rsid w:val="004D5D8D"/>
    <w:rsid w:val="004E19A1"/>
    <w:rsid w:val="004E2AD1"/>
    <w:rsid w:val="004E3A4D"/>
    <w:rsid w:val="004E41E0"/>
    <w:rsid w:val="004E5532"/>
    <w:rsid w:val="004E6A8B"/>
    <w:rsid w:val="004F14EE"/>
    <w:rsid w:val="004F1D1D"/>
    <w:rsid w:val="004F29FB"/>
    <w:rsid w:val="004F2DAB"/>
    <w:rsid w:val="004F505F"/>
    <w:rsid w:val="004F6AC1"/>
    <w:rsid w:val="004F7B2C"/>
    <w:rsid w:val="005003B0"/>
    <w:rsid w:val="00500552"/>
    <w:rsid w:val="00500CC9"/>
    <w:rsid w:val="005027DA"/>
    <w:rsid w:val="00504F87"/>
    <w:rsid w:val="00505340"/>
    <w:rsid w:val="00505712"/>
    <w:rsid w:val="00507793"/>
    <w:rsid w:val="005127E5"/>
    <w:rsid w:val="005148DF"/>
    <w:rsid w:val="00516066"/>
    <w:rsid w:val="0051670A"/>
    <w:rsid w:val="00516F44"/>
    <w:rsid w:val="00517917"/>
    <w:rsid w:val="00521034"/>
    <w:rsid w:val="00522A21"/>
    <w:rsid w:val="0052399C"/>
    <w:rsid w:val="00524575"/>
    <w:rsid w:val="0052469A"/>
    <w:rsid w:val="005251DA"/>
    <w:rsid w:val="0052652D"/>
    <w:rsid w:val="00526B33"/>
    <w:rsid w:val="0052776D"/>
    <w:rsid w:val="00527C3A"/>
    <w:rsid w:val="00530829"/>
    <w:rsid w:val="00532863"/>
    <w:rsid w:val="00533A9F"/>
    <w:rsid w:val="00535B2F"/>
    <w:rsid w:val="0053673B"/>
    <w:rsid w:val="005368DE"/>
    <w:rsid w:val="00537174"/>
    <w:rsid w:val="005372B4"/>
    <w:rsid w:val="00537DB4"/>
    <w:rsid w:val="00540853"/>
    <w:rsid w:val="00541F62"/>
    <w:rsid w:val="005422A5"/>
    <w:rsid w:val="0054284D"/>
    <w:rsid w:val="005431FD"/>
    <w:rsid w:val="0054355D"/>
    <w:rsid w:val="0054398A"/>
    <w:rsid w:val="00551555"/>
    <w:rsid w:val="00552508"/>
    <w:rsid w:val="00553242"/>
    <w:rsid w:val="005538A7"/>
    <w:rsid w:val="00555115"/>
    <w:rsid w:val="00555564"/>
    <w:rsid w:val="00556501"/>
    <w:rsid w:val="005566E3"/>
    <w:rsid w:val="00557000"/>
    <w:rsid w:val="0055715E"/>
    <w:rsid w:val="00557B4E"/>
    <w:rsid w:val="00560971"/>
    <w:rsid w:val="0056104B"/>
    <w:rsid w:val="00561117"/>
    <w:rsid w:val="00562BEA"/>
    <w:rsid w:val="00563AC2"/>
    <w:rsid w:val="00563C69"/>
    <w:rsid w:val="005641D7"/>
    <w:rsid w:val="00564917"/>
    <w:rsid w:val="005666C6"/>
    <w:rsid w:val="00567474"/>
    <w:rsid w:val="00571165"/>
    <w:rsid w:val="005716BB"/>
    <w:rsid w:val="00573315"/>
    <w:rsid w:val="00573D44"/>
    <w:rsid w:val="0057427F"/>
    <w:rsid w:val="00574D54"/>
    <w:rsid w:val="00575450"/>
    <w:rsid w:val="0057660A"/>
    <w:rsid w:val="0057746D"/>
    <w:rsid w:val="005775A7"/>
    <w:rsid w:val="0057796F"/>
    <w:rsid w:val="00577CAA"/>
    <w:rsid w:val="00577CAD"/>
    <w:rsid w:val="00582BDD"/>
    <w:rsid w:val="00582D1B"/>
    <w:rsid w:val="00584287"/>
    <w:rsid w:val="00584341"/>
    <w:rsid w:val="00586D41"/>
    <w:rsid w:val="00590E4F"/>
    <w:rsid w:val="00593215"/>
    <w:rsid w:val="00593ED9"/>
    <w:rsid w:val="00593EF7"/>
    <w:rsid w:val="005964F7"/>
    <w:rsid w:val="00597309"/>
    <w:rsid w:val="005A064A"/>
    <w:rsid w:val="005A0E35"/>
    <w:rsid w:val="005A1D29"/>
    <w:rsid w:val="005A2208"/>
    <w:rsid w:val="005A428B"/>
    <w:rsid w:val="005A4490"/>
    <w:rsid w:val="005A4F1D"/>
    <w:rsid w:val="005A53C4"/>
    <w:rsid w:val="005A5F7F"/>
    <w:rsid w:val="005A667E"/>
    <w:rsid w:val="005A77EC"/>
    <w:rsid w:val="005A7F9E"/>
    <w:rsid w:val="005B0A88"/>
    <w:rsid w:val="005B2AC0"/>
    <w:rsid w:val="005B4D7D"/>
    <w:rsid w:val="005B4EB6"/>
    <w:rsid w:val="005C0323"/>
    <w:rsid w:val="005C39F3"/>
    <w:rsid w:val="005C3B91"/>
    <w:rsid w:val="005C4574"/>
    <w:rsid w:val="005C4B4F"/>
    <w:rsid w:val="005C53EA"/>
    <w:rsid w:val="005C742B"/>
    <w:rsid w:val="005D0C71"/>
    <w:rsid w:val="005D0E2E"/>
    <w:rsid w:val="005D2A47"/>
    <w:rsid w:val="005D2B00"/>
    <w:rsid w:val="005D39B3"/>
    <w:rsid w:val="005D4348"/>
    <w:rsid w:val="005D47AA"/>
    <w:rsid w:val="005D51E2"/>
    <w:rsid w:val="005D6E88"/>
    <w:rsid w:val="005D72EE"/>
    <w:rsid w:val="005D7ECC"/>
    <w:rsid w:val="005E14B9"/>
    <w:rsid w:val="005E28B0"/>
    <w:rsid w:val="005E3189"/>
    <w:rsid w:val="005E5271"/>
    <w:rsid w:val="005E6082"/>
    <w:rsid w:val="005E65F3"/>
    <w:rsid w:val="005E7FDA"/>
    <w:rsid w:val="005F0203"/>
    <w:rsid w:val="005F1435"/>
    <w:rsid w:val="005F16A9"/>
    <w:rsid w:val="005F1820"/>
    <w:rsid w:val="005F361A"/>
    <w:rsid w:val="005F372B"/>
    <w:rsid w:val="0060033D"/>
    <w:rsid w:val="00601568"/>
    <w:rsid w:val="006015C6"/>
    <w:rsid w:val="00601B91"/>
    <w:rsid w:val="00604643"/>
    <w:rsid w:val="00604B47"/>
    <w:rsid w:val="00605709"/>
    <w:rsid w:val="00605D35"/>
    <w:rsid w:val="00606C62"/>
    <w:rsid w:val="00607242"/>
    <w:rsid w:val="00611023"/>
    <w:rsid w:val="00612095"/>
    <w:rsid w:val="00615447"/>
    <w:rsid w:val="00615C83"/>
    <w:rsid w:val="00620CA0"/>
    <w:rsid w:val="006222C1"/>
    <w:rsid w:val="00623F15"/>
    <w:rsid w:val="00624D6F"/>
    <w:rsid w:val="00626629"/>
    <w:rsid w:val="00626BED"/>
    <w:rsid w:val="00627534"/>
    <w:rsid w:val="006278E0"/>
    <w:rsid w:val="006311FB"/>
    <w:rsid w:val="006322B2"/>
    <w:rsid w:val="0063312D"/>
    <w:rsid w:val="006333E8"/>
    <w:rsid w:val="00634268"/>
    <w:rsid w:val="00634AA2"/>
    <w:rsid w:val="00637807"/>
    <w:rsid w:val="00637F19"/>
    <w:rsid w:val="00640E37"/>
    <w:rsid w:val="00641A3C"/>
    <w:rsid w:val="00643857"/>
    <w:rsid w:val="00643866"/>
    <w:rsid w:val="00644AC1"/>
    <w:rsid w:val="00645AC4"/>
    <w:rsid w:val="006460AC"/>
    <w:rsid w:val="006474F1"/>
    <w:rsid w:val="00653370"/>
    <w:rsid w:val="006540F8"/>
    <w:rsid w:val="0065792C"/>
    <w:rsid w:val="00657B0F"/>
    <w:rsid w:val="00660226"/>
    <w:rsid w:val="0066121C"/>
    <w:rsid w:val="0066197C"/>
    <w:rsid w:val="00661EA9"/>
    <w:rsid w:val="006620F4"/>
    <w:rsid w:val="0066323F"/>
    <w:rsid w:val="0066604F"/>
    <w:rsid w:val="00666495"/>
    <w:rsid w:val="00666BEB"/>
    <w:rsid w:val="006670D2"/>
    <w:rsid w:val="006671EC"/>
    <w:rsid w:val="0067303E"/>
    <w:rsid w:val="00674F79"/>
    <w:rsid w:val="0067518A"/>
    <w:rsid w:val="00676197"/>
    <w:rsid w:val="00680C78"/>
    <w:rsid w:val="00681C6F"/>
    <w:rsid w:val="00681FAE"/>
    <w:rsid w:val="00683C75"/>
    <w:rsid w:val="00684AFD"/>
    <w:rsid w:val="00684FB8"/>
    <w:rsid w:val="00685488"/>
    <w:rsid w:val="00685E65"/>
    <w:rsid w:val="006867BD"/>
    <w:rsid w:val="00686E7B"/>
    <w:rsid w:val="006900D4"/>
    <w:rsid w:val="0069041B"/>
    <w:rsid w:val="00690A7E"/>
    <w:rsid w:val="00696DB7"/>
    <w:rsid w:val="0069751A"/>
    <w:rsid w:val="006A0F44"/>
    <w:rsid w:val="006A1240"/>
    <w:rsid w:val="006A16DC"/>
    <w:rsid w:val="006A1A5B"/>
    <w:rsid w:val="006A2347"/>
    <w:rsid w:val="006A2EBD"/>
    <w:rsid w:val="006A45FA"/>
    <w:rsid w:val="006A7019"/>
    <w:rsid w:val="006B04F9"/>
    <w:rsid w:val="006B0573"/>
    <w:rsid w:val="006B1114"/>
    <w:rsid w:val="006B1C5E"/>
    <w:rsid w:val="006B30F7"/>
    <w:rsid w:val="006B5234"/>
    <w:rsid w:val="006B6EED"/>
    <w:rsid w:val="006B761C"/>
    <w:rsid w:val="006B79B8"/>
    <w:rsid w:val="006C02D6"/>
    <w:rsid w:val="006C19C8"/>
    <w:rsid w:val="006C2C95"/>
    <w:rsid w:val="006C3062"/>
    <w:rsid w:val="006C4EDC"/>
    <w:rsid w:val="006C6E48"/>
    <w:rsid w:val="006C7EEB"/>
    <w:rsid w:val="006D347B"/>
    <w:rsid w:val="006D5AF6"/>
    <w:rsid w:val="006D746C"/>
    <w:rsid w:val="006D7A05"/>
    <w:rsid w:val="006E0158"/>
    <w:rsid w:val="006E171F"/>
    <w:rsid w:val="006E342C"/>
    <w:rsid w:val="006E4061"/>
    <w:rsid w:val="006E7275"/>
    <w:rsid w:val="006E7433"/>
    <w:rsid w:val="006E7A42"/>
    <w:rsid w:val="006F08A7"/>
    <w:rsid w:val="006F1C41"/>
    <w:rsid w:val="006F27F2"/>
    <w:rsid w:val="006F2956"/>
    <w:rsid w:val="006F34B3"/>
    <w:rsid w:val="006F5616"/>
    <w:rsid w:val="006F5A75"/>
    <w:rsid w:val="006F5E0F"/>
    <w:rsid w:val="006F6420"/>
    <w:rsid w:val="006F64CF"/>
    <w:rsid w:val="006F67BF"/>
    <w:rsid w:val="006F7652"/>
    <w:rsid w:val="006F7AC6"/>
    <w:rsid w:val="006F7DF0"/>
    <w:rsid w:val="007008EC"/>
    <w:rsid w:val="00700DEE"/>
    <w:rsid w:val="00701517"/>
    <w:rsid w:val="00701582"/>
    <w:rsid w:val="0070287C"/>
    <w:rsid w:val="00702F72"/>
    <w:rsid w:val="0070420C"/>
    <w:rsid w:val="00704E02"/>
    <w:rsid w:val="00705D84"/>
    <w:rsid w:val="00706CE9"/>
    <w:rsid w:val="007105DD"/>
    <w:rsid w:val="00711ED7"/>
    <w:rsid w:val="0071397B"/>
    <w:rsid w:val="007142ED"/>
    <w:rsid w:val="00715E0B"/>
    <w:rsid w:val="007173BF"/>
    <w:rsid w:val="007221FF"/>
    <w:rsid w:val="007223E0"/>
    <w:rsid w:val="007226FE"/>
    <w:rsid w:val="00723CF4"/>
    <w:rsid w:val="007242A7"/>
    <w:rsid w:val="00724B9F"/>
    <w:rsid w:val="00725C5D"/>
    <w:rsid w:val="00725D7B"/>
    <w:rsid w:val="00726002"/>
    <w:rsid w:val="00730525"/>
    <w:rsid w:val="00731BAA"/>
    <w:rsid w:val="00732F98"/>
    <w:rsid w:val="007334E8"/>
    <w:rsid w:val="00734D1A"/>
    <w:rsid w:val="00735A5C"/>
    <w:rsid w:val="00735FC9"/>
    <w:rsid w:val="007363AF"/>
    <w:rsid w:val="00736779"/>
    <w:rsid w:val="007367D2"/>
    <w:rsid w:val="007373A4"/>
    <w:rsid w:val="00737553"/>
    <w:rsid w:val="007376F7"/>
    <w:rsid w:val="00740228"/>
    <w:rsid w:val="00741AFF"/>
    <w:rsid w:val="00741CF8"/>
    <w:rsid w:val="00743388"/>
    <w:rsid w:val="007442EA"/>
    <w:rsid w:val="00745C9C"/>
    <w:rsid w:val="0075257E"/>
    <w:rsid w:val="00753A35"/>
    <w:rsid w:val="00753B45"/>
    <w:rsid w:val="00753F0D"/>
    <w:rsid w:val="0075428C"/>
    <w:rsid w:val="00754627"/>
    <w:rsid w:val="007548CA"/>
    <w:rsid w:val="007573D3"/>
    <w:rsid w:val="007621AD"/>
    <w:rsid w:val="0076348B"/>
    <w:rsid w:val="0076462F"/>
    <w:rsid w:val="007655D9"/>
    <w:rsid w:val="007656A0"/>
    <w:rsid w:val="00765E3A"/>
    <w:rsid w:val="00770978"/>
    <w:rsid w:val="00771BC6"/>
    <w:rsid w:val="00771F7F"/>
    <w:rsid w:val="00772553"/>
    <w:rsid w:val="007735D3"/>
    <w:rsid w:val="00774AC4"/>
    <w:rsid w:val="00774D54"/>
    <w:rsid w:val="00775462"/>
    <w:rsid w:val="0077599D"/>
    <w:rsid w:val="0077681B"/>
    <w:rsid w:val="0077681D"/>
    <w:rsid w:val="00780563"/>
    <w:rsid w:val="00780D03"/>
    <w:rsid w:val="00780E47"/>
    <w:rsid w:val="0078149A"/>
    <w:rsid w:val="00782FA9"/>
    <w:rsid w:val="0078357A"/>
    <w:rsid w:val="00783B10"/>
    <w:rsid w:val="00784039"/>
    <w:rsid w:val="00785D2B"/>
    <w:rsid w:val="0078627A"/>
    <w:rsid w:val="007876D6"/>
    <w:rsid w:val="00790CC0"/>
    <w:rsid w:val="00790DCB"/>
    <w:rsid w:val="00790F0C"/>
    <w:rsid w:val="00793143"/>
    <w:rsid w:val="0079322B"/>
    <w:rsid w:val="0079367A"/>
    <w:rsid w:val="00794132"/>
    <w:rsid w:val="00794BC1"/>
    <w:rsid w:val="00794E19"/>
    <w:rsid w:val="00794E3A"/>
    <w:rsid w:val="00795032"/>
    <w:rsid w:val="00796944"/>
    <w:rsid w:val="007973B8"/>
    <w:rsid w:val="007A0410"/>
    <w:rsid w:val="007A055F"/>
    <w:rsid w:val="007A0D64"/>
    <w:rsid w:val="007A238F"/>
    <w:rsid w:val="007A23F6"/>
    <w:rsid w:val="007A35EE"/>
    <w:rsid w:val="007A5366"/>
    <w:rsid w:val="007A589A"/>
    <w:rsid w:val="007A58D6"/>
    <w:rsid w:val="007A59A8"/>
    <w:rsid w:val="007A7D30"/>
    <w:rsid w:val="007A7F46"/>
    <w:rsid w:val="007B2293"/>
    <w:rsid w:val="007B2675"/>
    <w:rsid w:val="007B2866"/>
    <w:rsid w:val="007B4CCA"/>
    <w:rsid w:val="007B5122"/>
    <w:rsid w:val="007B5B0B"/>
    <w:rsid w:val="007B5F88"/>
    <w:rsid w:val="007B77AF"/>
    <w:rsid w:val="007C192F"/>
    <w:rsid w:val="007C1E53"/>
    <w:rsid w:val="007C2982"/>
    <w:rsid w:val="007C3B97"/>
    <w:rsid w:val="007C718D"/>
    <w:rsid w:val="007C7E40"/>
    <w:rsid w:val="007D0979"/>
    <w:rsid w:val="007D27BE"/>
    <w:rsid w:val="007D2D65"/>
    <w:rsid w:val="007D3F5E"/>
    <w:rsid w:val="007D4A03"/>
    <w:rsid w:val="007E205F"/>
    <w:rsid w:val="007E4B6E"/>
    <w:rsid w:val="007E55D2"/>
    <w:rsid w:val="007E6128"/>
    <w:rsid w:val="007E6436"/>
    <w:rsid w:val="007E67B0"/>
    <w:rsid w:val="007E7EC3"/>
    <w:rsid w:val="007F058E"/>
    <w:rsid w:val="007F0BAC"/>
    <w:rsid w:val="007F1407"/>
    <w:rsid w:val="007F200D"/>
    <w:rsid w:val="007F27D3"/>
    <w:rsid w:val="007F2EDF"/>
    <w:rsid w:val="007F40AA"/>
    <w:rsid w:val="007F41BC"/>
    <w:rsid w:val="007F791E"/>
    <w:rsid w:val="00801839"/>
    <w:rsid w:val="00801D52"/>
    <w:rsid w:val="00803E07"/>
    <w:rsid w:val="00804042"/>
    <w:rsid w:val="00804328"/>
    <w:rsid w:val="00805019"/>
    <w:rsid w:val="00805995"/>
    <w:rsid w:val="008063F7"/>
    <w:rsid w:val="00807236"/>
    <w:rsid w:val="00810261"/>
    <w:rsid w:val="0081070D"/>
    <w:rsid w:val="00811DEA"/>
    <w:rsid w:val="008127CE"/>
    <w:rsid w:val="00812A23"/>
    <w:rsid w:val="00812BA7"/>
    <w:rsid w:val="008149EC"/>
    <w:rsid w:val="00815245"/>
    <w:rsid w:val="00815BB9"/>
    <w:rsid w:val="00817AD6"/>
    <w:rsid w:val="00817BE2"/>
    <w:rsid w:val="00820B95"/>
    <w:rsid w:val="008212F1"/>
    <w:rsid w:val="008213D5"/>
    <w:rsid w:val="008238F7"/>
    <w:rsid w:val="008251B6"/>
    <w:rsid w:val="00825269"/>
    <w:rsid w:val="00826557"/>
    <w:rsid w:val="00827423"/>
    <w:rsid w:val="00827503"/>
    <w:rsid w:val="008279FE"/>
    <w:rsid w:val="00827CDC"/>
    <w:rsid w:val="008318AC"/>
    <w:rsid w:val="00833912"/>
    <w:rsid w:val="00834331"/>
    <w:rsid w:val="00834B7B"/>
    <w:rsid w:val="008365E0"/>
    <w:rsid w:val="0083675D"/>
    <w:rsid w:val="008375EF"/>
    <w:rsid w:val="0084087E"/>
    <w:rsid w:val="00841979"/>
    <w:rsid w:val="00841BBA"/>
    <w:rsid w:val="0084372F"/>
    <w:rsid w:val="00843D69"/>
    <w:rsid w:val="008455B9"/>
    <w:rsid w:val="00845D97"/>
    <w:rsid w:val="00850F86"/>
    <w:rsid w:val="00851EDB"/>
    <w:rsid w:val="0085371A"/>
    <w:rsid w:val="00855BE3"/>
    <w:rsid w:val="00856851"/>
    <w:rsid w:val="00856CD9"/>
    <w:rsid w:val="00856D5D"/>
    <w:rsid w:val="00856F39"/>
    <w:rsid w:val="00861021"/>
    <w:rsid w:val="008618B4"/>
    <w:rsid w:val="008639BC"/>
    <w:rsid w:val="00864F61"/>
    <w:rsid w:val="00865911"/>
    <w:rsid w:val="00865AC8"/>
    <w:rsid w:val="008678FE"/>
    <w:rsid w:val="00872F06"/>
    <w:rsid w:val="00875778"/>
    <w:rsid w:val="00875ACA"/>
    <w:rsid w:val="00877996"/>
    <w:rsid w:val="00877A45"/>
    <w:rsid w:val="00880A8E"/>
    <w:rsid w:val="00880AC4"/>
    <w:rsid w:val="00881525"/>
    <w:rsid w:val="0088227C"/>
    <w:rsid w:val="008823A0"/>
    <w:rsid w:val="00882603"/>
    <w:rsid w:val="00882FCB"/>
    <w:rsid w:val="00883EE1"/>
    <w:rsid w:val="008856A3"/>
    <w:rsid w:val="00885F47"/>
    <w:rsid w:val="00890AE7"/>
    <w:rsid w:val="00891E36"/>
    <w:rsid w:val="00892984"/>
    <w:rsid w:val="00892C3E"/>
    <w:rsid w:val="00892F1E"/>
    <w:rsid w:val="0089349C"/>
    <w:rsid w:val="00893EE5"/>
    <w:rsid w:val="00894975"/>
    <w:rsid w:val="0089502B"/>
    <w:rsid w:val="00896086"/>
    <w:rsid w:val="00896145"/>
    <w:rsid w:val="008966EE"/>
    <w:rsid w:val="00896BDB"/>
    <w:rsid w:val="008A0D0F"/>
    <w:rsid w:val="008A18D8"/>
    <w:rsid w:val="008A2A22"/>
    <w:rsid w:val="008A30F4"/>
    <w:rsid w:val="008A349D"/>
    <w:rsid w:val="008A5653"/>
    <w:rsid w:val="008A7535"/>
    <w:rsid w:val="008A79D4"/>
    <w:rsid w:val="008B030D"/>
    <w:rsid w:val="008B0C9D"/>
    <w:rsid w:val="008B0E1C"/>
    <w:rsid w:val="008B14BD"/>
    <w:rsid w:val="008B2166"/>
    <w:rsid w:val="008B3295"/>
    <w:rsid w:val="008B345E"/>
    <w:rsid w:val="008B35AE"/>
    <w:rsid w:val="008B3F2B"/>
    <w:rsid w:val="008B41E7"/>
    <w:rsid w:val="008B66D5"/>
    <w:rsid w:val="008C182F"/>
    <w:rsid w:val="008C2137"/>
    <w:rsid w:val="008C3966"/>
    <w:rsid w:val="008C50D5"/>
    <w:rsid w:val="008C5CE8"/>
    <w:rsid w:val="008C5F7B"/>
    <w:rsid w:val="008C6BB1"/>
    <w:rsid w:val="008C71F9"/>
    <w:rsid w:val="008D015F"/>
    <w:rsid w:val="008D0641"/>
    <w:rsid w:val="008D0E57"/>
    <w:rsid w:val="008D1CE7"/>
    <w:rsid w:val="008D3940"/>
    <w:rsid w:val="008D407A"/>
    <w:rsid w:val="008D7808"/>
    <w:rsid w:val="008E0EB3"/>
    <w:rsid w:val="008E1E54"/>
    <w:rsid w:val="008E210D"/>
    <w:rsid w:val="008E2CF9"/>
    <w:rsid w:val="008E3280"/>
    <w:rsid w:val="008E37C6"/>
    <w:rsid w:val="008E5E7B"/>
    <w:rsid w:val="008F0F33"/>
    <w:rsid w:val="008F164C"/>
    <w:rsid w:val="008F1A7E"/>
    <w:rsid w:val="008F308A"/>
    <w:rsid w:val="008F38E6"/>
    <w:rsid w:val="008F38FB"/>
    <w:rsid w:val="008F45D9"/>
    <w:rsid w:val="008F593B"/>
    <w:rsid w:val="008F5954"/>
    <w:rsid w:val="008F6285"/>
    <w:rsid w:val="008F6287"/>
    <w:rsid w:val="008F6B2C"/>
    <w:rsid w:val="008F7655"/>
    <w:rsid w:val="008F798F"/>
    <w:rsid w:val="00901DF3"/>
    <w:rsid w:val="0090284C"/>
    <w:rsid w:val="00904671"/>
    <w:rsid w:val="00905106"/>
    <w:rsid w:val="009064B7"/>
    <w:rsid w:val="009066DA"/>
    <w:rsid w:val="00906DCF"/>
    <w:rsid w:val="00910A5A"/>
    <w:rsid w:val="00910DC5"/>
    <w:rsid w:val="009119AE"/>
    <w:rsid w:val="00914A37"/>
    <w:rsid w:val="00915B68"/>
    <w:rsid w:val="0091741C"/>
    <w:rsid w:val="00920719"/>
    <w:rsid w:val="009209D8"/>
    <w:rsid w:val="00921099"/>
    <w:rsid w:val="00921F83"/>
    <w:rsid w:val="00922FB5"/>
    <w:rsid w:val="0092386B"/>
    <w:rsid w:val="009238C2"/>
    <w:rsid w:val="00924DEA"/>
    <w:rsid w:val="00925EF2"/>
    <w:rsid w:val="0092725E"/>
    <w:rsid w:val="00927265"/>
    <w:rsid w:val="00932461"/>
    <w:rsid w:val="009333A4"/>
    <w:rsid w:val="00935C62"/>
    <w:rsid w:val="00936560"/>
    <w:rsid w:val="009375FF"/>
    <w:rsid w:val="00937B68"/>
    <w:rsid w:val="0094089B"/>
    <w:rsid w:val="00940FA5"/>
    <w:rsid w:val="009417CD"/>
    <w:rsid w:val="00941B14"/>
    <w:rsid w:val="00942F39"/>
    <w:rsid w:val="009431DD"/>
    <w:rsid w:val="00943F79"/>
    <w:rsid w:val="009442D6"/>
    <w:rsid w:val="00945AD5"/>
    <w:rsid w:val="00945B53"/>
    <w:rsid w:val="00945E15"/>
    <w:rsid w:val="00947FCE"/>
    <w:rsid w:val="0095060B"/>
    <w:rsid w:val="00950E77"/>
    <w:rsid w:val="00952713"/>
    <w:rsid w:val="00953895"/>
    <w:rsid w:val="009543EB"/>
    <w:rsid w:val="009566C1"/>
    <w:rsid w:val="00956C1D"/>
    <w:rsid w:val="00957C3C"/>
    <w:rsid w:val="00957E6E"/>
    <w:rsid w:val="00960431"/>
    <w:rsid w:val="00960D0C"/>
    <w:rsid w:val="00960EDB"/>
    <w:rsid w:val="00962103"/>
    <w:rsid w:val="00962AA9"/>
    <w:rsid w:val="00963233"/>
    <w:rsid w:val="009632E4"/>
    <w:rsid w:val="009636B8"/>
    <w:rsid w:val="009637F8"/>
    <w:rsid w:val="0096456E"/>
    <w:rsid w:val="0096493F"/>
    <w:rsid w:val="009660C1"/>
    <w:rsid w:val="00966A3B"/>
    <w:rsid w:val="0097076A"/>
    <w:rsid w:val="00972078"/>
    <w:rsid w:val="00972F30"/>
    <w:rsid w:val="00975DD6"/>
    <w:rsid w:val="00976A22"/>
    <w:rsid w:val="00977717"/>
    <w:rsid w:val="00980B00"/>
    <w:rsid w:val="0098103E"/>
    <w:rsid w:val="00983085"/>
    <w:rsid w:val="0098587D"/>
    <w:rsid w:val="00990073"/>
    <w:rsid w:val="0099058F"/>
    <w:rsid w:val="00990665"/>
    <w:rsid w:val="009908F3"/>
    <w:rsid w:val="009913F1"/>
    <w:rsid w:val="00991E72"/>
    <w:rsid w:val="00992542"/>
    <w:rsid w:val="00994D09"/>
    <w:rsid w:val="00996B32"/>
    <w:rsid w:val="00997187"/>
    <w:rsid w:val="009A0318"/>
    <w:rsid w:val="009A0824"/>
    <w:rsid w:val="009A0DF5"/>
    <w:rsid w:val="009A3A0F"/>
    <w:rsid w:val="009A5394"/>
    <w:rsid w:val="009A6B30"/>
    <w:rsid w:val="009A6FE8"/>
    <w:rsid w:val="009A7D7F"/>
    <w:rsid w:val="009B1F15"/>
    <w:rsid w:val="009B4231"/>
    <w:rsid w:val="009B44CB"/>
    <w:rsid w:val="009B46B3"/>
    <w:rsid w:val="009B5AAE"/>
    <w:rsid w:val="009B68C3"/>
    <w:rsid w:val="009B6988"/>
    <w:rsid w:val="009B7374"/>
    <w:rsid w:val="009C227E"/>
    <w:rsid w:val="009C277A"/>
    <w:rsid w:val="009C3266"/>
    <w:rsid w:val="009D0176"/>
    <w:rsid w:val="009D1649"/>
    <w:rsid w:val="009D1EDB"/>
    <w:rsid w:val="009D2D2A"/>
    <w:rsid w:val="009D59B9"/>
    <w:rsid w:val="009D5A85"/>
    <w:rsid w:val="009E0660"/>
    <w:rsid w:val="009E3C3C"/>
    <w:rsid w:val="009E4159"/>
    <w:rsid w:val="009E416A"/>
    <w:rsid w:val="009E44C1"/>
    <w:rsid w:val="009E51C4"/>
    <w:rsid w:val="009E5B34"/>
    <w:rsid w:val="009E6BD3"/>
    <w:rsid w:val="009E71C3"/>
    <w:rsid w:val="009E7721"/>
    <w:rsid w:val="009F02EF"/>
    <w:rsid w:val="009F0626"/>
    <w:rsid w:val="009F0E3F"/>
    <w:rsid w:val="009F2408"/>
    <w:rsid w:val="009F27ED"/>
    <w:rsid w:val="009F5B69"/>
    <w:rsid w:val="009F7151"/>
    <w:rsid w:val="009F7226"/>
    <w:rsid w:val="00A00D9D"/>
    <w:rsid w:val="00A019FB"/>
    <w:rsid w:val="00A0201A"/>
    <w:rsid w:val="00A035F4"/>
    <w:rsid w:val="00A0364D"/>
    <w:rsid w:val="00A04670"/>
    <w:rsid w:val="00A04800"/>
    <w:rsid w:val="00A07771"/>
    <w:rsid w:val="00A07CBF"/>
    <w:rsid w:val="00A100A4"/>
    <w:rsid w:val="00A117BC"/>
    <w:rsid w:val="00A13351"/>
    <w:rsid w:val="00A1521B"/>
    <w:rsid w:val="00A16689"/>
    <w:rsid w:val="00A2027F"/>
    <w:rsid w:val="00A202D2"/>
    <w:rsid w:val="00A20A94"/>
    <w:rsid w:val="00A21038"/>
    <w:rsid w:val="00A2452E"/>
    <w:rsid w:val="00A25985"/>
    <w:rsid w:val="00A269A0"/>
    <w:rsid w:val="00A27C75"/>
    <w:rsid w:val="00A30475"/>
    <w:rsid w:val="00A3275A"/>
    <w:rsid w:val="00A34011"/>
    <w:rsid w:val="00A34521"/>
    <w:rsid w:val="00A349FC"/>
    <w:rsid w:val="00A36361"/>
    <w:rsid w:val="00A36AC3"/>
    <w:rsid w:val="00A41263"/>
    <w:rsid w:val="00A4274F"/>
    <w:rsid w:val="00A445C5"/>
    <w:rsid w:val="00A457C5"/>
    <w:rsid w:val="00A45930"/>
    <w:rsid w:val="00A464DA"/>
    <w:rsid w:val="00A474B5"/>
    <w:rsid w:val="00A51469"/>
    <w:rsid w:val="00A53180"/>
    <w:rsid w:val="00A533DF"/>
    <w:rsid w:val="00A5511C"/>
    <w:rsid w:val="00A56F48"/>
    <w:rsid w:val="00A6059E"/>
    <w:rsid w:val="00A60DB5"/>
    <w:rsid w:val="00A61000"/>
    <w:rsid w:val="00A61382"/>
    <w:rsid w:val="00A63E39"/>
    <w:rsid w:val="00A648C1"/>
    <w:rsid w:val="00A65485"/>
    <w:rsid w:val="00A65D7E"/>
    <w:rsid w:val="00A6624A"/>
    <w:rsid w:val="00A7097C"/>
    <w:rsid w:val="00A716D4"/>
    <w:rsid w:val="00A73757"/>
    <w:rsid w:val="00A73E83"/>
    <w:rsid w:val="00A740CB"/>
    <w:rsid w:val="00A7581B"/>
    <w:rsid w:val="00A75A8C"/>
    <w:rsid w:val="00A80FD9"/>
    <w:rsid w:val="00A82252"/>
    <w:rsid w:val="00A82B85"/>
    <w:rsid w:val="00A835E2"/>
    <w:rsid w:val="00A83D86"/>
    <w:rsid w:val="00A847AD"/>
    <w:rsid w:val="00A90268"/>
    <w:rsid w:val="00A907D7"/>
    <w:rsid w:val="00A9262E"/>
    <w:rsid w:val="00A9439B"/>
    <w:rsid w:val="00A94D56"/>
    <w:rsid w:val="00A955EE"/>
    <w:rsid w:val="00A95962"/>
    <w:rsid w:val="00A95C40"/>
    <w:rsid w:val="00A9722A"/>
    <w:rsid w:val="00AA212D"/>
    <w:rsid w:val="00AA2BD9"/>
    <w:rsid w:val="00AA2F79"/>
    <w:rsid w:val="00AA3A91"/>
    <w:rsid w:val="00AA48EF"/>
    <w:rsid w:val="00AA4A33"/>
    <w:rsid w:val="00AA59D0"/>
    <w:rsid w:val="00AA5AD8"/>
    <w:rsid w:val="00AA799E"/>
    <w:rsid w:val="00AB0007"/>
    <w:rsid w:val="00AB07F7"/>
    <w:rsid w:val="00AB0859"/>
    <w:rsid w:val="00AB19DC"/>
    <w:rsid w:val="00AB2556"/>
    <w:rsid w:val="00AB382F"/>
    <w:rsid w:val="00AB63E4"/>
    <w:rsid w:val="00AB6BD3"/>
    <w:rsid w:val="00AB6E12"/>
    <w:rsid w:val="00AB74B4"/>
    <w:rsid w:val="00AC0534"/>
    <w:rsid w:val="00AC1255"/>
    <w:rsid w:val="00AC1385"/>
    <w:rsid w:val="00AC13C8"/>
    <w:rsid w:val="00AC17D9"/>
    <w:rsid w:val="00AC3A99"/>
    <w:rsid w:val="00AC7755"/>
    <w:rsid w:val="00AC7E48"/>
    <w:rsid w:val="00AC7FE0"/>
    <w:rsid w:val="00AD002F"/>
    <w:rsid w:val="00AD07A6"/>
    <w:rsid w:val="00AD1D91"/>
    <w:rsid w:val="00AD2D55"/>
    <w:rsid w:val="00AD3430"/>
    <w:rsid w:val="00AD38D3"/>
    <w:rsid w:val="00AD4300"/>
    <w:rsid w:val="00AD5B71"/>
    <w:rsid w:val="00AD61AE"/>
    <w:rsid w:val="00AD6CFC"/>
    <w:rsid w:val="00AD70C1"/>
    <w:rsid w:val="00AD7FDF"/>
    <w:rsid w:val="00AE0EAA"/>
    <w:rsid w:val="00AE1936"/>
    <w:rsid w:val="00AE23D8"/>
    <w:rsid w:val="00AE2F1D"/>
    <w:rsid w:val="00AE3A3C"/>
    <w:rsid w:val="00AE4153"/>
    <w:rsid w:val="00AE461C"/>
    <w:rsid w:val="00AE532B"/>
    <w:rsid w:val="00AE7918"/>
    <w:rsid w:val="00AF05DC"/>
    <w:rsid w:val="00AF1A55"/>
    <w:rsid w:val="00AF2698"/>
    <w:rsid w:val="00AF2C08"/>
    <w:rsid w:val="00AF304E"/>
    <w:rsid w:val="00AF3F91"/>
    <w:rsid w:val="00AF4898"/>
    <w:rsid w:val="00AF48C3"/>
    <w:rsid w:val="00AF4C46"/>
    <w:rsid w:val="00AF5D0B"/>
    <w:rsid w:val="00B00024"/>
    <w:rsid w:val="00B005BA"/>
    <w:rsid w:val="00B006D8"/>
    <w:rsid w:val="00B013D3"/>
    <w:rsid w:val="00B02B1C"/>
    <w:rsid w:val="00B06A31"/>
    <w:rsid w:val="00B06ACE"/>
    <w:rsid w:val="00B07164"/>
    <w:rsid w:val="00B079B1"/>
    <w:rsid w:val="00B07B2E"/>
    <w:rsid w:val="00B112D7"/>
    <w:rsid w:val="00B116CA"/>
    <w:rsid w:val="00B16C0D"/>
    <w:rsid w:val="00B175EF"/>
    <w:rsid w:val="00B17B3F"/>
    <w:rsid w:val="00B2023A"/>
    <w:rsid w:val="00B21BAE"/>
    <w:rsid w:val="00B2235B"/>
    <w:rsid w:val="00B22493"/>
    <w:rsid w:val="00B22BF1"/>
    <w:rsid w:val="00B2355F"/>
    <w:rsid w:val="00B2374B"/>
    <w:rsid w:val="00B23D86"/>
    <w:rsid w:val="00B2468A"/>
    <w:rsid w:val="00B30E3C"/>
    <w:rsid w:val="00B312F8"/>
    <w:rsid w:val="00B31696"/>
    <w:rsid w:val="00B31F53"/>
    <w:rsid w:val="00B347CB"/>
    <w:rsid w:val="00B36DE8"/>
    <w:rsid w:val="00B37428"/>
    <w:rsid w:val="00B37B49"/>
    <w:rsid w:val="00B37D53"/>
    <w:rsid w:val="00B37EDA"/>
    <w:rsid w:val="00B400E7"/>
    <w:rsid w:val="00B42958"/>
    <w:rsid w:val="00B44778"/>
    <w:rsid w:val="00B44CF9"/>
    <w:rsid w:val="00B44DA0"/>
    <w:rsid w:val="00B46C61"/>
    <w:rsid w:val="00B47B16"/>
    <w:rsid w:val="00B5217A"/>
    <w:rsid w:val="00B52F12"/>
    <w:rsid w:val="00B54D8C"/>
    <w:rsid w:val="00B55558"/>
    <w:rsid w:val="00B56C0A"/>
    <w:rsid w:val="00B60AE2"/>
    <w:rsid w:val="00B61C63"/>
    <w:rsid w:val="00B649BE"/>
    <w:rsid w:val="00B656F4"/>
    <w:rsid w:val="00B66243"/>
    <w:rsid w:val="00B706D4"/>
    <w:rsid w:val="00B71D8A"/>
    <w:rsid w:val="00B740F1"/>
    <w:rsid w:val="00B75B27"/>
    <w:rsid w:val="00B76DC6"/>
    <w:rsid w:val="00B77C13"/>
    <w:rsid w:val="00B83123"/>
    <w:rsid w:val="00B84737"/>
    <w:rsid w:val="00B85412"/>
    <w:rsid w:val="00B8558E"/>
    <w:rsid w:val="00B85C30"/>
    <w:rsid w:val="00B85FA0"/>
    <w:rsid w:val="00B862DD"/>
    <w:rsid w:val="00B864BF"/>
    <w:rsid w:val="00B87D10"/>
    <w:rsid w:val="00B9098E"/>
    <w:rsid w:val="00B92AFD"/>
    <w:rsid w:val="00B939F1"/>
    <w:rsid w:val="00B93E37"/>
    <w:rsid w:val="00B94AD4"/>
    <w:rsid w:val="00B9570A"/>
    <w:rsid w:val="00B97ED4"/>
    <w:rsid w:val="00BA016A"/>
    <w:rsid w:val="00BA0523"/>
    <w:rsid w:val="00BA151E"/>
    <w:rsid w:val="00BA3AAC"/>
    <w:rsid w:val="00BA4546"/>
    <w:rsid w:val="00BA472E"/>
    <w:rsid w:val="00BA699C"/>
    <w:rsid w:val="00BB11F8"/>
    <w:rsid w:val="00BB1388"/>
    <w:rsid w:val="00BB208C"/>
    <w:rsid w:val="00BB2345"/>
    <w:rsid w:val="00BB23F7"/>
    <w:rsid w:val="00BB24D4"/>
    <w:rsid w:val="00BB462B"/>
    <w:rsid w:val="00BB4763"/>
    <w:rsid w:val="00BB5D03"/>
    <w:rsid w:val="00BB6A6A"/>
    <w:rsid w:val="00BC0D41"/>
    <w:rsid w:val="00BC1852"/>
    <w:rsid w:val="00BC201D"/>
    <w:rsid w:val="00BC24C2"/>
    <w:rsid w:val="00BC449E"/>
    <w:rsid w:val="00BC58A6"/>
    <w:rsid w:val="00BC67DE"/>
    <w:rsid w:val="00BC691D"/>
    <w:rsid w:val="00BC6A34"/>
    <w:rsid w:val="00BC7045"/>
    <w:rsid w:val="00BC7731"/>
    <w:rsid w:val="00BC7BAF"/>
    <w:rsid w:val="00BD08B4"/>
    <w:rsid w:val="00BD094F"/>
    <w:rsid w:val="00BD2598"/>
    <w:rsid w:val="00BD3499"/>
    <w:rsid w:val="00BD43A6"/>
    <w:rsid w:val="00BD7CBE"/>
    <w:rsid w:val="00BE0104"/>
    <w:rsid w:val="00BE22EE"/>
    <w:rsid w:val="00BE2792"/>
    <w:rsid w:val="00BE2CFE"/>
    <w:rsid w:val="00BE2F08"/>
    <w:rsid w:val="00BE2F84"/>
    <w:rsid w:val="00BE3AA2"/>
    <w:rsid w:val="00BE3C09"/>
    <w:rsid w:val="00BE3F9F"/>
    <w:rsid w:val="00BE7885"/>
    <w:rsid w:val="00BF0A1A"/>
    <w:rsid w:val="00BF0BB9"/>
    <w:rsid w:val="00BF0E79"/>
    <w:rsid w:val="00BF1431"/>
    <w:rsid w:val="00BF17F1"/>
    <w:rsid w:val="00BF20D4"/>
    <w:rsid w:val="00BF4FB0"/>
    <w:rsid w:val="00BF69C0"/>
    <w:rsid w:val="00BF6C47"/>
    <w:rsid w:val="00C00890"/>
    <w:rsid w:val="00C0144F"/>
    <w:rsid w:val="00C04537"/>
    <w:rsid w:val="00C0798B"/>
    <w:rsid w:val="00C1021D"/>
    <w:rsid w:val="00C1240D"/>
    <w:rsid w:val="00C125D4"/>
    <w:rsid w:val="00C1286F"/>
    <w:rsid w:val="00C12B67"/>
    <w:rsid w:val="00C16EFA"/>
    <w:rsid w:val="00C220EA"/>
    <w:rsid w:val="00C221E2"/>
    <w:rsid w:val="00C227C8"/>
    <w:rsid w:val="00C22D14"/>
    <w:rsid w:val="00C24A9B"/>
    <w:rsid w:val="00C2623E"/>
    <w:rsid w:val="00C308D7"/>
    <w:rsid w:val="00C31735"/>
    <w:rsid w:val="00C31758"/>
    <w:rsid w:val="00C31BD2"/>
    <w:rsid w:val="00C32798"/>
    <w:rsid w:val="00C32AFC"/>
    <w:rsid w:val="00C33616"/>
    <w:rsid w:val="00C3376C"/>
    <w:rsid w:val="00C344ED"/>
    <w:rsid w:val="00C35566"/>
    <w:rsid w:val="00C36563"/>
    <w:rsid w:val="00C402DA"/>
    <w:rsid w:val="00C41BB8"/>
    <w:rsid w:val="00C41E64"/>
    <w:rsid w:val="00C421F1"/>
    <w:rsid w:val="00C425DC"/>
    <w:rsid w:val="00C435C7"/>
    <w:rsid w:val="00C4462D"/>
    <w:rsid w:val="00C44B79"/>
    <w:rsid w:val="00C47C6D"/>
    <w:rsid w:val="00C50475"/>
    <w:rsid w:val="00C51312"/>
    <w:rsid w:val="00C51B4E"/>
    <w:rsid w:val="00C52054"/>
    <w:rsid w:val="00C5300F"/>
    <w:rsid w:val="00C534CD"/>
    <w:rsid w:val="00C543CE"/>
    <w:rsid w:val="00C61E73"/>
    <w:rsid w:val="00C63C0B"/>
    <w:rsid w:val="00C654EB"/>
    <w:rsid w:val="00C65AF4"/>
    <w:rsid w:val="00C67C66"/>
    <w:rsid w:val="00C71AC1"/>
    <w:rsid w:val="00C7328F"/>
    <w:rsid w:val="00C7343C"/>
    <w:rsid w:val="00C7381F"/>
    <w:rsid w:val="00C73896"/>
    <w:rsid w:val="00C73F37"/>
    <w:rsid w:val="00C745C4"/>
    <w:rsid w:val="00C7461A"/>
    <w:rsid w:val="00C77EE7"/>
    <w:rsid w:val="00C77FB3"/>
    <w:rsid w:val="00C808DE"/>
    <w:rsid w:val="00C82C66"/>
    <w:rsid w:val="00C8444E"/>
    <w:rsid w:val="00C86710"/>
    <w:rsid w:val="00C87A47"/>
    <w:rsid w:val="00C90C59"/>
    <w:rsid w:val="00C93F5D"/>
    <w:rsid w:val="00C9428B"/>
    <w:rsid w:val="00C94D1A"/>
    <w:rsid w:val="00C9520C"/>
    <w:rsid w:val="00C95815"/>
    <w:rsid w:val="00C9585D"/>
    <w:rsid w:val="00C96229"/>
    <w:rsid w:val="00C967D6"/>
    <w:rsid w:val="00C97266"/>
    <w:rsid w:val="00C975BE"/>
    <w:rsid w:val="00C9789A"/>
    <w:rsid w:val="00CA02EA"/>
    <w:rsid w:val="00CA2218"/>
    <w:rsid w:val="00CA2F5C"/>
    <w:rsid w:val="00CA4658"/>
    <w:rsid w:val="00CA61C6"/>
    <w:rsid w:val="00CA7958"/>
    <w:rsid w:val="00CB1460"/>
    <w:rsid w:val="00CB1A85"/>
    <w:rsid w:val="00CB2663"/>
    <w:rsid w:val="00CB31AD"/>
    <w:rsid w:val="00CB3D34"/>
    <w:rsid w:val="00CB4385"/>
    <w:rsid w:val="00CB592E"/>
    <w:rsid w:val="00CB6F7D"/>
    <w:rsid w:val="00CB7915"/>
    <w:rsid w:val="00CC163B"/>
    <w:rsid w:val="00CC2DCA"/>
    <w:rsid w:val="00CD0F22"/>
    <w:rsid w:val="00CD0F8C"/>
    <w:rsid w:val="00CD11AA"/>
    <w:rsid w:val="00CD16E7"/>
    <w:rsid w:val="00CD3907"/>
    <w:rsid w:val="00CD5428"/>
    <w:rsid w:val="00CD68EA"/>
    <w:rsid w:val="00CD7E31"/>
    <w:rsid w:val="00CE0AB6"/>
    <w:rsid w:val="00CE47DD"/>
    <w:rsid w:val="00CE4A91"/>
    <w:rsid w:val="00CE6418"/>
    <w:rsid w:val="00CF3673"/>
    <w:rsid w:val="00CF444D"/>
    <w:rsid w:val="00CF5113"/>
    <w:rsid w:val="00CF63EA"/>
    <w:rsid w:val="00D0119D"/>
    <w:rsid w:val="00D04472"/>
    <w:rsid w:val="00D07AD7"/>
    <w:rsid w:val="00D07C78"/>
    <w:rsid w:val="00D11BE1"/>
    <w:rsid w:val="00D11E3B"/>
    <w:rsid w:val="00D13135"/>
    <w:rsid w:val="00D139FE"/>
    <w:rsid w:val="00D14101"/>
    <w:rsid w:val="00D15CF6"/>
    <w:rsid w:val="00D225FC"/>
    <w:rsid w:val="00D22F4D"/>
    <w:rsid w:val="00D2411B"/>
    <w:rsid w:val="00D24FA9"/>
    <w:rsid w:val="00D25F9D"/>
    <w:rsid w:val="00D260F6"/>
    <w:rsid w:val="00D266A4"/>
    <w:rsid w:val="00D26B7C"/>
    <w:rsid w:val="00D26CF1"/>
    <w:rsid w:val="00D27799"/>
    <w:rsid w:val="00D27884"/>
    <w:rsid w:val="00D31C8F"/>
    <w:rsid w:val="00D3239E"/>
    <w:rsid w:val="00D32C60"/>
    <w:rsid w:val="00D336D4"/>
    <w:rsid w:val="00D33E7E"/>
    <w:rsid w:val="00D354E7"/>
    <w:rsid w:val="00D42F59"/>
    <w:rsid w:val="00D44B0E"/>
    <w:rsid w:val="00D44E04"/>
    <w:rsid w:val="00D45253"/>
    <w:rsid w:val="00D4535D"/>
    <w:rsid w:val="00D463CF"/>
    <w:rsid w:val="00D46610"/>
    <w:rsid w:val="00D475E8"/>
    <w:rsid w:val="00D47D00"/>
    <w:rsid w:val="00D51DA9"/>
    <w:rsid w:val="00D51EEF"/>
    <w:rsid w:val="00D527D5"/>
    <w:rsid w:val="00D533BD"/>
    <w:rsid w:val="00D54866"/>
    <w:rsid w:val="00D561C9"/>
    <w:rsid w:val="00D57F1D"/>
    <w:rsid w:val="00D603F7"/>
    <w:rsid w:val="00D606C4"/>
    <w:rsid w:val="00D61214"/>
    <w:rsid w:val="00D61A45"/>
    <w:rsid w:val="00D6282E"/>
    <w:rsid w:val="00D65B0B"/>
    <w:rsid w:val="00D674D6"/>
    <w:rsid w:val="00D70A2F"/>
    <w:rsid w:val="00D71210"/>
    <w:rsid w:val="00D71E98"/>
    <w:rsid w:val="00D73151"/>
    <w:rsid w:val="00D7635F"/>
    <w:rsid w:val="00D7666D"/>
    <w:rsid w:val="00D766D1"/>
    <w:rsid w:val="00D76715"/>
    <w:rsid w:val="00D77F65"/>
    <w:rsid w:val="00D802AD"/>
    <w:rsid w:val="00D817F3"/>
    <w:rsid w:val="00D82CE0"/>
    <w:rsid w:val="00D842ED"/>
    <w:rsid w:val="00D848A5"/>
    <w:rsid w:val="00D8774D"/>
    <w:rsid w:val="00D877BD"/>
    <w:rsid w:val="00D87A63"/>
    <w:rsid w:val="00D87B88"/>
    <w:rsid w:val="00D90039"/>
    <w:rsid w:val="00D90121"/>
    <w:rsid w:val="00D90F47"/>
    <w:rsid w:val="00D91B2E"/>
    <w:rsid w:val="00D92FFB"/>
    <w:rsid w:val="00D93CF3"/>
    <w:rsid w:val="00D946BF"/>
    <w:rsid w:val="00D95878"/>
    <w:rsid w:val="00D95E19"/>
    <w:rsid w:val="00D96646"/>
    <w:rsid w:val="00D969F5"/>
    <w:rsid w:val="00D97380"/>
    <w:rsid w:val="00DA0675"/>
    <w:rsid w:val="00DA0CEB"/>
    <w:rsid w:val="00DA0F12"/>
    <w:rsid w:val="00DA1E83"/>
    <w:rsid w:val="00DA2449"/>
    <w:rsid w:val="00DA2915"/>
    <w:rsid w:val="00DA30F6"/>
    <w:rsid w:val="00DA61EF"/>
    <w:rsid w:val="00DA6CFA"/>
    <w:rsid w:val="00DA7EAC"/>
    <w:rsid w:val="00DB05A9"/>
    <w:rsid w:val="00DB0949"/>
    <w:rsid w:val="00DB1193"/>
    <w:rsid w:val="00DB2444"/>
    <w:rsid w:val="00DB2611"/>
    <w:rsid w:val="00DB2716"/>
    <w:rsid w:val="00DB3A1F"/>
    <w:rsid w:val="00DB3EA2"/>
    <w:rsid w:val="00DB417B"/>
    <w:rsid w:val="00DB4BCF"/>
    <w:rsid w:val="00DB6AE8"/>
    <w:rsid w:val="00DB7001"/>
    <w:rsid w:val="00DB773C"/>
    <w:rsid w:val="00DC42F5"/>
    <w:rsid w:val="00DC50E3"/>
    <w:rsid w:val="00DC5FD6"/>
    <w:rsid w:val="00DC7F45"/>
    <w:rsid w:val="00DD1830"/>
    <w:rsid w:val="00DD23AD"/>
    <w:rsid w:val="00DD2564"/>
    <w:rsid w:val="00DD28F2"/>
    <w:rsid w:val="00DD295F"/>
    <w:rsid w:val="00DD5A74"/>
    <w:rsid w:val="00DD5EB5"/>
    <w:rsid w:val="00DD7CC2"/>
    <w:rsid w:val="00DE232F"/>
    <w:rsid w:val="00DE4B28"/>
    <w:rsid w:val="00DE4E93"/>
    <w:rsid w:val="00DE4FE5"/>
    <w:rsid w:val="00DE6155"/>
    <w:rsid w:val="00DE7605"/>
    <w:rsid w:val="00DE7B5D"/>
    <w:rsid w:val="00DF06A2"/>
    <w:rsid w:val="00DF0C78"/>
    <w:rsid w:val="00DF2559"/>
    <w:rsid w:val="00DF2762"/>
    <w:rsid w:val="00DF33B7"/>
    <w:rsid w:val="00DF556E"/>
    <w:rsid w:val="00DF6DF8"/>
    <w:rsid w:val="00DF70CE"/>
    <w:rsid w:val="00E0133C"/>
    <w:rsid w:val="00E01CCB"/>
    <w:rsid w:val="00E020FC"/>
    <w:rsid w:val="00E0273C"/>
    <w:rsid w:val="00E03D29"/>
    <w:rsid w:val="00E03EFC"/>
    <w:rsid w:val="00E054D6"/>
    <w:rsid w:val="00E066DD"/>
    <w:rsid w:val="00E0785A"/>
    <w:rsid w:val="00E07DFF"/>
    <w:rsid w:val="00E10DFC"/>
    <w:rsid w:val="00E11E05"/>
    <w:rsid w:val="00E12520"/>
    <w:rsid w:val="00E13908"/>
    <w:rsid w:val="00E13B7E"/>
    <w:rsid w:val="00E14F9D"/>
    <w:rsid w:val="00E16B34"/>
    <w:rsid w:val="00E179EB"/>
    <w:rsid w:val="00E20A9A"/>
    <w:rsid w:val="00E21246"/>
    <w:rsid w:val="00E21283"/>
    <w:rsid w:val="00E216CC"/>
    <w:rsid w:val="00E21C39"/>
    <w:rsid w:val="00E24036"/>
    <w:rsid w:val="00E24041"/>
    <w:rsid w:val="00E2442C"/>
    <w:rsid w:val="00E24706"/>
    <w:rsid w:val="00E24DC5"/>
    <w:rsid w:val="00E25344"/>
    <w:rsid w:val="00E253B6"/>
    <w:rsid w:val="00E253BB"/>
    <w:rsid w:val="00E2548C"/>
    <w:rsid w:val="00E26C7D"/>
    <w:rsid w:val="00E32044"/>
    <w:rsid w:val="00E32734"/>
    <w:rsid w:val="00E32FC0"/>
    <w:rsid w:val="00E337A8"/>
    <w:rsid w:val="00E33DEB"/>
    <w:rsid w:val="00E3523D"/>
    <w:rsid w:val="00E367FD"/>
    <w:rsid w:val="00E36C35"/>
    <w:rsid w:val="00E370A8"/>
    <w:rsid w:val="00E374AB"/>
    <w:rsid w:val="00E37F95"/>
    <w:rsid w:val="00E408FA"/>
    <w:rsid w:val="00E40E3B"/>
    <w:rsid w:val="00E411EF"/>
    <w:rsid w:val="00E41981"/>
    <w:rsid w:val="00E4249A"/>
    <w:rsid w:val="00E44F11"/>
    <w:rsid w:val="00E45E4F"/>
    <w:rsid w:val="00E46156"/>
    <w:rsid w:val="00E46360"/>
    <w:rsid w:val="00E469F0"/>
    <w:rsid w:val="00E47141"/>
    <w:rsid w:val="00E475F2"/>
    <w:rsid w:val="00E50393"/>
    <w:rsid w:val="00E503D5"/>
    <w:rsid w:val="00E509A9"/>
    <w:rsid w:val="00E50E19"/>
    <w:rsid w:val="00E5245C"/>
    <w:rsid w:val="00E52844"/>
    <w:rsid w:val="00E539FB"/>
    <w:rsid w:val="00E54528"/>
    <w:rsid w:val="00E54A00"/>
    <w:rsid w:val="00E55840"/>
    <w:rsid w:val="00E56BA5"/>
    <w:rsid w:val="00E61A35"/>
    <w:rsid w:val="00E63201"/>
    <w:rsid w:val="00E63C80"/>
    <w:rsid w:val="00E65AD3"/>
    <w:rsid w:val="00E6600E"/>
    <w:rsid w:val="00E66826"/>
    <w:rsid w:val="00E701AE"/>
    <w:rsid w:val="00E7121D"/>
    <w:rsid w:val="00E717E4"/>
    <w:rsid w:val="00E71B95"/>
    <w:rsid w:val="00E73B9C"/>
    <w:rsid w:val="00E74D36"/>
    <w:rsid w:val="00E74FDC"/>
    <w:rsid w:val="00E75704"/>
    <w:rsid w:val="00E75973"/>
    <w:rsid w:val="00E809BF"/>
    <w:rsid w:val="00E828ED"/>
    <w:rsid w:val="00E83160"/>
    <w:rsid w:val="00E85DA5"/>
    <w:rsid w:val="00E86434"/>
    <w:rsid w:val="00E8681D"/>
    <w:rsid w:val="00E91264"/>
    <w:rsid w:val="00E923B8"/>
    <w:rsid w:val="00E92791"/>
    <w:rsid w:val="00E93183"/>
    <w:rsid w:val="00E94ACF"/>
    <w:rsid w:val="00E95AB7"/>
    <w:rsid w:val="00EA01DD"/>
    <w:rsid w:val="00EA02B3"/>
    <w:rsid w:val="00EA0346"/>
    <w:rsid w:val="00EA10B5"/>
    <w:rsid w:val="00EA1EB2"/>
    <w:rsid w:val="00EA26B8"/>
    <w:rsid w:val="00EA2B34"/>
    <w:rsid w:val="00EA2BA8"/>
    <w:rsid w:val="00EA4E79"/>
    <w:rsid w:val="00EA5FB8"/>
    <w:rsid w:val="00EA7323"/>
    <w:rsid w:val="00EA7DDA"/>
    <w:rsid w:val="00EB0672"/>
    <w:rsid w:val="00EB2BC9"/>
    <w:rsid w:val="00EB57E8"/>
    <w:rsid w:val="00EB742D"/>
    <w:rsid w:val="00EB7444"/>
    <w:rsid w:val="00EB7465"/>
    <w:rsid w:val="00EC095A"/>
    <w:rsid w:val="00EC1643"/>
    <w:rsid w:val="00EC1F45"/>
    <w:rsid w:val="00EC30EE"/>
    <w:rsid w:val="00EC5234"/>
    <w:rsid w:val="00ED0308"/>
    <w:rsid w:val="00ED0343"/>
    <w:rsid w:val="00ED0B12"/>
    <w:rsid w:val="00ED29F3"/>
    <w:rsid w:val="00ED415B"/>
    <w:rsid w:val="00ED4E99"/>
    <w:rsid w:val="00ED58BC"/>
    <w:rsid w:val="00ED6A71"/>
    <w:rsid w:val="00ED7C45"/>
    <w:rsid w:val="00EE0F51"/>
    <w:rsid w:val="00EE2BAA"/>
    <w:rsid w:val="00EE47ED"/>
    <w:rsid w:val="00EE5731"/>
    <w:rsid w:val="00EE594B"/>
    <w:rsid w:val="00EF0AA1"/>
    <w:rsid w:val="00EF4AC5"/>
    <w:rsid w:val="00EF4FF6"/>
    <w:rsid w:val="00EF59AA"/>
    <w:rsid w:val="00EF75DF"/>
    <w:rsid w:val="00EF7835"/>
    <w:rsid w:val="00EF7A6F"/>
    <w:rsid w:val="00F0061E"/>
    <w:rsid w:val="00F00828"/>
    <w:rsid w:val="00F0125E"/>
    <w:rsid w:val="00F01296"/>
    <w:rsid w:val="00F0154B"/>
    <w:rsid w:val="00F02843"/>
    <w:rsid w:val="00F034FE"/>
    <w:rsid w:val="00F0422D"/>
    <w:rsid w:val="00F0462E"/>
    <w:rsid w:val="00F04FA7"/>
    <w:rsid w:val="00F05000"/>
    <w:rsid w:val="00F06047"/>
    <w:rsid w:val="00F06954"/>
    <w:rsid w:val="00F07D06"/>
    <w:rsid w:val="00F10176"/>
    <w:rsid w:val="00F113CC"/>
    <w:rsid w:val="00F118F9"/>
    <w:rsid w:val="00F13738"/>
    <w:rsid w:val="00F1485D"/>
    <w:rsid w:val="00F15B24"/>
    <w:rsid w:val="00F16F3F"/>
    <w:rsid w:val="00F174B0"/>
    <w:rsid w:val="00F21930"/>
    <w:rsid w:val="00F21B4C"/>
    <w:rsid w:val="00F2221B"/>
    <w:rsid w:val="00F22826"/>
    <w:rsid w:val="00F231CD"/>
    <w:rsid w:val="00F26B24"/>
    <w:rsid w:val="00F27F79"/>
    <w:rsid w:val="00F309BB"/>
    <w:rsid w:val="00F32ECA"/>
    <w:rsid w:val="00F33A9F"/>
    <w:rsid w:val="00F33B1C"/>
    <w:rsid w:val="00F346BD"/>
    <w:rsid w:val="00F34F74"/>
    <w:rsid w:val="00F35997"/>
    <w:rsid w:val="00F360FD"/>
    <w:rsid w:val="00F41047"/>
    <w:rsid w:val="00F417D4"/>
    <w:rsid w:val="00F41F10"/>
    <w:rsid w:val="00F423CC"/>
    <w:rsid w:val="00F43467"/>
    <w:rsid w:val="00F43921"/>
    <w:rsid w:val="00F44C28"/>
    <w:rsid w:val="00F4504F"/>
    <w:rsid w:val="00F47248"/>
    <w:rsid w:val="00F50BC1"/>
    <w:rsid w:val="00F50F8A"/>
    <w:rsid w:val="00F524E2"/>
    <w:rsid w:val="00F52942"/>
    <w:rsid w:val="00F53DD1"/>
    <w:rsid w:val="00F6025F"/>
    <w:rsid w:val="00F60485"/>
    <w:rsid w:val="00F606CE"/>
    <w:rsid w:val="00F621C9"/>
    <w:rsid w:val="00F62764"/>
    <w:rsid w:val="00F63B50"/>
    <w:rsid w:val="00F64044"/>
    <w:rsid w:val="00F6537B"/>
    <w:rsid w:val="00F65868"/>
    <w:rsid w:val="00F65902"/>
    <w:rsid w:val="00F67A96"/>
    <w:rsid w:val="00F71B2E"/>
    <w:rsid w:val="00F72C52"/>
    <w:rsid w:val="00F73746"/>
    <w:rsid w:val="00F7383D"/>
    <w:rsid w:val="00F73A4F"/>
    <w:rsid w:val="00F74B2D"/>
    <w:rsid w:val="00F855AC"/>
    <w:rsid w:val="00F8649B"/>
    <w:rsid w:val="00F87447"/>
    <w:rsid w:val="00F87617"/>
    <w:rsid w:val="00F9230B"/>
    <w:rsid w:val="00F94202"/>
    <w:rsid w:val="00F94B5F"/>
    <w:rsid w:val="00F9558B"/>
    <w:rsid w:val="00F9627E"/>
    <w:rsid w:val="00F96CA6"/>
    <w:rsid w:val="00F970D8"/>
    <w:rsid w:val="00F978C4"/>
    <w:rsid w:val="00FA2469"/>
    <w:rsid w:val="00FA2500"/>
    <w:rsid w:val="00FA374E"/>
    <w:rsid w:val="00FA4535"/>
    <w:rsid w:val="00FA4EF1"/>
    <w:rsid w:val="00FA535D"/>
    <w:rsid w:val="00FA5B32"/>
    <w:rsid w:val="00FA5D22"/>
    <w:rsid w:val="00FA5FB8"/>
    <w:rsid w:val="00FA6F51"/>
    <w:rsid w:val="00FA7B4C"/>
    <w:rsid w:val="00FB074F"/>
    <w:rsid w:val="00FB0AE1"/>
    <w:rsid w:val="00FB109A"/>
    <w:rsid w:val="00FB13DD"/>
    <w:rsid w:val="00FB1794"/>
    <w:rsid w:val="00FB3E53"/>
    <w:rsid w:val="00FB3FB1"/>
    <w:rsid w:val="00FB4363"/>
    <w:rsid w:val="00FB5B43"/>
    <w:rsid w:val="00FB63DC"/>
    <w:rsid w:val="00FB6A84"/>
    <w:rsid w:val="00FB6CCC"/>
    <w:rsid w:val="00FC0047"/>
    <w:rsid w:val="00FC0C3A"/>
    <w:rsid w:val="00FC3017"/>
    <w:rsid w:val="00FC3D62"/>
    <w:rsid w:val="00FC4621"/>
    <w:rsid w:val="00FC4ABA"/>
    <w:rsid w:val="00FC4B78"/>
    <w:rsid w:val="00FC4E2A"/>
    <w:rsid w:val="00FC5CDF"/>
    <w:rsid w:val="00FC6014"/>
    <w:rsid w:val="00FC6EF6"/>
    <w:rsid w:val="00FC71C2"/>
    <w:rsid w:val="00FD151B"/>
    <w:rsid w:val="00FD21DC"/>
    <w:rsid w:val="00FD3844"/>
    <w:rsid w:val="00FD3AB0"/>
    <w:rsid w:val="00FD3CA3"/>
    <w:rsid w:val="00FD4050"/>
    <w:rsid w:val="00FD5772"/>
    <w:rsid w:val="00FD67A1"/>
    <w:rsid w:val="00FD6B04"/>
    <w:rsid w:val="00FD78C2"/>
    <w:rsid w:val="00FE033E"/>
    <w:rsid w:val="00FE09E3"/>
    <w:rsid w:val="00FE0F77"/>
    <w:rsid w:val="00FE5159"/>
    <w:rsid w:val="00FE7950"/>
    <w:rsid w:val="00FE7B42"/>
    <w:rsid w:val="00FF174F"/>
    <w:rsid w:val="00FF1D1E"/>
    <w:rsid w:val="00FF2642"/>
    <w:rsid w:val="00FF2AFE"/>
    <w:rsid w:val="00FF30A9"/>
    <w:rsid w:val="00FF4BFE"/>
    <w:rsid w:val="00FF5111"/>
    <w:rsid w:val="00FF5A0B"/>
    <w:rsid w:val="00FF5C65"/>
    <w:rsid w:val="00FF6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E9126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locked/>
    <w:rsid w:val="00E9126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</w:pPr>
  </w:style>
  <w:style w:type="paragraph" w:styleId="a6">
    <w:name w:val="Balloon Text"/>
    <w:basedOn w:val="a"/>
    <w:link w:val="a7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6670D2"/>
  </w:style>
  <w:style w:type="paragraph" w:styleId="aa">
    <w:name w:val="footer"/>
    <w:basedOn w:val="a"/>
    <w:link w:val="ab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670D2"/>
  </w:style>
  <w:style w:type="table" w:styleId="ac">
    <w:name w:val="Table Grid"/>
    <w:basedOn w:val="a1"/>
    <w:uiPriority w:val="59"/>
    <w:rsid w:val="004834B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198135301">
    <w:name w:val="cs198135301"/>
    <w:basedOn w:val="a0"/>
    <w:rsid w:val="009F5B69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  <w:shd w:val="clear" w:color="auto" w:fill="auto"/>
    </w:rPr>
  </w:style>
  <w:style w:type="paragraph" w:customStyle="1" w:styleId="cs82269384">
    <w:name w:val="cs82269384"/>
    <w:basedOn w:val="a"/>
    <w:rsid w:val="007B2293"/>
    <w:pPr>
      <w:spacing w:after="0" w:line="240" w:lineRule="auto"/>
      <w:ind w:firstLine="8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23fb06641">
    <w:name w:val="cs23fb06641"/>
    <w:basedOn w:val="a0"/>
    <w:rsid w:val="007B229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E91264"/>
    <w:rPr>
      <w:rFonts w:ascii="Times New Roman" w:eastAsia="Times New Roman" w:hAnsi="Times New Roman"/>
      <w:b/>
      <w:bCs/>
      <w:i/>
      <w:iCs/>
      <w:sz w:val="28"/>
      <w:szCs w:val="24"/>
    </w:rPr>
  </w:style>
  <w:style w:type="character" w:customStyle="1" w:styleId="30">
    <w:name w:val="Заголовок 3 Знак"/>
    <w:basedOn w:val="a0"/>
    <w:link w:val="3"/>
    <w:rsid w:val="00E91264"/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paragraph" w:styleId="af0">
    <w:name w:val="Body Text Indent"/>
    <w:basedOn w:val="a"/>
    <w:link w:val="af1"/>
    <w:rsid w:val="00E91264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E91264"/>
    <w:rPr>
      <w:rFonts w:ascii="Times New Roman" w:eastAsia="Times New Roman" w:hAnsi="Times New Roman"/>
      <w:sz w:val="28"/>
      <w:szCs w:val="28"/>
    </w:rPr>
  </w:style>
  <w:style w:type="paragraph" w:customStyle="1" w:styleId="af2">
    <w:name w:val="Òåêñò äîêóìåíòà"/>
    <w:basedOn w:val="a"/>
    <w:rsid w:val="00E91264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E9126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E91264"/>
    <w:rPr>
      <w:rFonts w:ascii="Times New Roman" w:eastAsia="Times New Roman" w:hAnsi="Times New Roman"/>
      <w:sz w:val="24"/>
      <w:szCs w:val="24"/>
    </w:rPr>
  </w:style>
  <w:style w:type="paragraph" w:styleId="23">
    <w:name w:val="Body Text 2"/>
    <w:basedOn w:val="a"/>
    <w:link w:val="24"/>
    <w:semiHidden/>
    <w:rsid w:val="00E91264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24">
    <w:name w:val="Основной текст 2 Знак"/>
    <w:basedOn w:val="a0"/>
    <w:link w:val="23"/>
    <w:semiHidden/>
    <w:rsid w:val="00E91264"/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paragraph" w:styleId="31">
    <w:name w:val="Body Text Indent 3"/>
    <w:basedOn w:val="a"/>
    <w:link w:val="32"/>
    <w:semiHidden/>
    <w:rsid w:val="00E91264"/>
    <w:pPr>
      <w:spacing w:after="0" w:line="240" w:lineRule="auto"/>
      <w:ind w:left="36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E91264"/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paragraph" w:customStyle="1" w:styleId="cs2654ae3a">
    <w:name w:val="cs2654ae3a"/>
    <w:basedOn w:val="a"/>
    <w:rsid w:val="00E912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d270a203">
    <w:name w:val="csd270a203"/>
    <w:basedOn w:val="a"/>
    <w:rsid w:val="00E912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865bd0af">
    <w:name w:val="cs865bd0af"/>
    <w:basedOn w:val="a"/>
    <w:rsid w:val="00E91264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38c7ba7">
    <w:name w:val="cse38c7ba7"/>
    <w:basedOn w:val="a"/>
    <w:rsid w:val="00E91264"/>
    <w:pPr>
      <w:spacing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6997dbc7">
    <w:name w:val="cs6997dbc7"/>
    <w:basedOn w:val="a"/>
    <w:rsid w:val="00E91264"/>
    <w:pPr>
      <w:spacing w:after="0" w:line="240" w:lineRule="auto"/>
      <w:ind w:left="5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cba6be6">
    <w:name w:val="csecba6be6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6997dc34">
    <w:name w:val="cs6997dc34"/>
    <w:basedOn w:val="a"/>
    <w:rsid w:val="00E91264"/>
    <w:pPr>
      <w:spacing w:after="0" w:line="240" w:lineRule="auto"/>
      <w:ind w:left="5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c09459341">
    <w:name w:val="csc09459341"/>
    <w:basedOn w:val="a0"/>
    <w:rsid w:val="00E9126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  <w:shd w:val="clear" w:color="auto" w:fill="auto"/>
    </w:rPr>
  </w:style>
  <w:style w:type="character" w:customStyle="1" w:styleId="csc8f6d761">
    <w:name w:val="csc8f6d761"/>
    <w:basedOn w:val="a0"/>
    <w:rsid w:val="00E9126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  <w:shd w:val="clear" w:color="auto" w:fill="auto"/>
    </w:rPr>
  </w:style>
  <w:style w:type="character" w:customStyle="1" w:styleId="cs63eb74b21">
    <w:name w:val="cs63eb74b21"/>
    <w:basedOn w:val="a0"/>
    <w:rsid w:val="00E9126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  <w:shd w:val="clear" w:color="auto" w:fill="auto"/>
    </w:rPr>
  </w:style>
  <w:style w:type="paragraph" w:customStyle="1" w:styleId="cs560850c6">
    <w:name w:val="cs560850c6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7c1f8b9d">
    <w:name w:val="cs7c1f8b9d"/>
    <w:basedOn w:val="a"/>
    <w:rsid w:val="00E91264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19813530">
    <w:name w:val="cs19813530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saac74e4b">
    <w:name w:val="csaac74e4b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cs2a4a7cb2">
    <w:name w:val="cs2a4a7cb2"/>
    <w:basedOn w:val="a"/>
    <w:rsid w:val="00E9126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5a6663cc">
    <w:name w:val="cs5a6663cc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paragraph" w:customStyle="1" w:styleId="csee62f6e">
    <w:name w:val="csee62f6e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sdaae5f7">
    <w:name w:val="csdaae5f7"/>
    <w:basedOn w:val="a"/>
    <w:rsid w:val="00E91264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csdb64cb0a">
    <w:name w:val="csdb64cb0a"/>
    <w:basedOn w:val="a"/>
    <w:rsid w:val="00E91264"/>
    <w:pPr>
      <w:pBdr>
        <w:top w:val="single" w:sz="8" w:space="0" w:color="000000"/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4780e630">
    <w:name w:val="cs4780e630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cs74321fa6">
    <w:name w:val="cs74321fa6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1c4283f5">
    <w:name w:val="cs1c4283f5"/>
    <w:basedOn w:val="a"/>
    <w:rsid w:val="00E91264"/>
    <w:pPr>
      <w:pBdr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2185a6f0">
    <w:name w:val="cs2185a6f0"/>
    <w:basedOn w:val="a"/>
    <w:rsid w:val="00E91264"/>
    <w:pPr>
      <w:pBdr>
        <w:left w:val="single" w:sz="8" w:space="5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a33de675">
    <w:name w:val="csa33de675"/>
    <w:basedOn w:val="a"/>
    <w:rsid w:val="00E91264"/>
    <w:pPr>
      <w:spacing w:before="100" w:beforeAutospacing="1" w:after="100" w:afterAutospacing="1" w:line="240" w:lineRule="auto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csa8b1ff56">
    <w:name w:val="csa8b1ff56"/>
    <w:basedOn w:val="a"/>
    <w:rsid w:val="00E91264"/>
    <w:pPr>
      <w:spacing w:before="100" w:beforeAutospacing="1" w:after="100" w:afterAutospacing="1" w:line="240" w:lineRule="auto"/>
    </w:pPr>
    <w:rPr>
      <w:rFonts w:eastAsia="Times New Roman"/>
      <w:color w:val="000000"/>
      <w:sz w:val="12"/>
      <w:szCs w:val="12"/>
      <w:lang w:eastAsia="ru-RU"/>
    </w:rPr>
  </w:style>
  <w:style w:type="paragraph" w:customStyle="1" w:styleId="cs33b111e9">
    <w:name w:val="cs33b111e9"/>
    <w:basedOn w:val="a"/>
    <w:rsid w:val="00E91264"/>
    <w:pPr>
      <w:pBdr>
        <w:top w:val="single" w:sz="8" w:space="0" w:color="000000"/>
        <w:left w:val="single" w:sz="8" w:space="5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134c5ee5">
    <w:name w:val="cs134c5ee5"/>
    <w:basedOn w:val="a"/>
    <w:rsid w:val="00E91264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5a2818b4">
    <w:name w:val="cs5a2818b4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csc0945934">
    <w:name w:val="csc0945934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seeade915">
    <w:name w:val="cseeade915"/>
    <w:basedOn w:val="a"/>
    <w:rsid w:val="00E91264"/>
    <w:pPr>
      <w:spacing w:after="0" w:line="240" w:lineRule="auto"/>
      <w:ind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867ff5b1">
    <w:name w:val="cs867ff5b1"/>
    <w:basedOn w:val="a"/>
    <w:rsid w:val="00E91264"/>
    <w:pPr>
      <w:spacing w:after="0" w:line="240" w:lineRule="auto"/>
      <w:ind w:left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dfd3e385">
    <w:name w:val="csdfd3e385"/>
    <w:basedOn w:val="a"/>
    <w:rsid w:val="00E91264"/>
    <w:pPr>
      <w:spacing w:after="0" w:line="240" w:lineRule="auto"/>
      <w:ind w:firstLine="5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a19eb909">
    <w:name w:val="csa19eb909"/>
    <w:basedOn w:val="a"/>
    <w:rsid w:val="00E91264"/>
    <w:pPr>
      <w:spacing w:after="0" w:line="240" w:lineRule="auto"/>
      <w:ind w:firstLine="8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28b33722">
    <w:name w:val="cs28b33722"/>
    <w:basedOn w:val="a"/>
    <w:rsid w:val="00E91264"/>
    <w:pPr>
      <w:spacing w:before="240" w:after="0" w:line="240" w:lineRule="auto"/>
      <w:ind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d14a06f">
    <w:name w:val="csed14a06f"/>
    <w:basedOn w:val="a"/>
    <w:rsid w:val="00E91264"/>
    <w:pPr>
      <w:spacing w:after="0" w:line="240" w:lineRule="auto"/>
      <w:ind w:left="-140" w:firstLine="11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db65fd03">
    <w:name w:val="csdb65fd03"/>
    <w:basedOn w:val="a"/>
    <w:rsid w:val="00E912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scd82d42b">
    <w:name w:val="cscd82d42b"/>
    <w:basedOn w:val="a"/>
    <w:rsid w:val="00E912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80FF"/>
      <w:sz w:val="28"/>
      <w:szCs w:val="28"/>
      <w:lang w:eastAsia="ru-RU"/>
    </w:rPr>
  </w:style>
  <w:style w:type="paragraph" w:customStyle="1" w:styleId="csf23d686a">
    <w:name w:val="csf23d686a"/>
    <w:basedOn w:val="a"/>
    <w:rsid w:val="00E91264"/>
    <w:pPr>
      <w:pBdr>
        <w:top w:val="single" w:sz="8" w:space="0" w:color="000000"/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b90b659e">
    <w:name w:val="csb90b659e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2cbdec05">
    <w:name w:val="cs2cbdec05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c9954bcb">
    <w:name w:val="csc9954bcb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8417ddd1">
    <w:name w:val="cs8417ddd1"/>
    <w:basedOn w:val="a"/>
    <w:rsid w:val="00E91264"/>
    <w:pPr>
      <w:pBdr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206faa77">
    <w:name w:val="cs206faa77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8cc91d72">
    <w:name w:val="cs8cc91d72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ab7e2434">
    <w:name w:val="csab7e2434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7105768b">
    <w:name w:val="cs7105768b"/>
    <w:basedOn w:val="a"/>
    <w:rsid w:val="00E91264"/>
    <w:pPr>
      <w:spacing w:before="100" w:beforeAutospacing="1" w:after="100" w:afterAutospacing="1" w:line="240" w:lineRule="auto"/>
      <w:ind w:left="5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f293f722">
    <w:name w:val="csf293f722"/>
    <w:basedOn w:val="a"/>
    <w:rsid w:val="00E91264"/>
    <w:pPr>
      <w:pBdr>
        <w:top w:val="single" w:sz="8" w:space="0" w:color="000000"/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999239d">
    <w:name w:val="cse999239d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4b0b9bce">
    <w:name w:val="cs4b0b9bce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5092b7fb">
    <w:name w:val="cs5092b7fb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95700bd5">
    <w:name w:val="cs95700bd5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d28d1979">
    <w:name w:val="csd28d1979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38ee8eef">
    <w:name w:val="cs38ee8eef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e43b4b9">
    <w:name w:val="csee43b4b9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47a938db">
    <w:name w:val="cs47a938db"/>
    <w:basedOn w:val="a"/>
    <w:rsid w:val="00E91264"/>
    <w:pPr>
      <w:pBdr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1c2885d9">
    <w:name w:val="cs1c2885d9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9507483e">
    <w:name w:val="cs9507483e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5ed4af5c">
    <w:name w:val="cs5ed4af5c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c8f6d76">
    <w:name w:val="csc8f6d76"/>
    <w:basedOn w:val="a"/>
    <w:rsid w:val="00E91264"/>
    <w:pP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csbd0e9eab">
    <w:name w:val="csbd0e9eab"/>
    <w:basedOn w:val="a"/>
    <w:rsid w:val="00E91264"/>
    <w:pPr>
      <w:spacing w:before="100" w:beforeAutospacing="1" w:after="100" w:afterAutospacing="1" w:line="240" w:lineRule="auto"/>
      <w:ind w:left="56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b91051e3">
    <w:name w:val="csb91051e3"/>
    <w:basedOn w:val="a"/>
    <w:rsid w:val="00E91264"/>
    <w:pPr>
      <w:pBdr>
        <w:top w:val="single" w:sz="8" w:space="0" w:color="000000"/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4a8f8bd0">
    <w:name w:val="cs4a8f8bd0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956e27d4">
    <w:name w:val="cs956e27d4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93ea362e">
    <w:name w:val="cs93ea362e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d3c8d66c">
    <w:name w:val="csd3c8d66c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3231c352">
    <w:name w:val="cs3231c352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216a47a1">
    <w:name w:val="cs216a47a1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7dd098cb">
    <w:name w:val="cs7dd098cb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9e7208b0">
    <w:name w:val="cs9e7208b0"/>
    <w:basedOn w:val="a"/>
    <w:rsid w:val="00E91264"/>
    <w:pPr>
      <w:pBdr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41590f97">
    <w:name w:val="cs41590f97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a010b4db">
    <w:name w:val="csa010b4db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63eb74b2">
    <w:name w:val="cs63eb74b2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sf1dc775f">
    <w:name w:val="csf1dc775f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d6e87c87">
    <w:name w:val="csd6e87c87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2a7f0ea6">
    <w:name w:val="cs2a7f0ea6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f728924">
    <w:name w:val="csf728924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89d56b70">
    <w:name w:val="cs89d56b70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a194c3ee">
    <w:name w:val="csa194c3ee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89ae16b1">
    <w:name w:val="cs89ae16b1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317cc57d">
    <w:name w:val="cs317cc57d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72d58869">
    <w:name w:val="cs72d58869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321250dc">
    <w:name w:val="cs321250dc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cs1d10fcf1">
    <w:name w:val="cs1d10fcf1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sc8acd50b">
    <w:name w:val="csc8acd50b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8"/>
      <w:szCs w:val="28"/>
      <w:u w:val="single"/>
      <w:lang w:eastAsia="ru-RU"/>
    </w:rPr>
  </w:style>
  <w:style w:type="paragraph" w:customStyle="1" w:styleId="cs5b92618a">
    <w:name w:val="cs5b92618a"/>
    <w:basedOn w:val="a"/>
    <w:rsid w:val="00E91264"/>
    <w:pPr>
      <w:spacing w:before="100" w:beforeAutospacing="1" w:after="100" w:afterAutospacing="1" w:line="240" w:lineRule="auto"/>
      <w:ind w:left="8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33b67d8f">
    <w:name w:val="cs33b67d8f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fe06bf8c">
    <w:name w:val="csfe06bf8c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f71294e">
    <w:name w:val="csef71294e"/>
    <w:basedOn w:val="a"/>
    <w:rsid w:val="00E91264"/>
    <w:pPr>
      <w:spacing w:after="0" w:line="240" w:lineRule="auto"/>
      <w:ind w:left="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f17a775d">
    <w:name w:val="csf17a775d"/>
    <w:basedOn w:val="a"/>
    <w:rsid w:val="00E91264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cseda2a7bf">
    <w:name w:val="cseda2a7bf"/>
    <w:basedOn w:val="a"/>
    <w:rsid w:val="00E91264"/>
    <w:pPr>
      <w:pBdr>
        <w:top w:val="single" w:sz="8" w:space="0" w:color="000000"/>
        <w:left w:val="single" w:sz="8" w:space="5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4ecc62dd">
    <w:name w:val="cs4ecc62dd"/>
    <w:basedOn w:val="a"/>
    <w:rsid w:val="00E91264"/>
    <w:pPr>
      <w:pBdr>
        <w:top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2bbef812">
    <w:name w:val="cs2bbef812"/>
    <w:basedOn w:val="a"/>
    <w:rsid w:val="00E91264"/>
    <w:pPr>
      <w:pBdr>
        <w:top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6ede9199">
    <w:name w:val="cs6ede9199"/>
    <w:basedOn w:val="a"/>
    <w:rsid w:val="00E91264"/>
    <w:pPr>
      <w:pBdr>
        <w:top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d4f43df">
    <w:name w:val="csd4f43df"/>
    <w:basedOn w:val="a"/>
    <w:rsid w:val="00E91264"/>
    <w:pPr>
      <w:pBdr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44f7bd41">
    <w:name w:val="cs44f7bd41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19d49262">
    <w:name w:val="cs19d49262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5bf8bd05">
    <w:name w:val="cs5bf8bd05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a31e6305">
    <w:name w:val="csa31e6305"/>
    <w:basedOn w:val="a"/>
    <w:rsid w:val="00E91264"/>
    <w:pPr>
      <w:pBdr>
        <w:top w:val="single" w:sz="8" w:space="0" w:color="000000"/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b19f2375">
    <w:name w:val="csb19f2375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c440d729">
    <w:name w:val="csc440d729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624c2754">
    <w:name w:val="cs624c2754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6be5cc58">
    <w:name w:val="cs6be5cc58"/>
    <w:basedOn w:val="a"/>
    <w:rsid w:val="00E91264"/>
    <w:pPr>
      <w:pBdr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8cccea00">
    <w:name w:val="cs8cccea00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af96de9a">
    <w:name w:val="csaf96de9a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9b924885">
    <w:name w:val="cs9b924885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c3a35d74">
    <w:name w:val="csc3a35d74"/>
    <w:basedOn w:val="a"/>
    <w:rsid w:val="00E91264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900947a9">
    <w:name w:val="cs900947a9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8eb760d">
    <w:name w:val="cs8eb760d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d19564a">
    <w:name w:val="csed19564a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509827db">
    <w:name w:val="cs509827db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706b01a4">
    <w:name w:val="cs706b01a4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27d47818">
    <w:name w:val="cs27d47818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4a91fa50">
    <w:name w:val="cs4a91fa50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be9918c1">
    <w:name w:val="csbe9918c1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7503124d">
    <w:name w:val="cs7503124d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763e721a">
    <w:name w:val="cs763e721a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7db7e6e0">
    <w:name w:val="cs7db7e6e0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81e09f8b">
    <w:name w:val="cs81e09f8b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c3f5dfd0">
    <w:name w:val="csc3f5dfd0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2cc14d64">
    <w:name w:val="cs2cc14d64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f01ff04b">
    <w:name w:val="csf01ff04b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db27a4">
    <w:name w:val="csdb27a4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d18c010c">
    <w:name w:val="csd18c010c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a0c7408a">
    <w:name w:val="csa0c7408a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529dee71">
    <w:name w:val="cs529dee71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1ab14251">
    <w:name w:val="cs1ab14251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ad7a2888">
    <w:name w:val="csad7a2888"/>
    <w:basedOn w:val="a"/>
    <w:rsid w:val="00E91264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d3ac2d26">
    <w:name w:val="csd3ac2d26"/>
    <w:basedOn w:val="a"/>
    <w:rsid w:val="00E91264"/>
    <w:pPr>
      <w:spacing w:before="100" w:beforeAutospacing="1" w:after="100" w:afterAutospacing="1" w:line="240" w:lineRule="auto"/>
      <w:ind w:left="2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18080d74">
    <w:name w:val="cs18080d74"/>
    <w:basedOn w:val="a"/>
    <w:rsid w:val="00E91264"/>
    <w:pPr>
      <w:pBdr>
        <w:top w:val="single" w:sz="8" w:space="0" w:color="000000"/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245ae488">
    <w:name w:val="cs245ae488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3bfd1d18">
    <w:name w:val="cs3bfd1d18"/>
    <w:basedOn w:val="a"/>
    <w:rsid w:val="00E9126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637bdcfc">
    <w:name w:val="cs637bdcfc"/>
    <w:basedOn w:val="a"/>
    <w:rsid w:val="00E91264"/>
    <w:pPr>
      <w:pBdr>
        <w:top w:val="single" w:sz="8" w:space="0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347025c5">
    <w:name w:val="cs347025c5"/>
    <w:basedOn w:val="a"/>
    <w:rsid w:val="00E91264"/>
    <w:pPr>
      <w:pBdr>
        <w:left w:val="single" w:sz="8" w:space="5" w:color="000000"/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7063848f">
    <w:name w:val="cs7063848f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2c7d9a55">
    <w:name w:val="cs2c7d9a55"/>
    <w:basedOn w:val="a"/>
    <w:rsid w:val="00E91264"/>
    <w:pPr>
      <w:pBdr>
        <w:bottom w:val="single" w:sz="8" w:space="0" w:color="000000"/>
        <w:right w:val="single" w:sz="8" w:space="5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b750bca5">
    <w:name w:val="csb750bca5"/>
    <w:basedOn w:val="a"/>
    <w:rsid w:val="00E91264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cb1d05d8">
    <w:name w:val="cscb1d05d8"/>
    <w:basedOn w:val="a"/>
    <w:rsid w:val="00E9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cs5b926006">
    <w:name w:val="cs5b926006"/>
    <w:basedOn w:val="a"/>
    <w:rsid w:val="00E91264"/>
    <w:pPr>
      <w:spacing w:before="100" w:beforeAutospacing="1" w:after="100" w:afterAutospacing="1" w:line="240" w:lineRule="auto"/>
      <w:ind w:left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aac74e4b1">
    <w:name w:val="csaac74e4b1"/>
    <w:basedOn w:val="a0"/>
    <w:rsid w:val="00E91264"/>
    <w:rPr>
      <w:rFonts w:ascii="Times New Roman" w:hAnsi="Times New Roman" w:cs="Times New Roman" w:hint="default"/>
      <w:b w:val="0"/>
      <w:bCs w:val="0"/>
      <w:i/>
      <w:iCs/>
      <w:color w:val="000000"/>
      <w:sz w:val="20"/>
      <w:szCs w:val="20"/>
      <w:shd w:val="clear" w:color="auto" w:fill="auto"/>
    </w:rPr>
  </w:style>
  <w:style w:type="character" w:customStyle="1" w:styleId="cs5a6663cc1">
    <w:name w:val="cs5a6663cc1"/>
    <w:basedOn w:val="a0"/>
    <w:rsid w:val="00E91264"/>
    <w:rPr>
      <w:rFonts w:ascii="Times New Roman" w:hAnsi="Times New Roman" w:cs="Times New Roman" w:hint="default"/>
      <w:b/>
      <w:bCs/>
      <w:i w:val="0"/>
      <w:iCs w:val="0"/>
      <w:color w:val="000000"/>
      <w:sz w:val="27"/>
      <w:szCs w:val="27"/>
      <w:shd w:val="clear" w:color="auto" w:fill="auto"/>
    </w:rPr>
  </w:style>
  <w:style w:type="character" w:customStyle="1" w:styleId="csee62f6e1">
    <w:name w:val="csee62f6e1"/>
    <w:basedOn w:val="a0"/>
    <w:rsid w:val="00E9126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  <w:shd w:val="clear" w:color="auto" w:fill="auto"/>
    </w:rPr>
  </w:style>
  <w:style w:type="character" w:customStyle="1" w:styleId="csdaae5f71">
    <w:name w:val="csdaae5f71"/>
    <w:basedOn w:val="a0"/>
    <w:rsid w:val="00E91264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  <w:shd w:val="clear" w:color="auto" w:fill="auto"/>
    </w:rPr>
  </w:style>
  <w:style w:type="character" w:customStyle="1" w:styleId="cs4780e6301">
    <w:name w:val="cs4780e6301"/>
    <w:basedOn w:val="a0"/>
    <w:rsid w:val="00E91264"/>
    <w:rPr>
      <w:rFonts w:ascii="Times New Roman" w:hAnsi="Times New Roman" w:cs="Times New Roman" w:hint="default"/>
      <w:b/>
      <w:bCs/>
      <w:i w:val="0"/>
      <w:iCs w:val="0"/>
      <w:color w:val="000000"/>
      <w:sz w:val="20"/>
      <w:szCs w:val="20"/>
      <w:shd w:val="clear" w:color="auto" w:fill="auto"/>
    </w:rPr>
  </w:style>
  <w:style w:type="character" w:customStyle="1" w:styleId="csa33de6751">
    <w:name w:val="csa33de6751"/>
    <w:basedOn w:val="a0"/>
    <w:rsid w:val="00E91264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  <w:shd w:val="clear" w:color="auto" w:fill="auto"/>
    </w:rPr>
  </w:style>
  <w:style w:type="character" w:customStyle="1" w:styleId="csa8b1ff561">
    <w:name w:val="csa8b1ff561"/>
    <w:basedOn w:val="a0"/>
    <w:rsid w:val="00E91264"/>
    <w:rPr>
      <w:rFonts w:ascii="Calibri" w:hAnsi="Calibri" w:cs="Calibri" w:hint="default"/>
      <w:b w:val="0"/>
      <w:bCs w:val="0"/>
      <w:i w:val="0"/>
      <w:iCs w:val="0"/>
      <w:color w:val="000000"/>
      <w:sz w:val="12"/>
      <w:szCs w:val="12"/>
      <w:shd w:val="clear" w:color="auto" w:fill="auto"/>
    </w:rPr>
  </w:style>
  <w:style w:type="character" w:customStyle="1" w:styleId="cs5a2818b41">
    <w:name w:val="cs5a2818b41"/>
    <w:basedOn w:val="a0"/>
    <w:rsid w:val="00E9126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  <w:shd w:val="clear" w:color="auto" w:fill="auto"/>
    </w:rPr>
  </w:style>
  <w:style w:type="character" w:customStyle="1" w:styleId="csdb65fd031">
    <w:name w:val="csdb65fd031"/>
    <w:basedOn w:val="a0"/>
    <w:rsid w:val="00E9126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  <w:shd w:val="clear" w:color="auto" w:fill="FFFFFF"/>
    </w:rPr>
  </w:style>
  <w:style w:type="character" w:customStyle="1" w:styleId="cscd82d42b1">
    <w:name w:val="cscd82d42b1"/>
    <w:basedOn w:val="a0"/>
    <w:rsid w:val="00E91264"/>
    <w:rPr>
      <w:rFonts w:ascii="Times New Roman" w:hAnsi="Times New Roman" w:cs="Times New Roman" w:hint="default"/>
      <w:b w:val="0"/>
      <w:bCs w:val="0"/>
      <w:i w:val="0"/>
      <w:iCs w:val="0"/>
      <w:color w:val="FF80FF"/>
      <w:sz w:val="28"/>
      <w:szCs w:val="28"/>
      <w:shd w:val="clear" w:color="auto" w:fill="FFFFFF"/>
    </w:rPr>
  </w:style>
  <w:style w:type="character" w:customStyle="1" w:styleId="cs321250dc1">
    <w:name w:val="cs321250dc1"/>
    <w:basedOn w:val="a0"/>
    <w:rsid w:val="00E91264"/>
    <w:rPr>
      <w:rFonts w:ascii="Times New Roman" w:hAnsi="Times New Roman" w:cs="Times New Roman" w:hint="default"/>
      <w:b w:val="0"/>
      <w:bCs w:val="0"/>
      <w:i w:val="0"/>
      <w:iCs w:val="0"/>
      <w:color w:val="FF0000"/>
      <w:sz w:val="28"/>
      <w:szCs w:val="28"/>
      <w:shd w:val="clear" w:color="auto" w:fill="auto"/>
    </w:rPr>
  </w:style>
  <w:style w:type="character" w:styleId="af3">
    <w:name w:val="Hyperlink"/>
    <w:basedOn w:val="a0"/>
    <w:uiPriority w:val="99"/>
    <w:semiHidden/>
    <w:unhideWhenUsed/>
    <w:rsid w:val="00E91264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E91264"/>
    <w:rPr>
      <w:color w:val="800080"/>
      <w:u w:val="single"/>
    </w:rPr>
  </w:style>
  <w:style w:type="character" w:customStyle="1" w:styleId="csc8acd50b1">
    <w:name w:val="csc8acd50b1"/>
    <w:basedOn w:val="a0"/>
    <w:rsid w:val="00E91264"/>
    <w:rPr>
      <w:rFonts w:ascii="Times New Roman" w:hAnsi="Times New Roman" w:cs="Times New Roman" w:hint="default"/>
      <w:b w:val="0"/>
      <w:bCs w:val="0"/>
      <w:i w:val="0"/>
      <w:iCs w:val="0"/>
      <w:color w:val="0000FF"/>
      <w:sz w:val="28"/>
      <w:szCs w:val="28"/>
      <w:u w:val="single"/>
      <w:shd w:val="clear" w:color="auto" w:fill="auto"/>
    </w:rPr>
  </w:style>
  <w:style w:type="character" w:customStyle="1" w:styleId="csf17a775d1">
    <w:name w:val="csf17a775d1"/>
    <w:basedOn w:val="a0"/>
    <w:rsid w:val="00E91264"/>
    <w:rPr>
      <w:rFonts w:ascii="Calibri" w:hAnsi="Calibri" w:cs="Calibri" w:hint="default"/>
      <w:b w:val="0"/>
      <w:bCs w:val="0"/>
      <w:i w:val="0"/>
      <w:iCs w:val="0"/>
      <w:color w:val="000000"/>
      <w:sz w:val="18"/>
      <w:szCs w:val="18"/>
      <w:shd w:val="clear" w:color="auto" w:fill="auto"/>
    </w:rPr>
  </w:style>
  <w:style w:type="character" w:customStyle="1" w:styleId="cscb1d05d81">
    <w:name w:val="cscb1d05d81"/>
    <w:basedOn w:val="a0"/>
    <w:rsid w:val="00E91264"/>
    <w:rPr>
      <w:rFonts w:ascii="Times New Roman" w:hAnsi="Times New Roman" w:cs="Times New Roman" w:hint="default"/>
      <w:b w:val="0"/>
      <w:bCs w:val="0"/>
      <w:i w:val="0"/>
      <w:iCs w:val="0"/>
      <w:color w:val="000000"/>
      <w:sz w:val="27"/>
      <w:szCs w:val="27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hyperlink" Target="consultantplus://offline/ref=01CD8431B45D71318E64229627DD6E63CE8527F8EF5ECC57C337BCB41D8478D68DED12AADC1A14C7CFBE0FtBH9M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consultantplus://offline/ref=01CD8431B45D71318E64229627DD6E63CE8527F8E05DC453CF37BCB41D8478D68DED12AADC1A14C7CFBE0FtBH9M" TargetMode="External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1CD8431B45D71318E64229627DD6E63CE8527F8E15CC557CB37BCB41D8478D68DED12AADC1A14C7CFBE0FtBH9M" TargetMode="External"/><Relationship Id="rId20" Type="http://schemas.openxmlformats.org/officeDocument/2006/relationships/hyperlink" Target="consultantplus://offline/ref=01CD8431B45D71318E64229627DD6E63CE8527F8E658C955CF38E1BE15DD74D48AE24DBDDB5318C6CFBE0FBCtFHDM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5.xml"/><Relationship Id="rId28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01CD8431B45D71318E64229627DD6E63CE8527F8EE5BCF56C337BCB41D8478D68DED12AADC1A14C7CFBE0FtBH9M" TargetMode="External"/><Relationship Id="rId31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Доходы бюджета Самойловского муниципального района на 2019 год</a:t>
            </a:r>
          </a:p>
        </c:rich>
      </c:tx>
      <c:layout>
        <c:manualLayout>
          <c:xMode val="edge"/>
          <c:yMode val="edge"/>
          <c:x val="0.33891247621153414"/>
          <c:y val="3.9603960396040055E-2"/>
        </c:manualLayout>
      </c:layout>
      <c:spPr>
        <a:noFill/>
        <a:ln w="25314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8.1716036772217227E-2"/>
          <c:y val="0.21608040201005024"/>
          <c:w val="0.83963227783452565"/>
          <c:h val="0.546063651591289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explosion val="1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19,1</a:t>
                    </a:r>
                    <a:endParaRPr lang="en-US"/>
                  </a:p>
                </c:rich>
              </c:tx>
              <c:showVal val="1"/>
              <c:showCatName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4,7%</a:t>
                    </a:r>
                    <a:endParaRPr lang="en-US"/>
                  </a:p>
                </c:rich>
              </c:tx>
              <c:showVal val="1"/>
              <c:showCatName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76,2%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showCatName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showCatName val="1"/>
            </c:dLbl>
            <c:numFmt formatCode="#,##0.00" sourceLinked="0"/>
            <c:spPr>
              <a:noFill/>
              <a:ln w="25314">
                <a:noFill/>
              </a:ln>
            </c:spPr>
            <c:showVal val="1"/>
            <c:showCatName val="1"/>
          </c:dLbls>
          <c:cat>
            <c:strRef>
              <c:f>Лист1!$A$2:$A$4</c:f>
              <c:strCache>
                <c:ptCount val="3"/>
                <c:pt idx="0">
                  <c:v>Налоговые</c:v>
                </c:pt>
                <c:pt idx="1">
                  <c:v>Неналоговые</c:v>
                </c:pt>
                <c:pt idx="2">
                  <c:v>Безвозмездные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19.100000000000001</c:v>
                </c:pt>
                <c:pt idx="1">
                  <c:v>4.7</c:v>
                </c:pt>
                <c:pt idx="2">
                  <c:v>76.2</c:v>
                </c:pt>
              </c:numCache>
            </c:numRef>
          </c:val>
        </c:ser>
        <c:dLbls>
          <c:showPercent val="1"/>
        </c:dLbls>
      </c:pie3DChart>
      <c:spPr>
        <a:noFill/>
        <a:ln w="25314">
          <a:noFill/>
        </a:ln>
      </c:spPr>
    </c:plotArea>
    <c:legend>
      <c:legendPos val="r"/>
      <c:layout>
        <c:manualLayout>
          <c:xMode val="edge"/>
          <c:yMode val="edge"/>
          <c:x val="8.2784617676215089E-2"/>
          <c:y val="0.80797706819311665"/>
          <c:w val="0.86798485805713477"/>
          <c:h val="0.19166840325863788"/>
        </c:manualLayout>
      </c:layout>
      <c:spPr>
        <a:noFill/>
        <a:ln w="25314">
          <a:noFill/>
        </a:ln>
      </c:sp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Налоговые доходы на 2019 год</a:t>
            </a:r>
          </a:p>
        </c:rich>
      </c:tx>
      <c:layout>
        <c:manualLayout>
          <c:xMode val="edge"/>
          <c:yMode val="edge"/>
          <c:x val="0.33891247621153398"/>
          <c:y val="3.9603960396039792E-2"/>
        </c:manualLayout>
      </c:layout>
      <c:spPr>
        <a:noFill/>
        <a:ln w="25314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8.171603677221706E-2"/>
          <c:y val="0.21608040201005024"/>
          <c:w val="0.83963227783452565"/>
          <c:h val="0.546063651591289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explosion val="1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42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32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4,1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20,4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1,5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pPr>
              <a:noFill/>
              <a:ln w="25314">
                <a:noFill/>
              </a:ln>
            </c:spPr>
            <c:showPercent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ЕНВД</c:v>
                </c:pt>
                <c:pt idx="3">
                  <c:v>ЕСХН</c:v>
                </c:pt>
                <c:pt idx="4">
                  <c:v>Гос. пошлина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27142.6</c:v>
                </c:pt>
                <c:pt idx="1">
                  <c:v>20811.3</c:v>
                </c:pt>
                <c:pt idx="2">
                  <c:v>3081</c:v>
                </c:pt>
                <c:pt idx="3">
                  <c:v>13324.1</c:v>
                </c:pt>
                <c:pt idx="4">
                  <c:v>976.8</c:v>
                </c:pt>
              </c:numCache>
            </c:numRef>
          </c:val>
        </c:ser>
        <c:dLbls>
          <c:showPercent val="1"/>
        </c:dLbls>
      </c:pie3DChart>
      <c:spPr>
        <a:noFill/>
        <a:ln w="25314">
          <a:noFill/>
        </a:ln>
      </c:spPr>
    </c:plotArea>
    <c:legend>
      <c:legendPos val="r"/>
      <c:layout>
        <c:manualLayout>
          <c:xMode val="edge"/>
          <c:yMode val="edge"/>
          <c:x val="8.2784617676215089E-2"/>
          <c:y val="0.80797706819311665"/>
          <c:w val="0.86798485805713455"/>
          <c:h val="0.19166840325863788"/>
        </c:manualLayout>
      </c:layout>
      <c:spPr>
        <a:noFill/>
        <a:ln w="25314">
          <a:noFill/>
        </a:ln>
      </c:spPr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Неналоговые доходы на 2019 год</a:t>
            </a:r>
          </a:p>
        </c:rich>
      </c:tx>
      <c:spPr>
        <a:noFill/>
        <a:ln w="25428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4.6986721144024524E-2"/>
          <c:y val="0.18941979522184643"/>
          <c:w val="0.93564862104189195"/>
          <c:h val="0.62116040955631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explosion val="33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36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pPr>
              <a:noFill/>
              <a:ln w="25428">
                <a:noFill/>
              </a:ln>
            </c:spPr>
            <c:showPercent val="1"/>
          </c:dLbls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Плата за негативное воздействие на окружающую среду</c:v>
                </c:pt>
                <c:pt idx="3">
                  <c:v>Штрафы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1250</c:v>
                </c:pt>
                <c:pt idx="1">
                  <c:v>15190</c:v>
                </c:pt>
                <c:pt idx="2">
                  <c:v>261.3</c:v>
                </c:pt>
                <c:pt idx="3">
                  <c:v>1123.5999999999999</c:v>
                </c:pt>
              </c:numCache>
            </c:numRef>
          </c:val>
        </c:ser>
        <c:dLbls>
          <c:showPercent val="1"/>
        </c:dLbls>
      </c:pie3DChart>
      <c:spPr>
        <a:noFill/>
        <a:ln w="25428">
          <a:noFill/>
        </a:ln>
      </c:spPr>
    </c:plotArea>
    <c:legend>
      <c:legendPos val="r"/>
      <c:layout>
        <c:manualLayout>
          <c:xMode val="edge"/>
          <c:yMode val="edge"/>
          <c:x val="2.2153288240782588E-2"/>
          <c:y val="0.87572025116226082"/>
          <c:w val="0.97784671175921745"/>
          <c:h val="0.12427974883774009"/>
        </c:manualLayout>
      </c:layout>
      <c:spPr>
        <a:noFill/>
        <a:ln w="25428">
          <a:noFill/>
        </a:ln>
      </c:sp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Безвозмездные  поступления  на 2019год</a:t>
            </a:r>
            <a:endParaRPr lang="ru-RU"/>
          </a:p>
        </c:rich>
      </c:tx>
      <c:spPr>
        <a:noFill/>
        <a:ln w="25390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5.4136874361593493E-2"/>
          <c:y val="0.19250425894378187"/>
          <c:w val="0.92645556690500508"/>
          <c:h val="0.614991482112446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explosion val="29"/>
          <c:dPt>
            <c:idx val="0"/>
            <c:explosion val="12"/>
          </c:dPt>
          <c:dPt>
            <c:idx val="1"/>
            <c:explosion val="9"/>
          </c:dPt>
          <c:dPt>
            <c:idx val="3"/>
            <c:explosion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21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65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pPr>
              <a:noFill/>
              <a:ln w="25390">
                <a:noFill/>
              </a:ln>
            </c:spPr>
            <c:showPercent val="1"/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междюбжетные трасферты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41395.4</c:v>
                </c:pt>
                <c:pt idx="1">
                  <c:v>13095</c:v>
                </c:pt>
                <c:pt idx="2">
                  <c:v>169967.8</c:v>
                </c:pt>
                <c:pt idx="3">
                  <c:v>19700</c:v>
                </c:pt>
              </c:numCache>
            </c:numRef>
          </c:val>
        </c:ser>
        <c:dLbls>
          <c:showPercent val="1"/>
        </c:dLbls>
      </c:pie3DChart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4.889836977549121E-2"/>
          <c:y val="0.81559958327185267"/>
          <c:w val="0.90640639541570756"/>
          <c:h val="0.16153098409547409"/>
        </c:manualLayout>
      </c:layout>
      <c:spPr>
        <a:noFill/>
        <a:ln w="25390">
          <a:noFill/>
        </a:ln>
      </c:spPr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2019год</a:t>
            </a: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2.1048303355718702E-2"/>
          <c:y val="9.3749950705243765E-2"/>
          <c:w val="0.68036265347547265"/>
          <c:h val="0.87031877275774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18"/>
          <c:dLbls>
            <c:dLbl>
              <c:idx val="3"/>
              <c:layout>
                <c:manualLayout>
                  <c:x val="8.8500075661517727E-2"/>
                  <c:y val="-0.2281485765865244"/>
                </c:manualLayout>
              </c:layout>
              <c:showPercent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showPercent val="1"/>
          </c:dLbls>
          <c:cat>
            <c:strRef>
              <c:f>Лист1!$A$2:$A$11</c:f>
              <c:strCache>
                <c:ptCount val="10"/>
                <c:pt idx="0">
                  <c:v>Общегосударственные вопросы - 29372,9</c:v>
                </c:pt>
                <c:pt idx="1">
                  <c:v>Национальная безопасность и правоохранительная деятельность-1914,8</c:v>
                </c:pt>
                <c:pt idx="2">
                  <c:v>Национальная экономика - 43366,5</c:v>
                </c:pt>
                <c:pt idx="3">
                  <c:v>Образование - 47673,8</c:v>
                </c:pt>
                <c:pt idx="4">
                  <c:v>Культура, кинематография - 49209,2</c:v>
                </c:pt>
                <c:pt idx="5">
                  <c:v>Социальная политика - 2678,1</c:v>
                </c:pt>
                <c:pt idx="6">
                  <c:v>Физическая культура и спорт - 17,4</c:v>
                </c:pt>
                <c:pt idx="7">
                  <c:v>Средства массовой информации-606,9</c:v>
                </c:pt>
                <c:pt idx="8">
                  <c:v>Обслуживание муниципального долга - 9,4</c:v>
                </c:pt>
                <c:pt idx="9">
                  <c:v>Межбюджетные трансферты - 898,1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29372.9</c:v>
                </c:pt>
                <c:pt idx="1">
                  <c:v>1914.8</c:v>
                </c:pt>
                <c:pt idx="2">
                  <c:v>43366.5</c:v>
                </c:pt>
                <c:pt idx="3">
                  <c:v>472673.8</c:v>
                </c:pt>
                <c:pt idx="4">
                  <c:v>49209.2</c:v>
                </c:pt>
                <c:pt idx="5">
                  <c:v>2678.1</c:v>
                </c:pt>
                <c:pt idx="6">
                  <c:v>17.399999999999999</c:v>
                </c:pt>
                <c:pt idx="7">
                  <c:v>606.9</c:v>
                </c:pt>
                <c:pt idx="8">
                  <c:v>9.4</c:v>
                </c:pt>
                <c:pt idx="9">
                  <c:v>898.1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1163404073934591"/>
          <c:y val="0.15730875104027198"/>
          <c:w val="0.56769148572779904"/>
          <c:h val="0.785556524008599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3.7583744339649852E-2"/>
                  <c:y val="-0.1350547992780728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Предоставление гражданам субсидий на оплату жилого помещения и коммунальных услуг 1059,9тыс. рублей</a:t>
                    </a:r>
                  </a:p>
                </c:rich>
              </c:tx>
              <c:showCatName val="1"/>
            </c:dLbl>
            <c:dLbl>
              <c:idx val="1"/>
              <c:layout>
                <c:manualLayout>
                  <c:x val="-0.12417640102679472"/>
                  <c:y val="-8.071691689298056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Компенсация родительской платы за присмотр и уход за детьми в образовательных организациях 1383,6тыс. рублей</a:t>
                    </a:r>
                  </a:p>
                </c:rich>
              </c:tx>
              <c:showCatName val="1"/>
            </c:dLbl>
            <c:dLbl>
              <c:idx val="2"/>
              <c:layout>
                <c:manualLayout>
                  <c:x val="-5.8049263072885056E-2"/>
                  <c:y val="-0.12462443279188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Ежемесячные денежные выплаты на оплату ЖКУ гражданам, перешедшим на пенсию из числа медицинских работников прживающих в сельской местности 133,2 тыс.рублей</a:t>
                    </a:r>
                  </a:p>
                </c:rich>
              </c:tx>
              <c:showCatName val="1"/>
            </c:dLbl>
            <c:dLbl>
              <c:idx val="3"/>
              <c:layout>
                <c:manualLayout>
                  <c:x val="0.22161449049638043"/>
                  <c:y val="-8.60655541701539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Выплаты единовременного характера врачам-молодым специалистам в 2019-2021гг. 30тыс.руб</a:t>
                    </a:r>
                  </a:p>
                </c:rich>
              </c:tx>
              <c:showCatName val="1"/>
            </c:dLbl>
            <c:delete val="1"/>
          </c:dLbls>
          <c:cat>
            <c:strRef>
              <c:f>Лист1!$A$2:$A$9</c:f>
              <c:strCache>
                <c:ptCount val="5"/>
                <c:pt idx="0">
                  <c:v>Предоставление гражданам субсидий на оплату жилого помещения и коммунальных услуг 968,7 тыс. рублей</c:v>
                </c:pt>
                <c:pt idx="1">
                  <c:v>Компенсация родительской платы за присмотр и уход за детьми в образовательных организациях 1061,1 тыс. рублей</c:v>
                </c:pt>
                <c:pt idx="2">
                  <c:v>Ежемесячные денежные выплаты на оплату ЖКУ гражданам, перешедшим на пенсию из числа медицинских работников прживающих в сельской местности 547,9 тыс.рублей</c:v>
                </c:pt>
                <c:pt idx="3">
                  <c:v>Выплаты единовременного характера врачам-молодым специалистам в 2019-2021гг.</c:v>
                </c:pt>
                <c:pt idx="4">
                  <c:v>Ежемесячные доплаты к трудовой пенсии лицам, замещавшим должности муниципальной службы 74,3  тыс. рублей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1059.9000000000001</c:v>
                </c:pt>
                <c:pt idx="1">
                  <c:v>1383.6</c:v>
                </c:pt>
                <c:pt idx="2">
                  <c:v>133.19999999999999</c:v>
                </c:pt>
                <c:pt idx="3">
                  <c:v>30</c:v>
                </c:pt>
                <c:pt idx="4">
                  <c:v>77.2</c:v>
                </c:pt>
                <c:pt idx="5">
                  <c:v>0</c:v>
                </c:pt>
              </c:numCache>
            </c:numRef>
          </c:val>
        </c:ser>
      </c:pie3DChart>
      <c:spPr>
        <a:noFill/>
        <a:ln w="25383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</a:t>
            </a:r>
            <a:r>
              <a:rPr lang="ru-RU" baseline="0"/>
              <a:t> долга</a:t>
            </a:r>
            <a:endParaRPr lang="ru-RU"/>
          </a:p>
        </c:rich>
      </c:tx>
      <c:spPr>
        <a:noFill/>
        <a:ln w="25387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на 01.01.2018г.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500</a:t>
                    </a:r>
                  </a:p>
                </c:rich>
              </c:tx>
              <c:showVal val="1"/>
            </c:dLbl>
            <c:spPr>
              <a:noFill/>
              <a:ln w="25387">
                <a:noFill/>
              </a:ln>
            </c:spPr>
            <c:showVal val="1"/>
          </c:dLbls>
          <c:cat>
            <c:strRef>
              <c:f>Лист1!$A$3:$A$5</c:f>
              <c:strCache>
                <c:ptCount val="2"/>
                <c:pt idx="1">
                  <c:v>Бюджетные кредиты от других бюджетов бюджетной системы РФ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1">
                  <c:v>4500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на 01.01.2019г.2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9444</a:t>
                    </a:r>
                    <a:endParaRPr lang="en-US"/>
                  </a:p>
                </c:rich>
              </c:tx>
              <c:showVal val="1"/>
            </c:dLbl>
            <c:spPr>
              <a:noFill/>
              <a:ln w="25387">
                <a:noFill/>
              </a:ln>
            </c:spPr>
            <c:showVal val="1"/>
          </c:dLbls>
          <c:cat>
            <c:strRef>
              <c:f>Лист1!$A$3:$A$5</c:f>
              <c:strCache>
                <c:ptCount val="2"/>
                <c:pt idx="1">
                  <c:v>Бюджетные кредиты от других бюджетов бюджетной системы РФ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1">
                  <c:v>9444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на 01.01.2020г.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94</a:t>
                    </a:r>
                    <a:r>
                      <a:rPr lang="en-US"/>
                      <a:t>4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howVal val="1"/>
            </c:dLbl>
            <c:spPr>
              <a:noFill/>
              <a:ln w="25387">
                <a:noFill/>
              </a:ln>
            </c:spPr>
            <c:showVal val="1"/>
          </c:dLbls>
          <c:cat>
            <c:strRef>
              <c:f>Лист1!$A$3:$A$5</c:f>
              <c:strCache>
                <c:ptCount val="2"/>
                <c:pt idx="1">
                  <c:v>Бюджетные кредиты от других бюджетов бюджетной системы РФ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  <c:pt idx="1">
                  <c:v>9444</c:v>
                </c:pt>
              </c:numCache>
            </c:numRef>
          </c:val>
        </c:ser>
        <c:ser>
          <c:idx val="4"/>
          <c:order val="3"/>
          <c:tx>
            <c:strRef>
              <c:f>Лист1!$F$2</c:f>
              <c:strCache>
                <c:ptCount val="1"/>
                <c:pt idx="0">
                  <c:v>на 01.01.2022г.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45</a:t>
                    </a:r>
                    <a:r>
                      <a:rPr lang="en-US"/>
                      <a:t>00</a:t>
                    </a:r>
                  </a:p>
                </c:rich>
              </c:tx>
              <c:showVal val="1"/>
            </c:dLbl>
            <c:spPr>
              <a:noFill/>
              <a:ln w="25387">
                <a:noFill/>
              </a:ln>
            </c:spPr>
            <c:showVal val="1"/>
          </c:dLbls>
          <c:cat>
            <c:strRef>
              <c:f>Лист1!$A$3:$A$5</c:f>
              <c:strCache>
                <c:ptCount val="2"/>
                <c:pt idx="1">
                  <c:v>Бюджетные кредиты от других бюджетов бюджетной системы РФ</c:v>
                </c:pt>
              </c:strCache>
            </c:strRef>
          </c:cat>
          <c:val>
            <c:numRef>
              <c:f>Лист1!$F$3:$F$5</c:f>
              <c:numCache>
                <c:formatCode>General</c:formatCode>
                <c:ptCount val="3"/>
                <c:pt idx="1">
                  <c:v>4500</c:v>
                </c:pt>
              </c:numCache>
            </c:numRef>
          </c:val>
        </c:ser>
        <c:dLbls>
          <c:showVal val="1"/>
        </c:dLbls>
        <c:overlap val="-25"/>
        <c:axId val="153433600"/>
        <c:axId val="153435136"/>
      </c:barChart>
      <c:catAx>
        <c:axId val="153433600"/>
        <c:scaling>
          <c:orientation val="minMax"/>
        </c:scaling>
        <c:axPos val="b"/>
        <c:numFmt formatCode="General" sourceLinked="1"/>
        <c:majorTickMark val="none"/>
        <c:tickLblPos val="nextTo"/>
        <c:crossAx val="153435136"/>
        <c:crosses val="autoZero"/>
        <c:auto val="1"/>
        <c:lblAlgn val="ctr"/>
        <c:lblOffset val="100"/>
      </c:catAx>
      <c:valAx>
        <c:axId val="153435136"/>
        <c:scaling>
          <c:orientation val="minMax"/>
        </c:scaling>
        <c:delete val="1"/>
        <c:axPos val="l"/>
        <c:numFmt formatCode="General" sourceLinked="1"/>
        <c:tickLblPos val="nextTo"/>
        <c:crossAx val="153433600"/>
        <c:crosses val="autoZero"/>
        <c:crossBetween val="between"/>
      </c:valAx>
    </c:plotArea>
    <c:legend>
      <c:legendPos val="t"/>
      <c:spPr>
        <a:noFill/>
        <a:ln w="25387">
          <a:noFill/>
        </a:ln>
      </c:sp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ED688-6A02-4322-963E-A55124E34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9567</Words>
  <Characters>54537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ОЛЕГ</cp:lastModifiedBy>
  <cp:revision>45</cp:revision>
  <cp:lastPrinted>2020-05-26T12:33:00Z</cp:lastPrinted>
  <dcterms:created xsi:type="dcterms:W3CDTF">2020-04-10T06:10:00Z</dcterms:created>
  <dcterms:modified xsi:type="dcterms:W3CDTF">2020-05-28T06:32:00Z</dcterms:modified>
</cp:coreProperties>
</file>