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D" w:rsidRDefault="0082792D" w:rsidP="008279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4495E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1" name="Рисунок 1" descr="https://mo.astrobl.ru/tambovskijselsovet/sites/mo.astrobl.ru.tambovskijselsovet/files/u98/636679479870135008-gettyimages-82484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.astrobl.ru/tambovskijselsovet/sites/mo.astrobl.ru.tambovskijselsovet/files/u98/636679479870135008-gettyimages-824845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4495E"/>
          <w:sz w:val="40"/>
          <w:szCs w:val="40"/>
          <w:lang w:eastAsia="ru-RU"/>
        </w:rPr>
      </w:pPr>
      <w:r w:rsidRPr="0001408C">
        <w:rPr>
          <w:rFonts w:ascii="Times New Roman" w:eastAsia="Times New Roman" w:hAnsi="Times New Roman" w:cs="Times New Roman"/>
          <w:b/>
          <w:color w:val="34495E"/>
          <w:sz w:val="40"/>
          <w:szCs w:val="40"/>
          <w:lang w:eastAsia="ru-RU"/>
        </w:rPr>
        <w:t xml:space="preserve">Санитарные нормы работы в </w:t>
      </w:r>
      <w:r w:rsidR="0082792D" w:rsidRPr="0082792D">
        <w:rPr>
          <w:rFonts w:ascii="Times New Roman" w:eastAsia="Times New Roman" w:hAnsi="Times New Roman" w:cs="Times New Roman"/>
          <w:b/>
          <w:color w:val="34495E"/>
          <w:sz w:val="40"/>
          <w:szCs w:val="40"/>
          <w:lang w:eastAsia="ru-RU"/>
        </w:rPr>
        <w:t>жару</w:t>
      </w:r>
    </w:p>
    <w:p w:rsidR="0082792D" w:rsidRPr="0082792D" w:rsidRDefault="0082792D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2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жаркую погоду – это особые условия труда, которые накладывают определенные обязанности на работодателей. Если работники будут вынуждены летом продолжать работу в душном и жарком помещении, то работодатели должны позаботиться о комфорте сотрудников. Которые, в свою очередь, также должны знать свои права на защиту от жары и требовать их соблюдения от руководства.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сложных погодных условиях, к которым относится и жара, регулирует </w:t>
      </w:r>
      <w:proofErr w:type="spell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2.2.4.3359-16 «Санитарно-эпидемиологические требования к физическим факторам на рабочих местах». В них сказано, что работа в условиях жары начинается с 28,5º по Цельсию. При такой отметке термометра встает вопрос о сокращении рабочего дня. Ведь жара негативно влияет на организм человека и способствует обострению хронических заболеваний. Время сокращения рабочего дня зависит от того, насколько жарко в рабочем помещении (а не на улице!):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28,5º — рекомендуется сокращать продолжительность рабочего дня на 1 час;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29º — на 2 часа;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30,5º — на 4 часа.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сохранить нормальную продолжительность рабочего дня в летнее время, руководству организации необходимо озаботиться тем, чтобы в производственных, складских помещениях и офисах температура воздуха не превышала таких значений. Сделать это допускается двумя способами: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график работы: начинать рабочий день рано утром, делать длинный перерыв в дневное время, а потом работать до позднего вечера.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 систему вентиляции и кондиционирования, которая позволит поддерживать уровень температуры воздуха в комфортных для организма пределах.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работодатель самостоятельно решает, что выгоднее для него и удобнее работникам. Чиновники в этом случае рекомендуют устанавливать кондиционеры и отправлять в отпуска тех работников, которые имеют слабое здоровье. Работодатели к таким рекомендациям </w:t>
      </w:r>
      <w:proofErr w:type="spell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прислушиваются редко, но если человек имеет хронические заболевания, ему необходимо обратиться к руководству с заявлением о предоставлении отпуска или </w:t>
      </w:r>
      <w:hyperlink r:id="rId5" w:history="1">
        <w:r w:rsidRPr="008279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отгулов</w:t>
        </w:r>
      </w:hyperlink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таких вынужденных отпусков производится по нормам ч. 2 статьи 157 ТК РФ как время простоя по причинам, не зависящим от работодателя и работника, в размере не менее двух третей средней зарплаты.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улице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речь идет о работе на свежем воздухе, а не в помещении, где можно установить кондиционер, то тут действуют более жесткие </w:t>
      </w:r>
      <w:proofErr w:type="gram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температуре воздуха, так и к организации трудового процесса. Если лето удалось, и жара на улице – льготы работникам, которые трудятся не в помещениях, таковы: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достигла отметки 35</w:t>
      </w:r>
      <w:proofErr w:type="gram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без перерыва запрещено. Прекращать работу и уходить в прохладное место необходимо каждые 20-30 минут, перерыв должен продолжаться не менее 10-15 минут. Человек не должен подвергаться термическому воздействию окружающей среды за смену более 5 часов суммарно. При этом работать разрешено только в специальной одежде для защиты от теплового излучения. Если работодатель не предоставил спецодежды из плотной ткани, то суммарное время пребывания на жаре за смену не превышает по нормам 2-х часов.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жару на улице не допускаются: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моложе 25 лет;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старше 40 лет;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страдающие хроническими болезнями.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открытом воздухе при температуре свыше 37</w:t>
      </w:r>
      <w:proofErr w:type="gram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запрещено. Это опасная для человеческого организма жара. В этом случае необходимо организовать график так, чтобы работа приходилась на утреннее или вечернее время.</w:t>
      </w:r>
    </w:p>
    <w:p w:rsidR="0001408C" w:rsidRPr="0001408C" w:rsidRDefault="0001408C" w:rsidP="008279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жаре особую опасность представляет обезвоживание организма, поэтому работодатель обязан позаботиться об организации питьевого режима работникам. В доступе и достаточном количестве </w:t>
      </w:r>
      <w:proofErr w:type="gram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постоянно находится</w:t>
      </w:r>
      <w:proofErr w:type="gram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питьевая вода прохладной температуры. По рекомендациям </w:t>
      </w:r>
      <w:proofErr w:type="spell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оптимальная температура напитков составляет 12-15 º</w:t>
      </w:r>
      <w:proofErr w:type="gramStart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0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возместить потерю солей и микроэлементов, выделяемых из организма с потом, необходимо обеспечить работников не просто водой, а чаем или минеральной щелочной водой. </w:t>
      </w:r>
    </w:p>
    <w:p w:rsidR="0082792D" w:rsidRPr="0082792D" w:rsidRDefault="0082792D" w:rsidP="0082792D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</w:rPr>
      </w:pPr>
      <w:r w:rsidRPr="0082792D">
        <w:rPr>
          <w:b w:val="0"/>
          <w:bCs w:val="0"/>
          <w:sz w:val="24"/>
          <w:szCs w:val="24"/>
        </w:rPr>
        <w:t>Комфортные условия каждому работнику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Итак, вне зависимости от того, на улице или в помещении работает человек, работодатель должен обеспечить ему комфортные условия и защиту от жары: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обеспечить всех работников чистой питьевой водой;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дать возможность делать перерывы в работе;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организовать места для отдыха с прохладной температурой;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обеспечить наличие аптечки с необходимыми медикаментами, в том числе от теплового и солнечного ударов.</w:t>
      </w:r>
    </w:p>
    <w:p w:rsidR="0082792D" w:rsidRPr="0082792D" w:rsidRDefault="0082792D" w:rsidP="0082792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82792D">
        <w:t>Но главное, о чем не должны забывать как сами работники, так и работодатели: любые изменения в условиях и графике работы должны быть оформлены дополнительными соглашениями к трудовым договорам и утверждены приказами по организации.</w:t>
      </w:r>
    </w:p>
    <w:p w:rsidR="00BA6DF9" w:rsidRPr="0082792D" w:rsidRDefault="00BA6DF9" w:rsidP="00827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A6DF9" w:rsidRPr="0082792D" w:rsidSect="00827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8C"/>
    <w:rsid w:val="0001408C"/>
    <w:rsid w:val="0082792D"/>
    <w:rsid w:val="00BA6DF9"/>
    <w:rsid w:val="00D1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9"/>
  </w:style>
  <w:style w:type="paragraph" w:styleId="2">
    <w:name w:val="heading 2"/>
    <w:basedOn w:val="a"/>
    <w:link w:val="20"/>
    <w:uiPriority w:val="9"/>
    <w:qFormat/>
    <w:rsid w:val="00014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0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s/how2get.ru/job/rabochij-protsess/kak-pravilno-napisat-zayavlenie-na-otgul/?parent-reqid=1594181691420642-1111652759507737628900257-production-app-host-vla-web-yp-149&amp;utm_source=turbo_turb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2021-07-14T04:50:00Z</cp:lastPrinted>
  <dcterms:created xsi:type="dcterms:W3CDTF">2021-07-14T13:07:00Z</dcterms:created>
  <dcterms:modified xsi:type="dcterms:W3CDTF">2021-07-14T13:07:00Z</dcterms:modified>
</cp:coreProperties>
</file>