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5" w:rsidRDefault="00101095" w:rsidP="00101095">
      <w:pPr>
        <w:pStyle w:val="Default"/>
      </w:pPr>
      <w:bookmarkStart w:id="0" w:name="_GoBack"/>
      <w:bookmarkEnd w:id="0"/>
    </w:p>
    <w:p w:rsidR="00101095" w:rsidRDefault="00101095" w:rsidP="00101095">
      <w:pPr>
        <w:pStyle w:val="Default"/>
        <w:rPr>
          <w:rFonts w:cstheme="minorBidi"/>
          <w:color w:val="auto"/>
        </w:rPr>
      </w:pPr>
    </w:p>
    <w:p w:rsidR="00CD705B" w:rsidRDefault="00101095" w:rsidP="00101095">
      <w:pPr>
        <w:rPr>
          <w:rFonts w:cstheme="minorBidi"/>
          <w:b/>
          <w:bCs/>
          <w:sz w:val="28"/>
          <w:szCs w:val="28"/>
        </w:rPr>
      </w:pPr>
      <w:r>
        <w:rPr>
          <w:rFonts w:cstheme="minorBidi"/>
        </w:rPr>
        <w:t xml:space="preserve"> </w:t>
      </w:r>
      <w:r>
        <w:rPr>
          <w:rFonts w:cstheme="minorBidi"/>
          <w:b/>
          <w:bCs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</w:t>
      </w:r>
    </w:p>
    <w:p w:rsidR="001B4D45" w:rsidRDefault="001B4D45" w:rsidP="001B4D45">
      <w:pPr>
        <w:tabs>
          <w:tab w:val="left" w:pos="2717"/>
        </w:tabs>
      </w:pPr>
      <w:r>
        <w:rPr>
          <w:rFonts w:cstheme="minorBidi"/>
        </w:rPr>
        <w:t xml:space="preserve">                                       </w:t>
      </w:r>
      <w:r>
        <w:rPr>
          <w:rFonts w:cstheme="minorBidi"/>
          <w:b/>
          <w:bCs/>
          <w:sz w:val="28"/>
          <w:szCs w:val="28"/>
        </w:rPr>
        <w:t>Уважаемые налогоплательщики!</w:t>
      </w:r>
    </w:p>
    <w:p w:rsidR="001B4D45" w:rsidRDefault="001B4D45" w:rsidP="001B4D45">
      <w:pPr>
        <w:pStyle w:val="Default"/>
        <w:rPr>
          <w:rFonts w:cstheme="minorBidi"/>
          <w:color w:val="auto"/>
        </w:rPr>
      </w:pP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</w:rPr>
        <w:t xml:space="preserve"> </w:t>
      </w:r>
      <w:proofErr w:type="gramStart"/>
      <w:r>
        <w:rPr>
          <w:rFonts w:cstheme="minorBidi"/>
          <w:color w:val="auto"/>
          <w:sz w:val="26"/>
          <w:szCs w:val="26"/>
        </w:rPr>
        <w:t xml:space="preserve"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 </w:t>
      </w:r>
      <w:proofErr w:type="gramEnd"/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1B4D45" w:rsidRDefault="001B4D45" w:rsidP="001B4D45">
      <w:pPr>
        <w:ind w:firstLine="709"/>
        <w:jc w:val="both"/>
      </w:pPr>
      <w:r>
        <w:rPr>
          <w:rFonts w:cstheme="minorBidi"/>
          <w:szCs w:val="26"/>
        </w:rPr>
        <w:t>Декларация подается в двух экземплярах.</w:t>
      </w:r>
    </w:p>
    <w:p w:rsidR="001B4D45" w:rsidRDefault="001B4D45" w:rsidP="001B4D45">
      <w:pPr>
        <w:ind w:firstLine="709"/>
        <w:jc w:val="both"/>
      </w:pPr>
      <w:r>
        <w:rPr>
          <w:rFonts w:cstheme="minorBidi"/>
        </w:rPr>
        <w:t xml:space="preserve"> </w:t>
      </w:r>
      <w:r>
        <w:rPr>
          <w:rFonts w:cstheme="minorBidi"/>
          <w:szCs w:val="26"/>
        </w:rPr>
        <w:t>Форма специальной декларации и порядок ее заполнения и представления размещены на официальном сайте ФНС России в разделе «Специальная декларация»</w:t>
      </w:r>
    </w:p>
    <w:p w:rsidR="001B4D45" w:rsidRDefault="001B4D45" w:rsidP="001B4D45">
      <w:pPr>
        <w:ind w:firstLine="709"/>
        <w:jc w:val="both"/>
      </w:pPr>
      <w:r>
        <w:rPr>
          <w:rFonts w:cstheme="minorBidi"/>
        </w:rPr>
        <w:t xml:space="preserve"> </w:t>
      </w:r>
      <w:r>
        <w:rPr>
          <w:rFonts w:cstheme="minorBidi"/>
          <w:b/>
          <w:bCs/>
          <w:sz w:val="28"/>
          <w:szCs w:val="28"/>
        </w:rPr>
        <w:t>Внимание! Не считаются поданными специальные декларации, отправленные по почте.</w:t>
      </w: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6"/>
          <w:szCs w:val="26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 </w:t>
      </w:r>
    </w:p>
    <w:p w:rsidR="001B4D45" w:rsidRDefault="001B4D45" w:rsidP="001B4D45">
      <w:pPr>
        <w:ind w:firstLine="709"/>
        <w:jc w:val="both"/>
      </w:pPr>
      <w:r>
        <w:rPr>
          <w:rFonts w:cstheme="minorBidi"/>
          <w:szCs w:val="26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1B4D45" w:rsidRDefault="001B4D45" w:rsidP="001B4D45">
      <w:r>
        <w:t xml:space="preserve">                               </w:t>
      </w:r>
      <w:proofErr w:type="gramStart"/>
      <w:r>
        <w:t>Межрайонная</w:t>
      </w:r>
      <w:proofErr w:type="gramEnd"/>
      <w:r>
        <w:t xml:space="preserve"> ИФНС России № 12 по Саратовской области»</w:t>
      </w:r>
    </w:p>
    <w:p w:rsidR="001B4D45" w:rsidRPr="001B4D45" w:rsidRDefault="001B4D45" w:rsidP="001B4D45">
      <w:pPr>
        <w:jc w:val="center"/>
      </w:pPr>
    </w:p>
    <w:sectPr w:rsidR="001B4D45" w:rsidRPr="001B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6"/>
    <w:rsid w:val="000943FC"/>
    <w:rsid w:val="000D5DFC"/>
    <w:rsid w:val="00101095"/>
    <w:rsid w:val="001A711D"/>
    <w:rsid w:val="001B4D45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10109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10109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Демченко Елена Викторовна</cp:lastModifiedBy>
  <cp:revision>4</cp:revision>
  <cp:lastPrinted>2022-03-17T13:44:00Z</cp:lastPrinted>
  <dcterms:created xsi:type="dcterms:W3CDTF">2022-06-20T07:06:00Z</dcterms:created>
  <dcterms:modified xsi:type="dcterms:W3CDTF">2023-01-24T09:00:00Z</dcterms:modified>
</cp:coreProperties>
</file>