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79" w:rsidRDefault="00500579" w:rsidP="00500579">
      <w:pPr>
        <w:pStyle w:val="a3"/>
        <w:shd w:val="clear" w:color="auto" w:fill="FFFFFF"/>
        <w:spacing w:before="0" w:beforeAutospacing="0" w:after="113" w:afterAutospacing="0"/>
        <w:ind w:firstLine="709"/>
        <w:jc w:val="center"/>
        <w:rPr>
          <w:b/>
          <w:color w:val="333333"/>
          <w:sz w:val="28"/>
          <w:szCs w:val="28"/>
        </w:rPr>
      </w:pPr>
      <w:r w:rsidRPr="008522FB">
        <w:rPr>
          <w:b/>
          <w:color w:val="333333"/>
          <w:sz w:val="28"/>
          <w:szCs w:val="28"/>
        </w:rPr>
        <w:t>ФИНАНСОВО- ЭКОНОМИЧЕСКОЕ СОСТОЯНИЕ СУБЪЕКТОВ МАЛОГО И СРЕДНЕГО ПРЕДПРИНИМАТЕЛЬСТВА</w:t>
      </w:r>
    </w:p>
    <w:p w:rsidR="008522FB" w:rsidRPr="008522FB" w:rsidRDefault="008522FB" w:rsidP="00500579">
      <w:pPr>
        <w:pStyle w:val="a3"/>
        <w:shd w:val="clear" w:color="auto" w:fill="FFFFFF"/>
        <w:spacing w:before="0" w:beforeAutospacing="0" w:after="113" w:afterAutospacing="0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2018год</w:t>
      </w:r>
    </w:p>
    <w:p w:rsidR="00500579" w:rsidRPr="00500579" w:rsidRDefault="00500579" w:rsidP="00500579">
      <w:pPr>
        <w:pStyle w:val="a3"/>
        <w:shd w:val="clear" w:color="auto" w:fill="FFFFFF"/>
        <w:spacing w:before="0" w:beforeAutospacing="0" w:after="113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Pr="00500579">
        <w:rPr>
          <w:color w:val="333333"/>
          <w:sz w:val="28"/>
          <w:szCs w:val="28"/>
        </w:rPr>
        <w:t xml:space="preserve">а территории района в сфере малого и среднего предпринимательства </w:t>
      </w:r>
      <w:r w:rsidRPr="00500579">
        <w:rPr>
          <w:b/>
          <w:bCs/>
          <w:color w:val="333333"/>
          <w:sz w:val="28"/>
          <w:szCs w:val="28"/>
        </w:rPr>
        <w:t>в 2018 году </w:t>
      </w:r>
      <w:r w:rsidRPr="00500579">
        <w:rPr>
          <w:color w:val="333333"/>
          <w:sz w:val="28"/>
          <w:szCs w:val="28"/>
        </w:rPr>
        <w:t>осуществляли деятельность 432 хозяйствующих субъекта, из них 161 хозяйствующих субъектов в сфере сельского хозяйства, что составляет 37% от общего количества.</w:t>
      </w:r>
    </w:p>
    <w:p w:rsidR="00500579" w:rsidRPr="00500579" w:rsidRDefault="00500579" w:rsidP="00500579">
      <w:pPr>
        <w:pStyle w:val="a3"/>
        <w:shd w:val="clear" w:color="auto" w:fill="FFFFFF"/>
        <w:spacing w:before="0" w:beforeAutospacing="0" w:after="113" w:afterAutospacing="0"/>
        <w:ind w:firstLine="709"/>
        <w:jc w:val="both"/>
        <w:rPr>
          <w:color w:val="333333"/>
          <w:sz w:val="28"/>
          <w:szCs w:val="28"/>
        </w:rPr>
      </w:pPr>
      <w:r w:rsidRPr="00500579">
        <w:rPr>
          <w:color w:val="333333"/>
          <w:sz w:val="28"/>
          <w:szCs w:val="28"/>
        </w:rPr>
        <w:t>В 2018 году субъектами малого и среднего предпринимательства перечислено налогов в местный бюджет:</w:t>
      </w:r>
    </w:p>
    <w:p w:rsidR="00500579" w:rsidRPr="00500579" w:rsidRDefault="00500579" w:rsidP="00500579">
      <w:pPr>
        <w:pStyle w:val="a3"/>
        <w:shd w:val="clear" w:color="auto" w:fill="FFFFFF"/>
        <w:spacing w:before="0" w:beforeAutospacing="0" w:after="113" w:afterAutospacing="0"/>
        <w:ind w:firstLine="709"/>
        <w:jc w:val="both"/>
        <w:rPr>
          <w:color w:val="333333"/>
          <w:sz w:val="28"/>
          <w:szCs w:val="28"/>
        </w:rPr>
      </w:pPr>
      <w:r w:rsidRPr="00500579">
        <w:rPr>
          <w:color w:val="333333"/>
          <w:sz w:val="28"/>
          <w:szCs w:val="28"/>
        </w:rPr>
        <w:t>ЕСХН – 24294,0 тыс. руб.;</w:t>
      </w:r>
    </w:p>
    <w:p w:rsidR="00500579" w:rsidRPr="00500579" w:rsidRDefault="00500579" w:rsidP="00500579">
      <w:pPr>
        <w:pStyle w:val="a3"/>
        <w:shd w:val="clear" w:color="auto" w:fill="FFFFFF"/>
        <w:spacing w:before="0" w:beforeAutospacing="0" w:after="113" w:afterAutospacing="0"/>
        <w:ind w:firstLine="709"/>
        <w:jc w:val="both"/>
        <w:rPr>
          <w:color w:val="333333"/>
          <w:sz w:val="28"/>
          <w:szCs w:val="28"/>
        </w:rPr>
      </w:pPr>
      <w:r w:rsidRPr="00500579">
        <w:rPr>
          <w:color w:val="333333"/>
          <w:sz w:val="28"/>
          <w:szCs w:val="28"/>
        </w:rPr>
        <w:t>ЕНВД – 3081,0 тыс. руб.;</w:t>
      </w:r>
    </w:p>
    <w:p w:rsidR="00500579" w:rsidRPr="00500579" w:rsidRDefault="00500579" w:rsidP="00500579">
      <w:pPr>
        <w:pStyle w:val="a3"/>
        <w:shd w:val="clear" w:color="auto" w:fill="FFFFFF"/>
        <w:spacing w:before="0" w:beforeAutospacing="0" w:after="113" w:afterAutospacing="0"/>
        <w:ind w:firstLine="709"/>
        <w:jc w:val="both"/>
        <w:rPr>
          <w:color w:val="333333"/>
          <w:sz w:val="28"/>
          <w:szCs w:val="28"/>
        </w:rPr>
      </w:pPr>
      <w:r w:rsidRPr="00500579">
        <w:rPr>
          <w:color w:val="333333"/>
          <w:sz w:val="28"/>
          <w:szCs w:val="28"/>
        </w:rPr>
        <w:t>НДФЛ – 16880,0 тыс. руб.</w:t>
      </w:r>
    </w:p>
    <w:p w:rsidR="00500579" w:rsidRDefault="00500579" w:rsidP="00500579">
      <w:pPr>
        <w:pStyle w:val="a3"/>
        <w:shd w:val="clear" w:color="auto" w:fill="FFFFFF"/>
        <w:spacing w:before="0" w:beforeAutospacing="0" w:after="113" w:afterAutospacing="0"/>
        <w:ind w:firstLine="709"/>
        <w:jc w:val="both"/>
        <w:rPr>
          <w:color w:val="333333"/>
          <w:sz w:val="28"/>
          <w:szCs w:val="28"/>
        </w:rPr>
      </w:pPr>
      <w:r w:rsidRPr="00500579">
        <w:rPr>
          <w:color w:val="333333"/>
          <w:sz w:val="28"/>
          <w:szCs w:val="28"/>
        </w:rPr>
        <w:t xml:space="preserve">Средняя заработная плата в 2018 году </w:t>
      </w:r>
      <w:r w:rsidR="00E13060">
        <w:rPr>
          <w:color w:val="333333"/>
          <w:sz w:val="28"/>
          <w:szCs w:val="28"/>
        </w:rPr>
        <w:t>составила 19 783,40 руб</w:t>
      </w:r>
      <w:proofErr w:type="gramStart"/>
      <w:r w:rsidR="00E13060">
        <w:rPr>
          <w:color w:val="333333"/>
          <w:sz w:val="28"/>
          <w:szCs w:val="28"/>
        </w:rPr>
        <w:t>.,</w:t>
      </w:r>
      <w:r w:rsidRPr="00500579">
        <w:rPr>
          <w:color w:val="333333"/>
          <w:sz w:val="28"/>
          <w:szCs w:val="28"/>
        </w:rPr>
        <w:t xml:space="preserve">, </w:t>
      </w:r>
      <w:proofErr w:type="gramEnd"/>
      <w:r w:rsidRPr="00500579">
        <w:rPr>
          <w:color w:val="333333"/>
          <w:sz w:val="28"/>
          <w:szCs w:val="28"/>
        </w:rPr>
        <w:t>что составляет 108,4% к 2017 году.</w:t>
      </w:r>
    </w:p>
    <w:p w:rsidR="008522FB" w:rsidRPr="008522FB" w:rsidRDefault="008522FB" w:rsidP="008522FB">
      <w:pPr>
        <w:pStyle w:val="a3"/>
        <w:shd w:val="clear" w:color="auto" w:fill="FFFFFF"/>
        <w:spacing w:before="0" w:beforeAutospacing="0" w:after="113" w:afterAutospacing="0"/>
        <w:ind w:left="3539" w:firstLine="709"/>
        <w:jc w:val="both"/>
        <w:rPr>
          <w:b/>
          <w:color w:val="333333"/>
          <w:sz w:val="28"/>
          <w:szCs w:val="28"/>
        </w:rPr>
      </w:pPr>
      <w:r w:rsidRPr="008522FB">
        <w:rPr>
          <w:b/>
          <w:color w:val="333333"/>
          <w:sz w:val="28"/>
          <w:szCs w:val="28"/>
        </w:rPr>
        <w:t>2019год</w:t>
      </w:r>
    </w:p>
    <w:p w:rsidR="00500579" w:rsidRPr="008522FB" w:rsidRDefault="00500579" w:rsidP="00500579">
      <w:pPr>
        <w:pStyle w:val="a3"/>
        <w:shd w:val="clear" w:color="auto" w:fill="FFFFFF"/>
        <w:spacing w:before="0" w:beforeAutospacing="0" w:after="113" w:afterAutospacing="0"/>
        <w:ind w:firstLine="709"/>
        <w:jc w:val="both"/>
        <w:rPr>
          <w:color w:val="333333"/>
          <w:sz w:val="28"/>
          <w:szCs w:val="28"/>
        </w:rPr>
      </w:pPr>
      <w:r w:rsidRPr="008522FB">
        <w:rPr>
          <w:color w:val="333333"/>
          <w:sz w:val="28"/>
          <w:szCs w:val="28"/>
        </w:rPr>
        <w:t xml:space="preserve">На территории района в сфере малого и среднего предпринимательства </w:t>
      </w:r>
      <w:r w:rsidRPr="008522FB">
        <w:rPr>
          <w:bCs/>
          <w:color w:val="333333"/>
          <w:sz w:val="28"/>
          <w:szCs w:val="28"/>
        </w:rPr>
        <w:t>в 2019 году</w:t>
      </w:r>
      <w:r w:rsidRPr="008522FB">
        <w:rPr>
          <w:color w:val="333333"/>
          <w:sz w:val="28"/>
          <w:szCs w:val="28"/>
        </w:rPr>
        <w:t> осуществляли деятельность 429 хозяйствующих субъекта, из них 157 субъектов в сфере сельского хозяйства, что составляет 36,6 % от общего количества.</w:t>
      </w:r>
    </w:p>
    <w:p w:rsidR="00500579" w:rsidRPr="008522FB" w:rsidRDefault="00500579" w:rsidP="00500579">
      <w:pPr>
        <w:pStyle w:val="a3"/>
        <w:shd w:val="clear" w:color="auto" w:fill="FFFFFF"/>
        <w:spacing w:before="0" w:beforeAutospacing="0" w:after="113" w:afterAutospacing="0"/>
        <w:ind w:firstLine="709"/>
        <w:jc w:val="both"/>
        <w:rPr>
          <w:color w:val="333333"/>
          <w:sz w:val="28"/>
          <w:szCs w:val="28"/>
        </w:rPr>
      </w:pPr>
      <w:r w:rsidRPr="008522FB">
        <w:rPr>
          <w:color w:val="333333"/>
          <w:sz w:val="28"/>
          <w:szCs w:val="28"/>
        </w:rPr>
        <w:t>Численность работников в сфере малого и</w:t>
      </w:r>
      <w:r w:rsidR="008415E0">
        <w:rPr>
          <w:color w:val="333333"/>
          <w:sz w:val="28"/>
          <w:szCs w:val="28"/>
        </w:rPr>
        <w:t xml:space="preserve"> среднего предпринимательства 30</w:t>
      </w:r>
      <w:r w:rsidRPr="008522FB">
        <w:rPr>
          <w:color w:val="333333"/>
          <w:sz w:val="28"/>
          <w:szCs w:val="28"/>
        </w:rPr>
        <w:t>11 чел.</w:t>
      </w:r>
    </w:p>
    <w:p w:rsidR="00500579" w:rsidRPr="008522FB" w:rsidRDefault="00500579" w:rsidP="00500579">
      <w:pPr>
        <w:pStyle w:val="a3"/>
        <w:shd w:val="clear" w:color="auto" w:fill="FFFFFF"/>
        <w:spacing w:before="0" w:beforeAutospacing="0" w:after="113" w:afterAutospacing="0"/>
        <w:ind w:firstLine="709"/>
        <w:jc w:val="both"/>
        <w:rPr>
          <w:color w:val="333333"/>
          <w:sz w:val="28"/>
          <w:szCs w:val="28"/>
        </w:rPr>
      </w:pPr>
      <w:r w:rsidRPr="008522FB">
        <w:rPr>
          <w:color w:val="333333"/>
          <w:sz w:val="28"/>
          <w:szCs w:val="28"/>
        </w:rPr>
        <w:t>Средняя заработная плата в 2019 году составила 21 716,20 руб., что на 5,1% больше</w:t>
      </w:r>
      <w:r w:rsidR="00F14D76">
        <w:rPr>
          <w:color w:val="333333"/>
          <w:sz w:val="28"/>
          <w:szCs w:val="28"/>
        </w:rPr>
        <w:t>, чем в 2018 году</w:t>
      </w:r>
      <w:r w:rsidRPr="008522FB">
        <w:rPr>
          <w:color w:val="333333"/>
          <w:sz w:val="28"/>
          <w:szCs w:val="28"/>
        </w:rPr>
        <w:t>.</w:t>
      </w:r>
    </w:p>
    <w:p w:rsidR="00500579" w:rsidRPr="008522FB" w:rsidRDefault="00500579" w:rsidP="00500579">
      <w:pPr>
        <w:pStyle w:val="a3"/>
        <w:shd w:val="clear" w:color="auto" w:fill="FFFFFF"/>
        <w:spacing w:before="0" w:beforeAutospacing="0" w:after="113" w:afterAutospacing="0"/>
        <w:ind w:firstLine="709"/>
        <w:jc w:val="both"/>
        <w:rPr>
          <w:color w:val="333333"/>
          <w:sz w:val="28"/>
          <w:szCs w:val="28"/>
        </w:rPr>
      </w:pPr>
      <w:r w:rsidRPr="008522FB">
        <w:rPr>
          <w:color w:val="333333"/>
          <w:sz w:val="28"/>
          <w:szCs w:val="28"/>
        </w:rPr>
        <w:t>В 2019 году от субъектов малого и среднего предпринимательства перечислено в местный бюджет:</w:t>
      </w:r>
    </w:p>
    <w:p w:rsidR="00500579" w:rsidRPr="008522FB" w:rsidRDefault="00500579" w:rsidP="00500579">
      <w:pPr>
        <w:pStyle w:val="a3"/>
        <w:shd w:val="clear" w:color="auto" w:fill="FFFFFF"/>
        <w:spacing w:before="0" w:beforeAutospacing="0" w:after="113" w:afterAutospacing="0"/>
        <w:ind w:firstLine="709"/>
        <w:jc w:val="both"/>
        <w:rPr>
          <w:color w:val="333333"/>
          <w:sz w:val="28"/>
          <w:szCs w:val="28"/>
        </w:rPr>
      </w:pPr>
      <w:r w:rsidRPr="008522FB">
        <w:rPr>
          <w:color w:val="333333"/>
          <w:sz w:val="28"/>
          <w:szCs w:val="28"/>
        </w:rPr>
        <w:t>- ЕСХН – 39,3 млн. руб., что составляет 162% к 2018 г.</w:t>
      </w:r>
    </w:p>
    <w:p w:rsidR="00500579" w:rsidRPr="008522FB" w:rsidRDefault="00500579" w:rsidP="00500579">
      <w:pPr>
        <w:pStyle w:val="a3"/>
        <w:shd w:val="clear" w:color="auto" w:fill="FFFFFF"/>
        <w:spacing w:before="0" w:beforeAutospacing="0" w:after="113" w:afterAutospacing="0"/>
        <w:ind w:firstLine="709"/>
        <w:jc w:val="both"/>
        <w:rPr>
          <w:color w:val="333333"/>
          <w:sz w:val="28"/>
          <w:szCs w:val="28"/>
        </w:rPr>
      </w:pPr>
      <w:r w:rsidRPr="008522FB">
        <w:rPr>
          <w:color w:val="333333"/>
          <w:sz w:val="28"/>
          <w:szCs w:val="28"/>
        </w:rPr>
        <w:t>- ЕНВД – 3,4 млн. руб., что составляет 113% к 2018г.</w:t>
      </w:r>
    </w:p>
    <w:p w:rsidR="00500579" w:rsidRPr="008522FB" w:rsidRDefault="00500579" w:rsidP="00500579">
      <w:pPr>
        <w:pStyle w:val="a3"/>
        <w:shd w:val="clear" w:color="auto" w:fill="FFFFFF"/>
        <w:spacing w:before="0" w:beforeAutospacing="0" w:after="113" w:afterAutospacing="0"/>
        <w:ind w:firstLine="709"/>
        <w:jc w:val="both"/>
        <w:rPr>
          <w:color w:val="333333"/>
          <w:sz w:val="28"/>
          <w:szCs w:val="28"/>
        </w:rPr>
      </w:pPr>
      <w:r w:rsidRPr="008522FB">
        <w:rPr>
          <w:color w:val="333333"/>
          <w:sz w:val="28"/>
          <w:szCs w:val="28"/>
        </w:rPr>
        <w:t>- НДФЛ – 19,8 млн. руб., что составляет104,7% к 2018 г.</w:t>
      </w:r>
    </w:p>
    <w:p w:rsidR="00500579" w:rsidRPr="008522FB" w:rsidRDefault="00500579" w:rsidP="00500579">
      <w:pPr>
        <w:pStyle w:val="a3"/>
        <w:shd w:val="clear" w:color="auto" w:fill="FFFFFF"/>
        <w:spacing w:before="0" w:beforeAutospacing="0" w:after="113" w:afterAutospacing="0"/>
        <w:ind w:firstLine="709"/>
        <w:jc w:val="both"/>
        <w:rPr>
          <w:color w:val="333333"/>
          <w:sz w:val="28"/>
          <w:szCs w:val="28"/>
        </w:rPr>
      </w:pPr>
      <w:r w:rsidRPr="008522FB">
        <w:rPr>
          <w:color w:val="333333"/>
          <w:sz w:val="28"/>
          <w:szCs w:val="28"/>
        </w:rPr>
        <w:t>Объем продукции сельского хозяйства в 2019 г. составил 4591,0 млн. руб., что составляет 112,3% к прошлому году.</w:t>
      </w:r>
    </w:p>
    <w:p w:rsidR="00500579" w:rsidRPr="008522FB" w:rsidRDefault="00500579" w:rsidP="00500579">
      <w:pPr>
        <w:pStyle w:val="a3"/>
        <w:shd w:val="clear" w:color="auto" w:fill="FFFFFF"/>
        <w:spacing w:before="0" w:beforeAutospacing="0" w:after="113" w:afterAutospacing="0"/>
        <w:ind w:firstLine="709"/>
        <w:jc w:val="both"/>
        <w:rPr>
          <w:color w:val="333333"/>
          <w:sz w:val="28"/>
          <w:szCs w:val="28"/>
        </w:rPr>
      </w:pPr>
      <w:r w:rsidRPr="008522FB">
        <w:rPr>
          <w:color w:val="333333"/>
          <w:sz w:val="28"/>
          <w:szCs w:val="28"/>
        </w:rPr>
        <w:t>Оборот розничной торговли в 2019 г. составляет 916 487,0 тыс. руб., что на 6,3 % больше, чем в 2018 г.</w:t>
      </w:r>
    </w:p>
    <w:p w:rsidR="00500579" w:rsidRPr="008522FB" w:rsidRDefault="00500579" w:rsidP="00500579">
      <w:pPr>
        <w:pStyle w:val="a3"/>
        <w:shd w:val="clear" w:color="auto" w:fill="FFFFFF"/>
        <w:spacing w:before="0" w:beforeAutospacing="0" w:after="113" w:afterAutospacing="0"/>
        <w:ind w:firstLine="709"/>
        <w:jc w:val="both"/>
        <w:rPr>
          <w:color w:val="333333"/>
          <w:sz w:val="28"/>
          <w:szCs w:val="28"/>
        </w:rPr>
      </w:pPr>
      <w:r w:rsidRPr="008522FB">
        <w:rPr>
          <w:color w:val="333333"/>
          <w:sz w:val="28"/>
          <w:szCs w:val="28"/>
        </w:rPr>
        <w:t>Оборот общественного питания в 2019 году составил 10117,0 тыс. руб., что на 8,7 % больше чем в 2018 г.</w:t>
      </w:r>
    </w:p>
    <w:p w:rsidR="00500579" w:rsidRPr="008522FB" w:rsidRDefault="00500579" w:rsidP="00500579">
      <w:pPr>
        <w:pStyle w:val="a3"/>
        <w:shd w:val="clear" w:color="auto" w:fill="FFFFFF"/>
        <w:spacing w:before="0" w:beforeAutospacing="0" w:after="113" w:afterAutospacing="0"/>
        <w:ind w:firstLine="709"/>
        <w:jc w:val="both"/>
        <w:rPr>
          <w:color w:val="333333"/>
          <w:sz w:val="28"/>
          <w:szCs w:val="28"/>
        </w:rPr>
      </w:pPr>
      <w:r w:rsidRPr="008522FB">
        <w:rPr>
          <w:color w:val="333333"/>
          <w:sz w:val="28"/>
          <w:szCs w:val="28"/>
        </w:rPr>
        <w:t>В 2019 г. вложено инвестиций в собственный капитал и приобретено сельскохозяйственной техники главами КФХ на 695,8 млн. руб.</w:t>
      </w:r>
    </w:p>
    <w:p w:rsidR="008522FB" w:rsidRDefault="008522FB" w:rsidP="008522FB">
      <w:pPr>
        <w:pStyle w:val="a3"/>
        <w:shd w:val="clear" w:color="auto" w:fill="FFFFFF"/>
        <w:spacing w:before="0" w:beforeAutospacing="0" w:after="113" w:afterAutospacing="0"/>
        <w:ind w:left="3539" w:firstLine="709"/>
        <w:jc w:val="both"/>
        <w:rPr>
          <w:b/>
          <w:color w:val="333333"/>
          <w:sz w:val="28"/>
          <w:szCs w:val="28"/>
        </w:rPr>
      </w:pPr>
    </w:p>
    <w:p w:rsidR="008522FB" w:rsidRPr="008522FB" w:rsidRDefault="008522FB" w:rsidP="008522FB">
      <w:pPr>
        <w:pStyle w:val="a3"/>
        <w:shd w:val="clear" w:color="auto" w:fill="FFFFFF"/>
        <w:spacing w:before="0" w:beforeAutospacing="0" w:after="113" w:afterAutospacing="0"/>
        <w:ind w:left="3539" w:firstLine="709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2020год</w:t>
      </w:r>
    </w:p>
    <w:p w:rsidR="008522FB" w:rsidRPr="008522FB" w:rsidRDefault="008522FB" w:rsidP="008522FB">
      <w:pPr>
        <w:pStyle w:val="a3"/>
        <w:shd w:val="clear" w:color="auto" w:fill="FFFFFF"/>
        <w:spacing w:before="0" w:beforeAutospacing="0" w:after="113" w:afterAutospacing="0"/>
        <w:ind w:firstLine="709"/>
        <w:jc w:val="both"/>
        <w:rPr>
          <w:color w:val="333333"/>
          <w:sz w:val="28"/>
          <w:szCs w:val="28"/>
        </w:rPr>
      </w:pPr>
      <w:r w:rsidRPr="008522FB">
        <w:rPr>
          <w:color w:val="333333"/>
          <w:sz w:val="28"/>
          <w:szCs w:val="28"/>
        </w:rPr>
        <w:t xml:space="preserve">На территории района в сфере малого и среднего предпринимательства </w:t>
      </w:r>
      <w:r>
        <w:rPr>
          <w:bCs/>
          <w:color w:val="333333"/>
          <w:sz w:val="28"/>
          <w:szCs w:val="28"/>
        </w:rPr>
        <w:t>в 2020</w:t>
      </w:r>
      <w:r w:rsidRPr="008522FB">
        <w:rPr>
          <w:bCs/>
          <w:color w:val="333333"/>
          <w:sz w:val="28"/>
          <w:szCs w:val="28"/>
        </w:rPr>
        <w:t>году</w:t>
      </w:r>
      <w:r w:rsidR="00F377BD">
        <w:rPr>
          <w:color w:val="333333"/>
          <w:sz w:val="28"/>
          <w:szCs w:val="28"/>
        </w:rPr>
        <w:t> осуществляли деятельность 435</w:t>
      </w:r>
      <w:r>
        <w:rPr>
          <w:color w:val="333333"/>
          <w:sz w:val="28"/>
          <w:szCs w:val="28"/>
        </w:rPr>
        <w:t xml:space="preserve"> </w:t>
      </w:r>
      <w:r w:rsidRPr="008522FB">
        <w:rPr>
          <w:color w:val="333333"/>
          <w:sz w:val="28"/>
          <w:szCs w:val="28"/>
        </w:rPr>
        <w:t>хозяйствующих субъекта</w:t>
      </w:r>
      <w:r>
        <w:rPr>
          <w:color w:val="333333"/>
          <w:sz w:val="28"/>
          <w:szCs w:val="28"/>
        </w:rPr>
        <w:t>, из них 155</w:t>
      </w:r>
      <w:r w:rsidRPr="008522FB">
        <w:rPr>
          <w:color w:val="333333"/>
          <w:sz w:val="28"/>
          <w:szCs w:val="28"/>
        </w:rPr>
        <w:t xml:space="preserve"> субъектов в сфере сельског</w:t>
      </w:r>
      <w:r>
        <w:rPr>
          <w:color w:val="333333"/>
          <w:sz w:val="28"/>
          <w:szCs w:val="28"/>
        </w:rPr>
        <w:t>о хозяйства, что составляет 35,9</w:t>
      </w:r>
      <w:r w:rsidRPr="008522FB">
        <w:rPr>
          <w:color w:val="333333"/>
          <w:sz w:val="28"/>
          <w:szCs w:val="28"/>
        </w:rPr>
        <w:t xml:space="preserve"> % от общего количества.</w:t>
      </w:r>
    </w:p>
    <w:p w:rsidR="008522FB" w:rsidRPr="008522FB" w:rsidRDefault="008522FB" w:rsidP="008522FB">
      <w:pPr>
        <w:pStyle w:val="a3"/>
        <w:shd w:val="clear" w:color="auto" w:fill="FFFFFF"/>
        <w:spacing w:before="0" w:beforeAutospacing="0" w:after="113" w:afterAutospacing="0"/>
        <w:ind w:firstLine="709"/>
        <w:jc w:val="both"/>
        <w:rPr>
          <w:color w:val="333333"/>
          <w:sz w:val="28"/>
          <w:szCs w:val="28"/>
        </w:rPr>
      </w:pPr>
      <w:r w:rsidRPr="008522FB">
        <w:rPr>
          <w:color w:val="333333"/>
          <w:sz w:val="28"/>
          <w:szCs w:val="28"/>
        </w:rPr>
        <w:t>Численность работников в сфере малого и с</w:t>
      </w:r>
      <w:r w:rsidR="008415E0">
        <w:rPr>
          <w:color w:val="333333"/>
          <w:sz w:val="28"/>
          <w:szCs w:val="28"/>
        </w:rPr>
        <w:t>реднего предприниматель</w:t>
      </w:r>
      <w:r w:rsidR="002D589F">
        <w:rPr>
          <w:color w:val="333333"/>
          <w:sz w:val="28"/>
          <w:szCs w:val="28"/>
        </w:rPr>
        <w:t>ства 3029</w:t>
      </w:r>
      <w:r w:rsidRPr="008522FB">
        <w:rPr>
          <w:color w:val="333333"/>
          <w:sz w:val="28"/>
          <w:szCs w:val="28"/>
        </w:rPr>
        <w:t xml:space="preserve"> чел.</w:t>
      </w:r>
    </w:p>
    <w:p w:rsidR="008522FB" w:rsidRPr="008522FB" w:rsidRDefault="008522FB" w:rsidP="008522FB">
      <w:pPr>
        <w:pStyle w:val="a3"/>
        <w:shd w:val="clear" w:color="auto" w:fill="FFFFFF"/>
        <w:spacing w:before="0" w:beforeAutospacing="0" w:after="113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Средняя заработная плата в 2020 году составила 22 649,80 руб., что на </w:t>
      </w:r>
      <w:r w:rsidR="00F14D76">
        <w:rPr>
          <w:color w:val="333333"/>
          <w:sz w:val="28"/>
          <w:szCs w:val="28"/>
        </w:rPr>
        <w:t>4,3</w:t>
      </w:r>
      <w:r w:rsidRPr="008522FB">
        <w:rPr>
          <w:color w:val="333333"/>
          <w:sz w:val="28"/>
          <w:szCs w:val="28"/>
        </w:rPr>
        <w:t>% больше</w:t>
      </w:r>
      <w:r w:rsidR="00F14D76">
        <w:rPr>
          <w:color w:val="333333"/>
          <w:sz w:val="28"/>
          <w:szCs w:val="28"/>
        </w:rPr>
        <w:t>, чем в 2019 году</w:t>
      </w:r>
      <w:proofErr w:type="gramStart"/>
      <w:r w:rsidR="00F14D76">
        <w:rPr>
          <w:color w:val="333333"/>
          <w:sz w:val="28"/>
          <w:szCs w:val="28"/>
        </w:rPr>
        <w:t xml:space="preserve"> </w:t>
      </w:r>
      <w:r w:rsidRPr="008522FB">
        <w:rPr>
          <w:color w:val="333333"/>
          <w:sz w:val="28"/>
          <w:szCs w:val="28"/>
        </w:rPr>
        <w:t>.</w:t>
      </w:r>
      <w:proofErr w:type="gramEnd"/>
    </w:p>
    <w:p w:rsidR="008522FB" w:rsidRPr="008522FB" w:rsidRDefault="002961F1" w:rsidP="008522FB">
      <w:pPr>
        <w:pStyle w:val="a3"/>
        <w:shd w:val="clear" w:color="auto" w:fill="FFFFFF"/>
        <w:spacing w:before="0" w:beforeAutospacing="0" w:after="113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2020</w:t>
      </w:r>
      <w:r w:rsidR="008522FB" w:rsidRPr="008522FB">
        <w:rPr>
          <w:color w:val="333333"/>
          <w:sz w:val="28"/>
          <w:szCs w:val="28"/>
        </w:rPr>
        <w:t xml:space="preserve"> году от субъектов малого и среднего предпринимательства перечислено в местный бюджет:</w:t>
      </w:r>
    </w:p>
    <w:p w:rsidR="008522FB" w:rsidRPr="008522FB" w:rsidRDefault="002961F1" w:rsidP="008522FB">
      <w:pPr>
        <w:pStyle w:val="a3"/>
        <w:shd w:val="clear" w:color="auto" w:fill="FFFFFF"/>
        <w:spacing w:before="0" w:beforeAutospacing="0" w:after="113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ЕСХН – 42,9 млн. руб., что составляет 109,2% к 2019</w:t>
      </w:r>
      <w:r w:rsidR="008522FB" w:rsidRPr="008522FB">
        <w:rPr>
          <w:color w:val="333333"/>
          <w:sz w:val="28"/>
          <w:szCs w:val="28"/>
        </w:rPr>
        <w:t xml:space="preserve"> г.</w:t>
      </w:r>
    </w:p>
    <w:p w:rsidR="008522FB" w:rsidRPr="008522FB" w:rsidRDefault="00A73E3A" w:rsidP="008522FB">
      <w:pPr>
        <w:pStyle w:val="a3"/>
        <w:shd w:val="clear" w:color="auto" w:fill="FFFFFF"/>
        <w:spacing w:before="0" w:beforeAutospacing="0" w:after="113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ЕНВД – 2,89 млн. руб., что составляет 83,2% к 2019</w:t>
      </w:r>
      <w:r w:rsidR="008522FB" w:rsidRPr="008522FB">
        <w:rPr>
          <w:color w:val="333333"/>
          <w:sz w:val="28"/>
          <w:szCs w:val="28"/>
        </w:rPr>
        <w:t>г.</w:t>
      </w:r>
    </w:p>
    <w:p w:rsidR="008522FB" w:rsidRPr="008522FB" w:rsidRDefault="00AC7437" w:rsidP="008522FB">
      <w:pPr>
        <w:pStyle w:val="a3"/>
        <w:shd w:val="clear" w:color="auto" w:fill="FFFFFF"/>
        <w:spacing w:before="0" w:beforeAutospacing="0" w:after="113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НДФЛ – 21,3</w:t>
      </w:r>
      <w:r w:rsidR="008522FB" w:rsidRPr="008522FB">
        <w:rPr>
          <w:color w:val="333333"/>
          <w:sz w:val="28"/>
          <w:szCs w:val="28"/>
        </w:rPr>
        <w:t xml:space="preserve"> млн. р</w:t>
      </w:r>
      <w:r>
        <w:rPr>
          <w:color w:val="333333"/>
          <w:sz w:val="28"/>
          <w:szCs w:val="28"/>
        </w:rPr>
        <w:t>уб., что составляет107,6% к 2019</w:t>
      </w:r>
      <w:r w:rsidR="008522FB" w:rsidRPr="008522FB">
        <w:rPr>
          <w:color w:val="333333"/>
          <w:sz w:val="28"/>
          <w:szCs w:val="28"/>
        </w:rPr>
        <w:t xml:space="preserve"> г.</w:t>
      </w:r>
    </w:p>
    <w:p w:rsidR="008522FB" w:rsidRPr="008522FB" w:rsidRDefault="008522FB" w:rsidP="008522FB">
      <w:pPr>
        <w:pStyle w:val="a3"/>
        <w:shd w:val="clear" w:color="auto" w:fill="FFFFFF"/>
        <w:spacing w:before="0" w:beforeAutospacing="0" w:after="113" w:afterAutospacing="0"/>
        <w:ind w:firstLine="709"/>
        <w:jc w:val="both"/>
        <w:rPr>
          <w:color w:val="333333"/>
          <w:sz w:val="28"/>
          <w:szCs w:val="28"/>
        </w:rPr>
      </w:pPr>
      <w:r w:rsidRPr="008522FB">
        <w:rPr>
          <w:color w:val="333333"/>
          <w:sz w:val="28"/>
          <w:szCs w:val="28"/>
        </w:rPr>
        <w:t>Объем прод</w:t>
      </w:r>
      <w:r w:rsidR="00AC7437">
        <w:rPr>
          <w:color w:val="333333"/>
          <w:sz w:val="28"/>
          <w:szCs w:val="28"/>
        </w:rPr>
        <w:t>укции сельского хозяйства в 2020 г. составил 4914</w:t>
      </w:r>
      <w:r w:rsidRPr="008522FB">
        <w:rPr>
          <w:color w:val="333333"/>
          <w:sz w:val="28"/>
          <w:szCs w:val="28"/>
        </w:rPr>
        <w:t>,0</w:t>
      </w:r>
      <w:r w:rsidR="00AC7437">
        <w:rPr>
          <w:color w:val="333333"/>
          <w:sz w:val="28"/>
          <w:szCs w:val="28"/>
        </w:rPr>
        <w:t xml:space="preserve"> млн. руб., что составляет 103,1</w:t>
      </w:r>
      <w:r w:rsidRPr="008522FB">
        <w:rPr>
          <w:color w:val="333333"/>
          <w:sz w:val="28"/>
          <w:szCs w:val="28"/>
        </w:rPr>
        <w:t>% к прошлому году.</w:t>
      </w:r>
    </w:p>
    <w:p w:rsidR="00AC7437" w:rsidRDefault="00AC7437" w:rsidP="008522FB">
      <w:pPr>
        <w:pStyle w:val="a3"/>
        <w:shd w:val="clear" w:color="auto" w:fill="FFFFFF"/>
        <w:spacing w:before="0" w:beforeAutospacing="0" w:after="113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Оборот розничной торговли в 2020 г. составляет 916 620</w:t>
      </w:r>
      <w:r w:rsidR="008522FB" w:rsidRPr="008522FB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>0 тыс. руб.,</w:t>
      </w:r>
    </w:p>
    <w:p w:rsidR="008522FB" w:rsidRPr="008522FB" w:rsidRDefault="00AC7437" w:rsidP="008522FB">
      <w:pPr>
        <w:pStyle w:val="a3"/>
        <w:shd w:val="clear" w:color="auto" w:fill="FFFFFF"/>
        <w:spacing w:before="0" w:beforeAutospacing="0" w:after="113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Индекс  физического оборота за 2020г. составил 95,5%, при  индексе дефляторе за 2020г.- 104,75%.</w:t>
      </w:r>
      <w:r w:rsidR="008522FB" w:rsidRPr="008522FB">
        <w:rPr>
          <w:color w:val="333333"/>
          <w:sz w:val="28"/>
          <w:szCs w:val="28"/>
        </w:rPr>
        <w:t>.</w:t>
      </w:r>
    </w:p>
    <w:p w:rsidR="008522FB" w:rsidRPr="008522FB" w:rsidRDefault="008522FB" w:rsidP="008522FB">
      <w:pPr>
        <w:pStyle w:val="a3"/>
        <w:shd w:val="clear" w:color="auto" w:fill="FFFFFF"/>
        <w:spacing w:before="0" w:beforeAutospacing="0" w:after="113" w:afterAutospacing="0"/>
        <w:ind w:firstLine="709"/>
        <w:jc w:val="both"/>
        <w:rPr>
          <w:color w:val="333333"/>
          <w:sz w:val="28"/>
          <w:szCs w:val="28"/>
        </w:rPr>
      </w:pPr>
      <w:r w:rsidRPr="008522FB">
        <w:rPr>
          <w:color w:val="333333"/>
          <w:sz w:val="28"/>
          <w:szCs w:val="28"/>
        </w:rPr>
        <w:t>Обор</w:t>
      </w:r>
      <w:r w:rsidR="00AC7437">
        <w:rPr>
          <w:color w:val="333333"/>
          <w:sz w:val="28"/>
          <w:szCs w:val="28"/>
        </w:rPr>
        <w:t>от общественного питания в 2020году составил 9121,0  что в сопоставимых ценах на 13,7% меньше, чем в 2019г</w:t>
      </w:r>
      <w:proofErr w:type="gramStart"/>
      <w:r w:rsidR="00AC7437">
        <w:rPr>
          <w:color w:val="333333"/>
          <w:sz w:val="28"/>
          <w:szCs w:val="28"/>
        </w:rPr>
        <w:t>.</w:t>
      </w:r>
      <w:r w:rsidRPr="008522FB">
        <w:rPr>
          <w:color w:val="333333"/>
          <w:sz w:val="28"/>
          <w:szCs w:val="28"/>
        </w:rPr>
        <w:t>т</w:t>
      </w:r>
      <w:proofErr w:type="gramEnd"/>
      <w:r w:rsidRPr="008522FB">
        <w:rPr>
          <w:color w:val="333333"/>
          <w:sz w:val="28"/>
          <w:szCs w:val="28"/>
        </w:rPr>
        <w:t>ыс. руб., что на 8,7 % больше чем в 2018 г.</w:t>
      </w:r>
    </w:p>
    <w:p w:rsidR="008522FB" w:rsidRPr="008522FB" w:rsidRDefault="00AC7437" w:rsidP="008522FB">
      <w:pPr>
        <w:pStyle w:val="a3"/>
        <w:shd w:val="clear" w:color="auto" w:fill="FFFFFF"/>
        <w:spacing w:before="0" w:beforeAutospacing="0" w:after="113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2020</w:t>
      </w:r>
      <w:r w:rsidR="008522FB" w:rsidRPr="008522FB">
        <w:rPr>
          <w:color w:val="333333"/>
          <w:sz w:val="28"/>
          <w:szCs w:val="28"/>
        </w:rPr>
        <w:t>г. вложено инвестиций в собственный капитал и приобретено сельскохозяйствен</w:t>
      </w:r>
      <w:r w:rsidR="005C4CD3">
        <w:rPr>
          <w:color w:val="333333"/>
          <w:sz w:val="28"/>
          <w:szCs w:val="28"/>
        </w:rPr>
        <w:t>ной техники главами КФХ на 769,8</w:t>
      </w:r>
      <w:r w:rsidR="008522FB" w:rsidRPr="008522FB">
        <w:rPr>
          <w:color w:val="333333"/>
          <w:sz w:val="28"/>
          <w:szCs w:val="28"/>
        </w:rPr>
        <w:t xml:space="preserve"> млн. руб.</w:t>
      </w:r>
    </w:p>
    <w:p w:rsidR="00500579" w:rsidRDefault="00500579"/>
    <w:sectPr w:rsidR="00500579" w:rsidSect="0024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579"/>
    <w:rsid w:val="002054EB"/>
    <w:rsid w:val="00245651"/>
    <w:rsid w:val="002961F1"/>
    <w:rsid w:val="002D589F"/>
    <w:rsid w:val="00500579"/>
    <w:rsid w:val="005C4CD3"/>
    <w:rsid w:val="008415E0"/>
    <w:rsid w:val="008522FB"/>
    <w:rsid w:val="008B3E7E"/>
    <w:rsid w:val="00A73E3A"/>
    <w:rsid w:val="00AC7437"/>
    <w:rsid w:val="00D66A41"/>
    <w:rsid w:val="00E13060"/>
    <w:rsid w:val="00F0404F"/>
    <w:rsid w:val="00F14D76"/>
    <w:rsid w:val="00F37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51"/>
  </w:style>
  <w:style w:type="paragraph" w:styleId="1">
    <w:name w:val="heading 1"/>
    <w:basedOn w:val="a"/>
    <w:link w:val="10"/>
    <w:uiPriority w:val="9"/>
    <w:qFormat/>
    <w:rsid w:val="00500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0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ADM03</dc:creator>
  <cp:keywords/>
  <dc:description/>
  <cp:lastModifiedBy>user</cp:lastModifiedBy>
  <cp:revision>11</cp:revision>
  <cp:lastPrinted>2021-02-09T10:37:00Z</cp:lastPrinted>
  <dcterms:created xsi:type="dcterms:W3CDTF">2021-02-09T10:09:00Z</dcterms:created>
  <dcterms:modified xsi:type="dcterms:W3CDTF">2021-02-09T10:49:00Z</dcterms:modified>
</cp:coreProperties>
</file>