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E9" w:rsidRDefault="002617E9" w:rsidP="002617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5940425" cy="2945966"/>
            <wp:effectExtent l="19050" t="0" r="3175" b="0"/>
            <wp:docPr id="4" name="Рисунок 4" descr="https://kpfu.ru/portal/docs/F572716728/col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pfu.ru/portal/docs/F572716728/coldo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E9" w:rsidRDefault="002617E9" w:rsidP="002617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2617E9" w:rsidRPr="002617E9" w:rsidRDefault="002617E9" w:rsidP="002617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617E9">
        <w:rPr>
          <w:color w:val="333333"/>
        </w:rPr>
        <w:t>Депутаты Госдумы предлагают </w:t>
      </w:r>
      <w:r w:rsidRPr="002617E9">
        <w:rPr>
          <w:b/>
          <w:bCs/>
          <w:color w:val="333333"/>
        </w:rPr>
        <w:t>повысить статус коллективных договоров, превратив их в обязательные для каждого предприятия</w:t>
      </w:r>
      <w:r w:rsidRPr="002617E9">
        <w:rPr>
          <w:color w:val="333333"/>
        </w:rPr>
        <w:t>. Соответствующие поправки в Трудовой кодекс могут быть внесены в ближайшее время.</w:t>
      </w:r>
    </w:p>
    <w:p w:rsidR="002617E9" w:rsidRPr="002617E9" w:rsidRDefault="002617E9" w:rsidP="002617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617E9">
        <w:rPr>
          <w:color w:val="333333"/>
        </w:rPr>
        <w:t>Идея обсуждалась 31 января во время совещания рабочей депутатской группы по совершенствованию трудового законодательства. Парламентарии намерены увеличить количество вопросов, регулирование которых будет выполняться через коллективные договора и соглашения.</w:t>
      </w:r>
    </w:p>
    <w:p w:rsidR="002617E9" w:rsidRPr="002617E9" w:rsidRDefault="002617E9" w:rsidP="002617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617E9">
        <w:rPr>
          <w:color w:val="333333"/>
        </w:rPr>
        <w:t xml:space="preserve">По словам </w:t>
      </w:r>
      <w:proofErr w:type="spellStart"/>
      <w:r w:rsidRPr="002617E9">
        <w:rPr>
          <w:color w:val="333333"/>
        </w:rPr>
        <w:t>замруководителя</w:t>
      </w:r>
      <w:proofErr w:type="spellEnd"/>
      <w:r w:rsidRPr="002617E9">
        <w:rPr>
          <w:color w:val="333333"/>
        </w:rPr>
        <w:t xml:space="preserve"> думской фракции «Единая Россия» Андрея Исаева, наибольшие проблемы связаны с частными компаниями, где крайне трудно отрегулировать вопросы выплаты заработной платы через законодательство.</w:t>
      </w:r>
    </w:p>
    <w:p w:rsidR="002617E9" w:rsidRPr="002617E9" w:rsidRDefault="002617E9" w:rsidP="002617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617E9">
        <w:rPr>
          <w:color w:val="333333"/>
        </w:rPr>
        <w:t>В тексте коллективных договоров работодатели и профсоюзы прописывают мероприятия, гарантирующие достойный заработок и его фиксированную составляющую. Там указываются </w:t>
      </w:r>
      <w:r w:rsidRPr="002617E9">
        <w:rPr>
          <w:b/>
          <w:bCs/>
          <w:color w:val="333333"/>
        </w:rPr>
        <w:t xml:space="preserve">меры по </w:t>
      </w:r>
      <w:proofErr w:type="gramStart"/>
      <w:r w:rsidRPr="002617E9">
        <w:rPr>
          <w:b/>
          <w:bCs/>
          <w:color w:val="333333"/>
        </w:rPr>
        <w:t>контролю за</w:t>
      </w:r>
      <w:proofErr w:type="gramEnd"/>
      <w:r w:rsidRPr="002617E9">
        <w:rPr>
          <w:b/>
          <w:bCs/>
          <w:color w:val="333333"/>
        </w:rPr>
        <w:t xml:space="preserve"> соблюдением требований охраны труда и условий труда</w:t>
      </w:r>
      <w:r w:rsidRPr="002617E9">
        <w:rPr>
          <w:color w:val="333333"/>
        </w:rPr>
        <w:t>.</w:t>
      </w:r>
    </w:p>
    <w:p w:rsidR="002617E9" w:rsidRPr="002617E9" w:rsidRDefault="002617E9" w:rsidP="002617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617E9">
        <w:rPr>
          <w:color w:val="333333"/>
        </w:rPr>
        <w:t>Депутаты считают необходимым </w:t>
      </w:r>
      <w:r w:rsidRPr="002617E9">
        <w:rPr>
          <w:b/>
          <w:bCs/>
          <w:color w:val="333333"/>
        </w:rPr>
        <w:t>узаконить принудительное исполнение условий коллективных соглашений</w:t>
      </w:r>
      <w:r w:rsidRPr="002617E9">
        <w:rPr>
          <w:color w:val="333333"/>
        </w:rPr>
        <w:t>. Если под договором поставили подпись представители работодателей и работников, которые имеют большинство в отрасли после регистрации в Минтруде РФ </w:t>
      </w:r>
      <w:r w:rsidRPr="002617E9">
        <w:rPr>
          <w:b/>
          <w:bCs/>
          <w:color w:val="333333"/>
        </w:rPr>
        <w:t xml:space="preserve">документ станет распространяться на всю </w:t>
      </w:r>
      <w:proofErr w:type="gramStart"/>
      <w:r w:rsidRPr="002617E9">
        <w:rPr>
          <w:b/>
          <w:bCs/>
          <w:color w:val="333333"/>
        </w:rPr>
        <w:t>отрасль</w:t>
      </w:r>
      <w:proofErr w:type="gramEnd"/>
      <w:r w:rsidRPr="002617E9">
        <w:rPr>
          <w:b/>
          <w:bCs/>
          <w:color w:val="333333"/>
        </w:rPr>
        <w:t xml:space="preserve"> включая предприятия, не принимавшие участия в разработке соглашения</w:t>
      </w:r>
      <w:r w:rsidRPr="002617E9">
        <w:rPr>
          <w:color w:val="333333"/>
        </w:rPr>
        <w:t>.</w:t>
      </w:r>
    </w:p>
    <w:p w:rsidR="002617E9" w:rsidRPr="002617E9" w:rsidRDefault="002617E9" w:rsidP="002617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617E9">
        <w:rPr>
          <w:color w:val="333333"/>
        </w:rPr>
        <w:t xml:space="preserve">Минтруд вместе с </w:t>
      </w:r>
      <w:proofErr w:type="spellStart"/>
      <w:r w:rsidRPr="002617E9">
        <w:rPr>
          <w:color w:val="333333"/>
        </w:rPr>
        <w:t>Рострудом</w:t>
      </w:r>
      <w:proofErr w:type="spellEnd"/>
      <w:r w:rsidRPr="002617E9">
        <w:rPr>
          <w:color w:val="333333"/>
        </w:rPr>
        <w:t xml:space="preserve"> получит право </w:t>
      </w:r>
      <w:r w:rsidRPr="002617E9">
        <w:rPr>
          <w:b/>
          <w:bCs/>
          <w:color w:val="333333"/>
        </w:rPr>
        <w:t>контролировать соблюдение условий коллективных договоров</w:t>
      </w:r>
      <w:r w:rsidRPr="002617E9">
        <w:rPr>
          <w:color w:val="333333"/>
        </w:rPr>
        <w:t> (пока такими полномочиями обладают только профсоюзы и работодатели).</w:t>
      </w:r>
    </w:p>
    <w:p w:rsidR="002617E9" w:rsidRPr="002617E9" w:rsidRDefault="002617E9" w:rsidP="002617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617E9">
        <w:rPr>
          <w:color w:val="333333"/>
        </w:rPr>
        <w:t>Как пояснил Исаев, планируется расширить список вопросов, регулируемых коллективными договорами. В частности, в них необходимо прописать величину фиксированной части заработка, соотношение оклада руководителей предприятий и рядовых работников. Пока такой порядок действует лишь в отношении бюджетных организаций.</w:t>
      </w:r>
    </w:p>
    <w:p w:rsidR="002617E9" w:rsidRDefault="002617E9" w:rsidP="002617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333333"/>
          <w:sz w:val="22"/>
          <w:szCs w:val="22"/>
        </w:rPr>
      </w:pPr>
      <w:r w:rsidRPr="002617E9">
        <w:rPr>
          <w:color w:val="333333"/>
        </w:rPr>
        <w:t xml:space="preserve">Соответствующие поправки в ТК РФ депутаты намерены принять до завершения весенней сессии. Также предполагается внести изменения в </w:t>
      </w:r>
      <w:proofErr w:type="gramStart"/>
      <w:r w:rsidRPr="002617E9">
        <w:rPr>
          <w:color w:val="333333"/>
        </w:rPr>
        <w:t>действующий</w:t>
      </w:r>
      <w:proofErr w:type="gramEnd"/>
      <w:r w:rsidRPr="002617E9">
        <w:rPr>
          <w:color w:val="333333"/>
        </w:rPr>
        <w:t xml:space="preserve"> </w:t>
      </w:r>
      <w:proofErr w:type="spellStart"/>
      <w:r w:rsidRPr="002617E9">
        <w:rPr>
          <w:color w:val="333333"/>
        </w:rPr>
        <w:t>КоАП</w:t>
      </w:r>
      <w:proofErr w:type="spellEnd"/>
      <w:r w:rsidRPr="002617E9">
        <w:rPr>
          <w:color w:val="333333"/>
        </w:rPr>
        <w:t>. Они связаны с тем, что сейчас штрафы за неисполнение условий коллективных договоров очень маленькие и не являются серьезной мерой ответственности. Чтобы повысить уровень дисциплинированности в этом вопросе парламентарии вместе с представителями Минтруда РФ планируют </w:t>
      </w:r>
      <w:r w:rsidRPr="002617E9">
        <w:rPr>
          <w:b/>
          <w:bCs/>
          <w:color w:val="333333"/>
        </w:rPr>
        <w:t>увеличить штрафы</w:t>
      </w:r>
      <w:r w:rsidRPr="002617E9">
        <w:rPr>
          <w:color w:val="333333"/>
        </w:rPr>
        <w:t> за подобные правонарушения</w:t>
      </w:r>
      <w:r>
        <w:rPr>
          <w:rFonts w:ascii="Tahoma" w:hAnsi="Tahoma" w:cs="Tahoma"/>
          <w:color w:val="333333"/>
          <w:sz w:val="22"/>
          <w:szCs w:val="22"/>
        </w:rPr>
        <w:t>.</w:t>
      </w:r>
    </w:p>
    <w:p w:rsidR="002617E9" w:rsidRDefault="002617E9"/>
    <w:p w:rsidR="002617E9" w:rsidRDefault="002617E9"/>
    <w:p w:rsidR="003C6D17" w:rsidRDefault="002617E9">
      <w:r w:rsidRPr="002617E9">
        <w:lastRenderedPageBreak/>
        <w:t>https://ohranatruda.ru/news/898/592157/</w:t>
      </w:r>
    </w:p>
    <w:sectPr w:rsidR="003C6D17" w:rsidSect="002617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E9"/>
    <w:rsid w:val="002617E9"/>
    <w:rsid w:val="003C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2022-02-04T12:06:00Z</dcterms:created>
  <dcterms:modified xsi:type="dcterms:W3CDTF">2022-02-04T12:09:00Z</dcterms:modified>
</cp:coreProperties>
</file>