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1" w:rsidRPr="009A2B61" w:rsidRDefault="009A2B61" w:rsidP="009A2B6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E4E4E"/>
          <w:sz w:val="33"/>
          <w:szCs w:val="33"/>
          <w:lang w:eastAsia="ru-RU"/>
        </w:rPr>
      </w:pPr>
      <w:r w:rsidRPr="009A2B61">
        <w:rPr>
          <w:rFonts w:ascii="Arial" w:eastAsia="Times New Roman" w:hAnsi="Arial" w:cs="Arial"/>
          <w:b/>
          <w:bCs/>
          <w:color w:val="4E4E4E"/>
          <w:sz w:val="33"/>
          <w:szCs w:val="33"/>
          <w:lang w:eastAsia="ru-RU"/>
        </w:rPr>
        <w:t>Особенности введения нового закона</w:t>
      </w:r>
      <w:r>
        <w:rPr>
          <w:rFonts w:ascii="Arial" w:eastAsia="Times New Roman" w:hAnsi="Arial" w:cs="Arial"/>
          <w:b/>
          <w:bCs/>
          <w:color w:val="4E4E4E"/>
          <w:sz w:val="33"/>
          <w:szCs w:val="33"/>
          <w:lang w:eastAsia="ru-RU"/>
        </w:rPr>
        <w:t xml:space="preserve"> о занятости</w:t>
      </w:r>
    </w:p>
    <w:p w:rsidR="009A2B61" w:rsidRDefault="009A2B61" w:rsidP="009A2B61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9A2B61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Новый Федеральный закон от 12.12.2023 № 565-ФЗ «О занятости населения в Российской Федерации» (далее – Федеральный закон № 565-ФЗ) был опубликован в конце 2023 года. Начало действия – 1 января 2024 г. (за исключением отдельных положений).</w:t>
      </w:r>
    </w:p>
    <w:p w:rsidR="009A2B61" w:rsidRPr="009A2B61" w:rsidRDefault="009A2B61" w:rsidP="009A2B61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9A2B61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Важно, что в 2024 году будут действовать одновременно оба закона о занятости и оба частично:</w:t>
      </w:r>
    </w:p>
    <w:p w:rsidR="009A2B61" w:rsidRPr="009A2B61" w:rsidRDefault="009A2B61" w:rsidP="009A2B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A2B61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старый – Закон № 1032-1</w:t>
      </w:r>
    </w:p>
    <w:p w:rsidR="009A2B61" w:rsidRPr="009A2B61" w:rsidRDefault="009A2B61" w:rsidP="009A2B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A2B61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новый – Федеральный закон № 565-ФЗ.</w:t>
      </w:r>
    </w:p>
    <w:p w:rsidR="009A2B61" w:rsidRDefault="009A2B61" w:rsidP="009A2B61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9A2B61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Причина в том, что положения нового закона будут вступать в силу поэтапно, в </w:t>
      </w:r>
      <w:proofErr w:type="gramStart"/>
      <w:r w:rsidRPr="009A2B61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связи</w:t>
      </w:r>
      <w:proofErr w:type="gramEnd"/>
      <w:r w:rsidRPr="009A2B61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с чем статьи Закона № 1032-1 будут также поэтапно отменяться, причем некоторые продержатся до 2025 года.</w:t>
      </w:r>
    </w:p>
    <w:p w:rsidR="009A2B61" w:rsidRDefault="009A2B61" w:rsidP="009A2B61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9A2B61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То есть с принятием нового закона прежний закон о занятости не отменен полностью, он утратит свое значение только к январю 2025 г.</w:t>
      </w:r>
    </w:p>
    <w:p w:rsidR="009A2B61" w:rsidRPr="009A2B61" w:rsidRDefault="009A2B61" w:rsidP="009A2B61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9A2B61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Работодателям дано достаточно времени, чтобы изучить нововведения и при необходимости внести изменения в свои документы. Все новшества, которые вступили в силу 01.01.2024, только незначительно затрагивают их обязанности.</w:t>
      </w:r>
    </w:p>
    <w:sectPr w:rsidR="009A2B61" w:rsidRPr="009A2B61" w:rsidSect="009A2B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3F7"/>
    <w:multiLevelType w:val="multilevel"/>
    <w:tmpl w:val="441A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7402A"/>
    <w:multiLevelType w:val="multilevel"/>
    <w:tmpl w:val="B0D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F3C10"/>
    <w:multiLevelType w:val="multilevel"/>
    <w:tmpl w:val="EF4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27FF"/>
    <w:multiLevelType w:val="multilevel"/>
    <w:tmpl w:val="189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822F1"/>
    <w:multiLevelType w:val="multilevel"/>
    <w:tmpl w:val="4B2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1501D"/>
    <w:multiLevelType w:val="multilevel"/>
    <w:tmpl w:val="5502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81D10"/>
    <w:multiLevelType w:val="multilevel"/>
    <w:tmpl w:val="569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75054"/>
    <w:multiLevelType w:val="multilevel"/>
    <w:tmpl w:val="BAF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61"/>
    <w:rsid w:val="003F644B"/>
    <w:rsid w:val="009A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4B"/>
  </w:style>
  <w:style w:type="paragraph" w:styleId="1">
    <w:name w:val="heading 1"/>
    <w:basedOn w:val="a"/>
    <w:link w:val="10"/>
    <w:uiPriority w:val="9"/>
    <w:qFormat/>
    <w:rsid w:val="009A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2B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2B61"/>
    <w:rPr>
      <w:i/>
      <w:iCs/>
    </w:rPr>
  </w:style>
  <w:style w:type="character" w:styleId="a6">
    <w:name w:val="Strong"/>
    <w:basedOn w:val="a0"/>
    <w:uiPriority w:val="22"/>
    <w:qFormat/>
    <w:rsid w:val="009A2B61"/>
    <w:rPr>
      <w:b/>
      <w:bCs/>
    </w:rPr>
  </w:style>
  <w:style w:type="paragraph" w:customStyle="1" w:styleId="text-info">
    <w:name w:val="text-info"/>
    <w:basedOn w:val="a"/>
    <w:rsid w:val="009A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election">
    <w:name w:val="text-selection"/>
    <w:basedOn w:val="a"/>
    <w:rsid w:val="009A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arning">
    <w:name w:val="text-warning"/>
    <w:basedOn w:val="a"/>
    <w:rsid w:val="009A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670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2</cp:revision>
  <dcterms:created xsi:type="dcterms:W3CDTF">2024-02-29T11:50:00Z</dcterms:created>
  <dcterms:modified xsi:type="dcterms:W3CDTF">2024-02-29T12:00:00Z</dcterms:modified>
</cp:coreProperties>
</file>