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4CD9" w14:textId="77777777" w:rsidR="005C3E3E" w:rsidRPr="004435B0" w:rsidRDefault="00F07487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  <w:bookmarkStart w:id="0" w:name="_Hlk533155403"/>
      <w:r>
        <w:rPr>
          <w:rFonts w:ascii="Times New Roman" w:eastAsia="Arial" w:hAnsi="Times New Roman"/>
          <w:sz w:val="20"/>
          <w:szCs w:val="20"/>
          <w:lang w:eastAsia="ar-SA"/>
        </w:rPr>
        <w:object w:dxaOrig="1440" w:dyaOrig="1440" w14:anchorId="3AE8B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5pt;margin-top:4.6pt;width:46.85pt;height:57.5pt;z-index:251660288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662212759" r:id="rId8"/>
        </w:object>
      </w:r>
    </w:p>
    <w:p w14:paraId="7B4BC3D2" w14:textId="77777777"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24A448D3" w14:textId="77777777"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4D8A921B" w14:textId="77777777"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14:paraId="5813EC46" w14:textId="77777777"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14:paraId="0F5C2ACD" w14:textId="77777777" w:rsidR="005C3E3E" w:rsidRPr="004435B0" w:rsidRDefault="005C3E3E" w:rsidP="005C3E3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14:paraId="5DE2A721" w14:textId="77777777" w:rsidR="005C3E3E" w:rsidRPr="004435B0" w:rsidRDefault="005C3E3E" w:rsidP="005C3E3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proofErr w:type="spellStart"/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</w:t>
      </w:r>
      <w:proofErr w:type="spellEnd"/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 xml:space="preserve"> муниципального района Саратовской области</w:t>
      </w:r>
    </w:p>
    <w:p w14:paraId="5B3280B7" w14:textId="77777777" w:rsidR="005C3E3E" w:rsidRPr="004435B0" w:rsidRDefault="005C3E3E" w:rsidP="005C3E3E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14:paraId="3B80E39E" w14:textId="77777777" w:rsidR="005C3E3E" w:rsidRPr="004435B0" w:rsidRDefault="005C3E3E" w:rsidP="005C3E3E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p w14:paraId="5AA8F6E5" w14:textId="77777777" w:rsidR="005C3E3E" w:rsidRPr="004435B0" w:rsidRDefault="005C3E3E" w:rsidP="005C3E3E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ar-SA"/>
        </w:rPr>
      </w:pPr>
      <w:r w:rsidRPr="004435B0">
        <w:rPr>
          <w:rFonts w:ascii="Times New Roman" w:eastAsia="Times New Roman" w:hAnsi="Times New Roman"/>
          <w:b/>
          <w:sz w:val="52"/>
          <w:szCs w:val="24"/>
          <w:lang w:eastAsia="ar-SA"/>
        </w:rPr>
        <w:t>ПОСТАНОВЛЕНИЕ</w:t>
      </w:r>
    </w:p>
    <w:p w14:paraId="1F148882" w14:textId="77777777" w:rsidR="005C3E3E" w:rsidRPr="004435B0" w:rsidRDefault="005C3E3E" w:rsidP="005C3E3E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8"/>
        <w:gridCol w:w="1417"/>
        <w:gridCol w:w="3119"/>
        <w:gridCol w:w="142"/>
      </w:tblGrid>
      <w:tr w:rsidR="005C3E3E" w:rsidRPr="004435B0" w14:paraId="4531B0D9" w14:textId="77777777" w:rsidTr="005C3E3E">
        <w:trPr>
          <w:gridAfter w:val="1"/>
          <w:wAfter w:w="142" w:type="dxa"/>
          <w:trHeight w:val="319"/>
        </w:trPr>
        <w:tc>
          <w:tcPr>
            <w:tcW w:w="3828" w:type="dxa"/>
            <w:shd w:val="clear" w:color="auto" w:fill="auto"/>
          </w:tcPr>
          <w:p w14:paraId="71C5AA7B" w14:textId="77777777" w:rsidR="005C3E3E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30.03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20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г.  №  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21</w:t>
            </w:r>
            <w:r w:rsidR="00CB136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3</w:t>
            </w:r>
          </w:p>
          <w:p w14:paraId="472A26EC" w14:textId="77777777"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3723F77D" w14:textId="77777777"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79DA4262" w14:textId="77777777"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5C3E3E" w:rsidRPr="00EA46FB" w14:paraId="3DE45993" w14:textId="77777777" w:rsidTr="005C3E3E">
        <w:trPr>
          <w:trHeight w:val="1007"/>
        </w:trPr>
        <w:tc>
          <w:tcPr>
            <w:tcW w:w="9356" w:type="dxa"/>
            <w:gridSpan w:val="2"/>
          </w:tcPr>
          <w:p w14:paraId="1E5A496E" w14:textId="77777777" w:rsidR="005C3E3E" w:rsidRPr="00EA46FB" w:rsidRDefault="00CB1360" w:rsidP="00CB1360">
            <w:pPr>
              <w:spacing w:line="240" w:lineRule="auto"/>
              <w:ind w:firstLine="720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CB1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Pr="00CB13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изменений в постановление администрации </w:t>
            </w:r>
            <w:proofErr w:type="spellStart"/>
            <w:r w:rsidRPr="00CB13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Самойловского</w:t>
            </w:r>
            <w:proofErr w:type="spellEnd"/>
            <w:r w:rsidRPr="00CB13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муниципального района Саратовской области от 20.12.2018г. № 822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678" w:type="dxa"/>
            <w:gridSpan w:val="3"/>
          </w:tcPr>
          <w:p w14:paraId="08BFB736" w14:textId="77777777" w:rsidR="005C3E3E" w:rsidRPr="00EA46FB" w:rsidRDefault="005C3E3E" w:rsidP="007F254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bookmarkEnd w:id="0"/>
    <w:p w14:paraId="7C4D36C3" w14:textId="77777777" w:rsidR="005C3E3E" w:rsidRPr="009D0456" w:rsidRDefault="005C3E3E" w:rsidP="005C3E3E">
      <w:pPr>
        <w:shd w:val="clear" w:color="auto" w:fill="FFFFFF"/>
        <w:spacing w:before="153" w:after="77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D0456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 июля 2010 г. 210-ФЗ «Об организации предоставления государственных и муниципальных услуг», Градостроительным кодексом Российской Федерации, руководствуясь Уставом </w:t>
      </w:r>
      <w:proofErr w:type="spellStart"/>
      <w:r w:rsidRPr="009D0456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Pr="009D0456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14:paraId="393AD94A" w14:textId="77777777" w:rsidR="005C3E3E" w:rsidRPr="002468C1" w:rsidRDefault="00EA46FB" w:rsidP="00EA46FB">
      <w:pPr>
        <w:tabs>
          <w:tab w:val="left" w:pos="1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6FB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14:paraId="21AECEDE" w14:textId="77777777" w:rsidR="005C3E3E" w:rsidRPr="002468C1" w:rsidRDefault="005C3E3E" w:rsidP="005C3E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68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ПОСТАНОВЛЯЮ: </w:t>
      </w:r>
    </w:p>
    <w:p w14:paraId="4A42CC1A" w14:textId="77777777" w:rsidR="00A97050" w:rsidRPr="002468C1" w:rsidRDefault="00A97050" w:rsidP="005C3E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F9CD6C9" w14:textId="77777777" w:rsidR="00F75906" w:rsidRPr="002468C1" w:rsidRDefault="005C3E3E" w:rsidP="00E52E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sz w:val="28"/>
          <w:szCs w:val="28"/>
        </w:rPr>
        <w:t xml:space="preserve"> </w:t>
      </w:r>
      <w:r w:rsidR="00A97050" w:rsidRPr="002468C1">
        <w:rPr>
          <w:sz w:val="28"/>
          <w:szCs w:val="28"/>
        </w:rPr>
        <w:tab/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468C1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2468C1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Pr="002468C1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от 2</w:t>
      </w:r>
      <w:r w:rsidR="00CB1360">
        <w:rPr>
          <w:rFonts w:ascii="Times New Roman" w:eastAsia="Times New Roman" w:hAnsi="Times New Roman"/>
          <w:sz w:val="28"/>
          <w:szCs w:val="28"/>
        </w:rPr>
        <w:t>0</w:t>
      </w:r>
      <w:r w:rsidRPr="002468C1">
        <w:rPr>
          <w:rFonts w:ascii="Times New Roman" w:eastAsia="Times New Roman" w:hAnsi="Times New Roman"/>
          <w:sz w:val="28"/>
          <w:szCs w:val="28"/>
        </w:rPr>
        <w:t>.1</w:t>
      </w:r>
      <w:r w:rsidR="00CB1360">
        <w:rPr>
          <w:rFonts w:ascii="Times New Roman" w:eastAsia="Times New Roman" w:hAnsi="Times New Roman"/>
          <w:sz w:val="28"/>
          <w:szCs w:val="28"/>
        </w:rPr>
        <w:t>2</w:t>
      </w:r>
      <w:r w:rsidRPr="002468C1">
        <w:rPr>
          <w:rFonts w:ascii="Times New Roman" w:eastAsia="Times New Roman" w:hAnsi="Times New Roman"/>
          <w:sz w:val="28"/>
          <w:szCs w:val="28"/>
        </w:rPr>
        <w:t>.201</w:t>
      </w:r>
      <w:r w:rsidR="00CB1360">
        <w:rPr>
          <w:rFonts w:ascii="Times New Roman" w:eastAsia="Times New Roman" w:hAnsi="Times New Roman"/>
          <w:sz w:val="28"/>
          <w:szCs w:val="28"/>
        </w:rPr>
        <w:t>8</w:t>
      </w:r>
      <w:r w:rsidRPr="002468C1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CB1360">
        <w:rPr>
          <w:rFonts w:ascii="Times New Roman" w:eastAsia="Times New Roman" w:hAnsi="Times New Roman"/>
          <w:sz w:val="28"/>
          <w:szCs w:val="28"/>
        </w:rPr>
        <w:t>822</w:t>
      </w:r>
      <w:r w:rsidRPr="002468C1">
        <w:rPr>
          <w:rFonts w:ascii="Times New Roman" w:eastAsia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B1360" w:rsidRPr="00CB1360">
        <w:rPr>
          <w:rFonts w:ascii="Times New Roman" w:eastAsia="Times New Roman" w:hAnsi="Times New Roman" w:cs="Times New Roman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1360">
        <w:rPr>
          <w:rFonts w:ascii="Times New Roman" w:hAnsi="Times New Roman" w:cs="Times New Roman"/>
          <w:sz w:val="26"/>
          <w:szCs w:val="26"/>
        </w:rPr>
        <w:t xml:space="preserve">» </w:t>
      </w:r>
      <w:r w:rsidR="00CB1360">
        <w:rPr>
          <w:rFonts w:ascii="Times New Roman" w:eastAsia="Times New Roman" w:hAnsi="Times New Roman"/>
          <w:sz w:val="28"/>
          <w:szCs w:val="28"/>
        </w:rPr>
        <w:t xml:space="preserve"> </w:t>
      </w:r>
      <w:r w:rsidR="00F75906" w:rsidRPr="002468C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14:paraId="3EE8D8F4" w14:textId="77777777" w:rsidR="005C3E3E" w:rsidRPr="002468C1" w:rsidRDefault="00F75906" w:rsidP="00F75906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68C1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>дополни</w:t>
      </w:r>
      <w:r w:rsidRPr="002468C1">
        <w:rPr>
          <w:rFonts w:ascii="Times New Roman" w:eastAsia="Times New Roman" w:hAnsi="Times New Roman"/>
          <w:sz w:val="28"/>
          <w:szCs w:val="28"/>
        </w:rPr>
        <w:t>ть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 п. </w:t>
      </w:r>
      <w:r w:rsidR="009D0456" w:rsidRPr="002468C1">
        <w:rPr>
          <w:rFonts w:ascii="Times New Roman" w:eastAsia="Times New Roman" w:hAnsi="Times New Roman"/>
          <w:sz w:val="28"/>
          <w:szCs w:val="28"/>
        </w:rPr>
        <w:t>2.6.</w:t>
      </w:r>
      <w:r w:rsidR="006C0FDD">
        <w:rPr>
          <w:rFonts w:ascii="Times New Roman" w:eastAsia="Times New Roman" w:hAnsi="Times New Roman"/>
          <w:sz w:val="28"/>
          <w:szCs w:val="28"/>
        </w:rPr>
        <w:t>3</w:t>
      </w:r>
      <w:r w:rsidR="009D0456" w:rsidRPr="002468C1">
        <w:rPr>
          <w:rFonts w:ascii="Times New Roman" w:eastAsia="Times New Roman" w:hAnsi="Times New Roman"/>
          <w:sz w:val="28"/>
          <w:szCs w:val="28"/>
        </w:rPr>
        <w:t>.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 текстом следующего содержания: «Заявление о предоставлении разрешения на </w:t>
      </w:r>
      <w:r w:rsidR="006C0FDD">
        <w:rPr>
          <w:rFonts w:ascii="Times New Roman" w:eastAsia="Times New Roman" w:hAnsi="Times New Roman"/>
          <w:sz w:val="28"/>
          <w:szCs w:val="28"/>
        </w:rPr>
        <w:t xml:space="preserve">отклонение от предельных параметров 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>разрешенн</w:t>
      </w:r>
      <w:r w:rsidR="006C0FDD">
        <w:rPr>
          <w:rFonts w:ascii="Times New Roman" w:eastAsia="Times New Roman" w:hAnsi="Times New Roman"/>
          <w:sz w:val="28"/>
          <w:szCs w:val="28"/>
        </w:rPr>
        <w:t>ого строительства, реконструкции объектов капитального строительства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 может быть направлено в форме электронного документа, подписанного электронной подписью</w:t>
      </w:r>
      <w:r w:rsidR="006C0FDD">
        <w:rPr>
          <w:rFonts w:ascii="Times New Roman" w:eastAsia="Times New Roman" w:hAnsi="Times New Roman"/>
          <w:sz w:val="28"/>
          <w:szCs w:val="28"/>
        </w:rPr>
        <w:t>.»</w:t>
      </w:r>
      <w:r w:rsidR="00750C36" w:rsidRPr="002468C1">
        <w:rPr>
          <w:sz w:val="28"/>
          <w:szCs w:val="28"/>
        </w:rPr>
        <w:t>;</w:t>
      </w:r>
    </w:p>
    <w:p w14:paraId="05D7CCE7" w14:textId="2FF09FAC" w:rsidR="00750C36" w:rsidRDefault="00750C36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rFonts w:ascii="Times New Roman" w:hAnsi="Times New Roman" w:cs="Times New Roman"/>
          <w:sz w:val="28"/>
          <w:szCs w:val="28"/>
        </w:rPr>
        <w:t xml:space="preserve">1.2. </w:t>
      </w:r>
      <w:r w:rsidR="00BC3705">
        <w:rPr>
          <w:rFonts w:ascii="Times New Roman" w:hAnsi="Times New Roman" w:cs="Times New Roman"/>
          <w:sz w:val="28"/>
          <w:szCs w:val="28"/>
        </w:rPr>
        <w:t xml:space="preserve">в </w:t>
      </w:r>
      <w:r w:rsidR="009D0456" w:rsidRPr="002468C1">
        <w:rPr>
          <w:rFonts w:ascii="Times New Roman" w:hAnsi="Times New Roman" w:cs="Times New Roman"/>
          <w:sz w:val="28"/>
          <w:szCs w:val="28"/>
        </w:rPr>
        <w:t>абзац</w:t>
      </w:r>
      <w:r w:rsidR="00BC3705">
        <w:rPr>
          <w:rFonts w:ascii="Times New Roman" w:hAnsi="Times New Roman" w:cs="Times New Roman"/>
          <w:sz w:val="28"/>
          <w:szCs w:val="28"/>
        </w:rPr>
        <w:t>е</w:t>
      </w:r>
      <w:r w:rsidR="009D0456"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="00F07487">
        <w:rPr>
          <w:rFonts w:ascii="Times New Roman" w:hAnsi="Times New Roman" w:cs="Times New Roman"/>
          <w:sz w:val="28"/>
          <w:szCs w:val="28"/>
        </w:rPr>
        <w:t>второ</w:t>
      </w:r>
      <w:r w:rsidR="00BC3705">
        <w:rPr>
          <w:rFonts w:ascii="Times New Roman" w:hAnsi="Times New Roman" w:cs="Times New Roman"/>
          <w:sz w:val="28"/>
          <w:szCs w:val="28"/>
        </w:rPr>
        <w:t>м</w:t>
      </w:r>
      <w:r w:rsidRPr="002468C1">
        <w:rPr>
          <w:rFonts w:ascii="Times New Roman" w:hAnsi="Times New Roman" w:cs="Times New Roman"/>
          <w:sz w:val="28"/>
          <w:szCs w:val="28"/>
        </w:rPr>
        <w:t xml:space="preserve"> п.</w:t>
      </w:r>
      <w:r w:rsidR="00BC3705">
        <w:rPr>
          <w:rFonts w:ascii="Times New Roman" w:hAnsi="Times New Roman" w:cs="Times New Roman"/>
          <w:sz w:val="28"/>
          <w:szCs w:val="28"/>
        </w:rPr>
        <w:t>п.</w:t>
      </w:r>
      <w:r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="00F07487" w:rsidRPr="002468C1">
        <w:rPr>
          <w:rFonts w:ascii="Times New Roman" w:hAnsi="Times New Roman" w:cs="Times New Roman"/>
          <w:sz w:val="28"/>
          <w:szCs w:val="28"/>
        </w:rPr>
        <w:t>1.</w:t>
      </w:r>
      <w:r w:rsidR="00F07487">
        <w:rPr>
          <w:rFonts w:ascii="Times New Roman" w:hAnsi="Times New Roman" w:cs="Times New Roman"/>
          <w:sz w:val="28"/>
          <w:szCs w:val="28"/>
        </w:rPr>
        <w:t>3.3.3.</w:t>
      </w:r>
      <w:r w:rsidR="00F07487"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Pr="002468C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BC3705">
        <w:rPr>
          <w:rFonts w:ascii="Times New Roman" w:eastAsia="Times New Roman" w:hAnsi="Times New Roman"/>
          <w:sz w:val="28"/>
          <w:szCs w:val="28"/>
        </w:rPr>
        <w:t>текст «подпунктом 1.5.2» заменить на текст «подпунктом 1.3.3.2.»;</w:t>
      </w:r>
    </w:p>
    <w:p w14:paraId="42DC7F9A" w14:textId="6AC4AE57" w:rsidR="00BC3705" w:rsidRDefault="00BC3705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8C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="00F07487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6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C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="00F07487">
        <w:rPr>
          <w:rFonts w:ascii="Times New Roman" w:hAnsi="Times New Roman" w:cs="Times New Roman"/>
          <w:sz w:val="28"/>
          <w:szCs w:val="28"/>
        </w:rPr>
        <w:t>4.2.2.</w:t>
      </w:r>
      <w:r w:rsidR="00F07487" w:rsidRPr="002468C1">
        <w:rPr>
          <w:rFonts w:ascii="Times New Roman" w:hAnsi="Times New Roman" w:cs="Times New Roman"/>
          <w:sz w:val="28"/>
          <w:szCs w:val="28"/>
        </w:rPr>
        <w:t xml:space="preserve"> </w:t>
      </w:r>
      <w:r w:rsidRPr="002468C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eastAsia="Times New Roman" w:hAnsi="Times New Roman"/>
          <w:sz w:val="28"/>
          <w:szCs w:val="28"/>
        </w:rPr>
        <w:t>текст «пунктом 2.19.» заменить на текст «пунктом 2.17.»;</w:t>
      </w:r>
    </w:p>
    <w:p w14:paraId="20180DF0" w14:textId="77777777" w:rsidR="00701C61" w:rsidRDefault="00BC3705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 исключить из п. 5.2. настоящего Административного регламента п.п. 10) и 11), при этом п.п. 12) считать п.п. 10)</w:t>
      </w:r>
      <w:r w:rsidR="00701C61">
        <w:rPr>
          <w:rFonts w:ascii="Times New Roman" w:eastAsia="Times New Roman" w:hAnsi="Times New Roman"/>
          <w:sz w:val="28"/>
          <w:szCs w:val="28"/>
        </w:rPr>
        <w:t>;</w:t>
      </w:r>
    </w:p>
    <w:p w14:paraId="55DB859B" w14:textId="270B714D" w:rsidR="00701C61" w:rsidRDefault="00701C61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 исключить абзац второй из п. 5.</w:t>
      </w:r>
      <w:r w:rsidR="00F0748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настоящего Административного регламента;</w:t>
      </w:r>
    </w:p>
    <w:p w14:paraId="61A167D8" w14:textId="77777777" w:rsidR="00701C61" w:rsidRDefault="00701C61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исключить </w:t>
      </w:r>
      <w:r w:rsidR="00C8297A">
        <w:rPr>
          <w:rFonts w:ascii="Times New Roman" w:eastAsia="Times New Roman" w:hAnsi="Times New Roman"/>
          <w:sz w:val="28"/>
          <w:szCs w:val="28"/>
        </w:rPr>
        <w:t>последний абзац из текста п. 5.4;</w:t>
      </w:r>
    </w:p>
    <w:p w14:paraId="0819AFD3" w14:textId="77777777" w:rsidR="00BC3705" w:rsidRPr="002468C1" w:rsidRDefault="00701C61" w:rsidP="00BC3705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1.7. в приложениях 1, 2 к настоящему Административному регламенту изменить наименование «ГКУ СО «МФЦ» на «ГАУ СО «МФЦ».</w:t>
      </w:r>
      <w:r w:rsidR="00BC370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7AE9C6" w14:textId="77777777" w:rsidR="005C3E3E" w:rsidRPr="002468C1" w:rsidRDefault="00A97050" w:rsidP="00A97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rFonts w:ascii="Times New Roman" w:eastAsia="Times New Roman" w:hAnsi="Times New Roman"/>
          <w:sz w:val="28"/>
          <w:szCs w:val="28"/>
        </w:rPr>
        <w:t xml:space="preserve">2. </w:t>
      </w:r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5C3E3E" w:rsidRPr="002468C1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6B2D39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2672CA4" w14:textId="77777777" w:rsidR="005C3E3E" w:rsidRPr="002468C1" w:rsidRDefault="005C3E3E" w:rsidP="00A9705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68C1"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</w:t>
      </w:r>
      <w:r w:rsidRPr="002468C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архитектуры, градостроительства и жилищно-коммунального хозяйства администрации </w:t>
      </w:r>
      <w:proofErr w:type="spellStart"/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Самойловского</w:t>
      </w:r>
      <w:proofErr w:type="spellEnd"/>
      <w:r w:rsidRPr="00EA46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6B2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Саратовской области</w:t>
      </w:r>
      <w:r w:rsidRPr="002468C1">
        <w:rPr>
          <w:rFonts w:eastAsia="Times New Roman"/>
          <w:sz w:val="28"/>
          <w:szCs w:val="28"/>
          <w:lang w:eastAsia="ar-SA"/>
        </w:rPr>
        <w:t>.</w:t>
      </w:r>
    </w:p>
    <w:p w14:paraId="7B287600" w14:textId="77777777" w:rsidR="005C3E3E" w:rsidRPr="00DA3624" w:rsidRDefault="005C3E3E" w:rsidP="00A97050">
      <w:pPr>
        <w:tabs>
          <w:tab w:val="left" w:pos="2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5A43E9E4" w14:textId="77777777" w:rsidR="005C3E3E" w:rsidRPr="00DA3624" w:rsidRDefault="005C3E3E" w:rsidP="00A97050">
      <w:pPr>
        <w:tabs>
          <w:tab w:val="left" w:pos="2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A70AE76" w14:textId="77777777" w:rsidR="00A97050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>Самойловского</w:t>
      </w:r>
      <w:proofErr w:type="spellEnd"/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14:paraId="4FE1CE84" w14:textId="77777777" w:rsidR="00A97050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</w:p>
    <w:p w14:paraId="24BC7C4A" w14:textId="77777777" w:rsidR="005C3E3E" w:rsidRPr="00DA3624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>Саратовской области</w:t>
      </w: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</w:t>
      </w:r>
      <w:r w:rsidR="00A970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</w:t>
      </w: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М.А.Мельников</w:t>
      </w:r>
    </w:p>
    <w:p w14:paraId="6DF8F0A8" w14:textId="77777777" w:rsidR="005C3E3E" w:rsidRPr="00DA3624" w:rsidRDefault="005C3E3E" w:rsidP="00A97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354BB4" w14:textId="77777777" w:rsidR="005C3E3E" w:rsidRDefault="005C3E3E" w:rsidP="00A97050">
      <w:pPr>
        <w:spacing w:after="0" w:line="240" w:lineRule="auto"/>
        <w:ind w:firstLine="709"/>
      </w:pPr>
    </w:p>
    <w:p w14:paraId="51A5F6CE" w14:textId="77777777" w:rsidR="005C3E3E" w:rsidRPr="005C3E3E" w:rsidRDefault="005C3E3E" w:rsidP="00A97050">
      <w:pPr>
        <w:spacing w:after="0" w:line="240" w:lineRule="auto"/>
        <w:ind w:firstLine="709"/>
      </w:pPr>
    </w:p>
    <w:p w14:paraId="66FA2270" w14:textId="77777777" w:rsidR="005C3E3E" w:rsidRPr="005C3E3E" w:rsidRDefault="005C3E3E" w:rsidP="005C3E3E"/>
    <w:p w14:paraId="25081F38" w14:textId="77777777" w:rsidR="005C3E3E" w:rsidRPr="005C3E3E" w:rsidRDefault="005C3E3E" w:rsidP="005C3E3E"/>
    <w:p w14:paraId="43A27CD6" w14:textId="77777777" w:rsidR="005C3E3E" w:rsidRPr="005C3E3E" w:rsidRDefault="005C3E3E" w:rsidP="005C3E3E"/>
    <w:p w14:paraId="4B9C013F" w14:textId="77777777" w:rsidR="00E443A7" w:rsidRPr="005C3E3E" w:rsidRDefault="00E443A7" w:rsidP="005C3E3E">
      <w:pPr>
        <w:rPr>
          <w:rFonts w:ascii="Times New Roman" w:hAnsi="Times New Roman" w:cs="Times New Roman"/>
        </w:rPr>
      </w:pPr>
    </w:p>
    <w:sectPr w:rsidR="00E443A7" w:rsidRPr="005C3E3E" w:rsidSect="005C3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19B9" w14:textId="77777777" w:rsidR="00E52E40" w:rsidRDefault="00E52E40" w:rsidP="00E52E40">
      <w:pPr>
        <w:spacing w:after="0" w:line="240" w:lineRule="auto"/>
      </w:pPr>
      <w:r>
        <w:separator/>
      </w:r>
    </w:p>
  </w:endnote>
  <w:endnote w:type="continuationSeparator" w:id="0">
    <w:p w14:paraId="78A9BCCA" w14:textId="77777777" w:rsidR="00E52E40" w:rsidRDefault="00E52E40" w:rsidP="00E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4DC3" w14:textId="77777777" w:rsidR="00E52E40" w:rsidRDefault="00E52E40" w:rsidP="00E52E40">
      <w:pPr>
        <w:spacing w:after="0" w:line="240" w:lineRule="auto"/>
      </w:pPr>
      <w:r>
        <w:separator/>
      </w:r>
    </w:p>
  </w:footnote>
  <w:footnote w:type="continuationSeparator" w:id="0">
    <w:p w14:paraId="2772E8F2" w14:textId="77777777" w:rsidR="00E52E40" w:rsidRDefault="00E52E40" w:rsidP="00E5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F987300"/>
    <w:multiLevelType w:val="hybridMultilevel"/>
    <w:tmpl w:val="4CC0C2C2"/>
    <w:lvl w:ilvl="0" w:tplc="598CE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53288"/>
    <w:multiLevelType w:val="hybridMultilevel"/>
    <w:tmpl w:val="D2D48AC0"/>
    <w:lvl w:ilvl="0" w:tplc="8A72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3E"/>
    <w:rsid w:val="002468C1"/>
    <w:rsid w:val="005C3E3E"/>
    <w:rsid w:val="006B2D39"/>
    <w:rsid w:val="006C0FDD"/>
    <w:rsid w:val="00701C61"/>
    <w:rsid w:val="00750C36"/>
    <w:rsid w:val="007F254B"/>
    <w:rsid w:val="00872104"/>
    <w:rsid w:val="009D0456"/>
    <w:rsid w:val="00A97050"/>
    <w:rsid w:val="00BC3705"/>
    <w:rsid w:val="00C8297A"/>
    <w:rsid w:val="00CB1360"/>
    <w:rsid w:val="00E13110"/>
    <w:rsid w:val="00E443A7"/>
    <w:rsid w:val="00E52E40"/>
    <w:rsid w:val="00EA46FB"/>
    <w:rsid w:val="00F07487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BAF04"/>
  <w15:docId w15:val="{5D6B2C77-0448-41FF-8596-191152D1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05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E40"/>
  </w:style>
  <w:style w:type="paragraph" w:styleId="a7">
    <w:name w:val="footer"/>
    <w:basedOn w:val="a"/>
    <w:link w:val="a8"/>
    <w:uiPriority w:val="99"/>
    <w:semiHidden/>
    <w:unhideWhenUsed/>
    <w:rsid w:val="00E5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ADM06</cp:lastModifiedBy>
  <cp:revision>10</cp:revision>
  <cp:lastPrinted>2020-09-21T12:55:00Z</cp:lastPrinted>
  <dcterms:created xsi:type="dcterms:W3CDTF">2020-04-07T07:41:00Z</dcterms:created>
  <dcterms:modified xsi:type="dcterms:W3CDTF">2020-09-21T12:59:00Z</dcterms:modified>
</cp:coreProperties>
</file>