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C746" w14:textId="77777777" w:rsidR="000453E1" w:rsidRPr="000453E1" w:rsidRDefault="00087EDE" w:rsidP="000453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object w:dxaOrig="1440" w:dyaOrig="1440" w14:anchorId="42FDE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5pt;margin-top:-14.05pt;width:46.95pt;height:57.6pt;z-index:251660288">
            <v:imagedata r:id="rId5" o:title=""/>
          </v:shape>
          <o:OLEObject Type="Embed" ProgID="PBrush" ShapeID="_x0000_s1027" DrawAspect="Content" ObjectID="_1684043909" r:id="rId6"/>
        </w:object>
      </w:r>
    </w:p>
    <w:p w14:paraId="0C778D84" w14:textId="77777777" w:rsidR="000453E1" w:rsidRPr="000453E1" w:rsidRDefault="000453E1" w:rsidP="000453E1">
      <w:pPr>
        <w:spacing w:after="0" w:line="240" w:lineRule="auto"/>
        <w:ind w:firstLine="710"/>
        <w:jc w:val="right"/>
        <w:rPr>
          <w:rFonts w:ascii="Times New Roman" w:eastAsia="Times New Roman" w:hAnsi="Times New Roman" w:cs="Times New Roman"/>
          <w:sz w:val="28"/>
          <w:szCs w:val="28"/>
          <w:lang w:eastAsia="ru-RU"/>
        </w:rPr>
      </w:pPr>
    </w:p>
    <w:p w14:paraId="4C3C9A10" w14:textId="77777777" w:rsidR="008360F1" w:rsidRDefault="008360F1" w:rsidP="000453E1">
      <w:pPr>
        <w:spacing w:after="0" w:line="240" w:lineRule="auto"/>
        <w:ind w:firstLine="710"/>
        <w:jc w:val="center"/>
        <w:rPr>
          <w:rFonts w:ascii="Times New Roman" w:eastAsia="Times New Roman" w:hAnsi="Times New Roman" w:cs="Times New Roman"/>
          <w:b/>
          <w:sz w:val="28"/>
          <w:szCs w:val="28"/>
          <w:lang w:eastAsia="ru-RU"/>
        </w:rPr>
      </w:pPr>
    </w:p>
    <w:p w14:paraId="0ADA5257" w14:textId="5778B174" w:rsidR="000453E1" w:rsidRPr="000453E1" w:rsidRDefault="000453E1" w:rsidP="000453E1">
      <w:pPr>
        <w:spacing w:after="0" w:line="240" w:lineRule="auto"/>
        <w:ind w:firstLine="710"/>
        <w:jc w:val="center"/>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Городского Совета</w:t>
      </w:r>
    </w:p>
    <w:p w14:paraId="749586C7" w14:textId="77777777" w:rsidR="000453E1" w:rsidRPr="000453E1" w:rsidRDefault="000453E1" w:rsidP="000453E1">
      <w:pPr>
        <w:spacing w:after="0" w:line="240" w:lineRule="auto"/>
        <w:ind w:firstLine="710"/>
        <w:jc w:val="center"/>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Самойловского муниципального образования</w:t>
      </w:r>
    </w:p>
    <w:p w14:paraId="276082D2" w14:textId="77777777" w:rsidR="000453E1" w:rsidRPr="000453E1" w:rsidRDefault="000453E1" w:rsidP="000453E1">
      <w:pPr>
        <w:spacing w:after="0" w:line="240" w:lineRule="auto"/>
        <w:ind w:firstLine="710"/>
        <w:jc w:val="center"/>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Самойловского муниципального района Саратовской области</w:t>
      </w:r>
    </w:p>
    <w:p w14:paraId="3C8775F3" w14:textId="77777777" w:rsidR="000453E1" w:rsidRPr="000453E1" w:rsidRDefault="000453E1" w:rsidP="000453E1">
      <w:pPr>
        <w:spacing w:after="0" w:line="240" w:lineRule="auto"/>
        <w:ind w:firstLine="710"/>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noProof/>
          <w:sz w:val="28"/>
          <w:szCs w:val="28"/>
          <w:lang w:eastAsia="ru-RU"/>
        </w:rPr>
        <mc:AlternateContent>
          <mc:Choice Requires="wps">
            <w:drawing>
              <wp:anchor distT="4294967295" distB="4294967295" distL="114300" distR="114300" simplePos="0" relativeHeight="251659264" behindDoc="0" locked="0" layoutInCell="0" allowOverlap="1" wp14:anchorId="20C7B032" wp14:editId="27BF3BCB">
                <wp:simplePos x="0" y="0"/>
                <wp:positionH relativeFrom="column">
                  <wp:posOffset>-200025</wp:posOffset>
                </wp:positionH>
                <wp:positionV relativeFrom="paragraph">
                  <wp:posOffset>78104</wp:posOffset>
                </wp:positionV>
                <wp:extent cx="6442075" cy="0"/>
                <wp:effectExtent l="0" t="38100" r="5397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7A83D"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6.15pt" to="49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" o:allowincell="f" strokeweight="6pt">
                <v:stroke linestyle="thickBetweenThin"/>
              </v:line>
            </w:pict>
          </mc:Fallback>
        </mc:AlternateContent>
      </w:r>
    </w:p>
    <w:p w14:paraId="33C4C5F1" w14:textId="7F0BE12B" w:rsidR="000453E1" w:rsidRPr="008360F1" w:rsidRDefault="000453E1" w:rsidP="000453E1">
      <w:pPr>
        <w:spacing w:after="0" w:line="240" w:lineRule="auto"/>
        <w:ind w:firstLine="710"/>
        <w:jc w:val="center"/>
        <w:rPr>
          <w:rFonts w:ascii="Times New Roman" w:eastAsia="Times New Roman" w:hAnsi="Times New Roman" w:cs="Times New Roman"/>
          <w:b/>
          <w:sz w:val="28"/>
          <w:szCs w:val="28"/>
          <w:lang w:eastAsia="x-none"/>
        </w:rPr>
      </w:pPr>
      <w:r w:rsidRPr="000453E1">
        <w:rPr>
          <w:rFonts w:ascii="Times New Roman" w:eastAsia="Times New Roman" w:hAnsi="Times New Roman" w:cs="Times New Roman"/>
          <w:b/>
          <w:sz w:val="28"/>
          <w:szCs w:val="28"/>
          <w:lang w:val="x-none" w:eastAsia="x-none"/>
        </w:rPr>
        <w:t xml:space="preserve">РЕШЕНИЕ № </w:t>
      </w:r>
      <w:r w:rsidR="008360F1">
        <w:rPr>
          <w:rFonts w:ascii="Times New Roman" w:eastAsia="Times New Roman" w:hAnsi="Times New Roman" w:cs="Times New Roman"/>
          <w:b/>
          <w:sz w:val="28"/>
          <w:szCs w:val="28"/>
          <w:lang w:eastAsia="x-none"/>
        </w:rPr>
        <w:t>92</w:t>
      </w:r>
    </w:p>
    <w:p w14:paraId="1EEA8026" w14:textId="77777777" w:rsidR="000453E1" w:rsidRPr="000453E1" w:rsidRDefault="000453E1" w:rsidP="000453E1">
      <w:pPr>
        <w:spacing w:after="0" w:line="240" w:lineRule="auto"/>
        <w:ind w:firstLine="710"/>
        <w:jc w:val="center"/>
        <w:rPr>
          <w:rFonts w:ascii="Times New Roman" w:eastAsia="Times New Roman" w:hAnsi="Times New Roman" w:cs="Times New Roman"/>
          <w:b/>
          <w:sz w:val="28"/>
          <w:szCs w:val="28"/>
          <w:lang w:val="x-none" w:eastAsia="x-none"/>
        </w:rPr>
      </w:pPr>
    </w:p>
    <w:p w14:paraId="2543043A" w14:textId="1E8B0CD9" w:rsidR="000453E1" w:rsidRPr="000453E1" w:rsidRDefault="000453E1" w:rsidP="000453E1">
      <w:pPr>
        <w:widowControl w:val="0"/>
        <w:autoSpaceDE w:val="0"/>
        <w:autoSpaceDN w:val="0"/>
        <w:adjustRightInd w:val="0"/>
        <w:spacing w:after="0" w:line="240" w:lineRule="auto"/>
        <w:ind w:right="-1"/>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от «</w:t>
      </w:r>
      <w:r w:rsidR="008360F1">
        <w:rPr>
          <w:rFonts w:ascii="Times New Roman" w:eastAsia="Times New Roman" w:hAnsi="Times New Roman" w:cs="Times New Roman"/>
          <w:b/>
          <w:sz w:val="28"/>
          <w:szCs w:val="28"/>
          <w:lang w:eastAsia="ru-RU"/>
        </w:rPr>
        <w:t>28</w:t>
      </w:r>
      <w:r w:rsidRPr="000453E1">
        <w:rPr>
          <w:rFonts w:ascii="Times New Roman" w:eastAsia="Times New Roman" w:hAnsi="Times New Roman" w:cs="Times New Roman"/>
          <w:b/>
          <w:sz w:val="28"/>
          <w:szCs w:val="28"/>
          <w:lang w:eastAsia="ru-RU"/>
        </w:rPr>
        <w:t xml:space="preserve">» мая 2021 г. </w:t>
      </w:r>
      <w:r w:rsidRPr="000453E1">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ab/>
      </w:r>
      <w:proofErr w:type="spellStart"/>
      <w:r w:rsidRPr="000453E1">
        <w:rPr>
          <w:rFonts w:ascii="Times New Roman" w:eastAsia="Times New Roman" w:hAnsi="Times New Roman" w:cs="Times New Roman"/>
          <w:b/>
          <w:sz w:val="28"/>
          <w:szCs w:val="28"/>
          <w:lang w:eastAsia="ru-RU"/>
        </w:rPr>
        <w:t>р.п</w:t>
      </w:r>
      <w:proofErr w:type="spellEnd"/>
      <w:r w:rsidRPr="000453E1">
        <w:rPr>
          <w:rFonts w:ascii="Times New Roman" w:eastAsia="Times New Roman" w:hAnsi="Times New Roman" w:cs="Times New Roman"/>
          <w:b/>
          <w:sz w:val="28"/>
          <w:szCs w:val="28"/>
          <w:lang w:eastAsia="ru-RU"/>
        </w:rPr>
        <w:t>. Самойловка</w:t>
      </w:r>
    </w:p>
    <w:p w14:paraId="1705F76B" w14:textId="77777777" w:rsidR="000453E1" w:rsidRPr="000453E1" w:rsidRDefault="000453E1" w:rsidP="000453E1">
      <w:pPr>
        <w:widowControl w:val="0"/>
        <w:autoSpaceDE w:val="0"/>
        <w:autoSpaceDN w:val="0"/>
        <w:adjustRightInd w:val="0"/>
        <w:spacing w:after="0" w:line="240" w:lineRule="auto"/>
        <w:ind w:right="-1" w:firstLine="720"/>
        <w:jc w:val="both"/>
        <w:rPr>
          <w:rFonts w:ascii="Times New Roman" w:eastAsia="Times New Roman" w:hAnsi="Times New Roman" w:cs="Times New Roman"/>
          <w:b/>
          <w:bCs/>
          <w:sz w:val="28"/>
          <w:szCs w:val="28"/>
          <w:lang w:eastAsia="ru-RU"/>
        </w:rPr>
      </w:pPr>
    </w:p>
    <w:p w14:paraId="5AF18F3F" w14:textId="77777777" w:rsidR="000453E1" w:rsidRPr="000453E1" w:rsidRDefault="000453E1" w:rsidP="000453E1">
      <w:pPr>
        <w:spacing w:after="0" w:line="240" w:lineRule="auto"/>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sz w:val="28"/>
          <w:szCs w:val="28"/>
          <w:lang w:eastAsia="ru-RU"/>
        </w:rPr>
        <w:t>О  назначении публичных слушаний по проекту решения городского Совета Самойловского муниципального образования Самойловского муниципального района Саратовской области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 2019 г.</w:t>
      </w:r>
      <w:r w:rsidRPr="000453E1">
        <w:rPr>
          <w:rFonts w:ascii="Times New Roman" w:eastAsia="Times New Roman" w:hAnsi="Times New Roman" w:cs="Times New Roman"/>
          <w:b/>
          <w:color w:val="FF0000"/>
          <w:sz w:val="28"/>
          <w:szCs w:val="28"/>
          <w:lang w:eastAsia="ru-RU"/>
        </w:rPr>
        <w:t xml:space="preserve"> </w:t>
      </w:r>
      <w:r w:rsidRPr="000453E1">
        <w:rPr>
          <w:rFonts w:ascii="Times New Roman" w:eastAsia="Times New Roman" w:hAnsi="Times New Roman" w:cs="Times New Roman"/>
          <w:b/>
          <w:sz w:val="28"/>
          <w:szCs w:val="28"/>
          <w:lang w:eastAsia="ru-RU"/>
        </w:rPr>
        <w:t xml:space="preserve">№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w:t>
      </w:r>
    </w:p>
    <w:p w14:paraId="001159C1" w14:textId="77777777" w:rsidR="000453E1" w:rsidRPr="000453E1" w:rsidRDefault="000453E1" w:rsidP="000453E1">
      <w:pPr>
        <w:suppressAutoHyphens/>
        <w:spacing w:after="0" w:line="240" w:lineRule="auto"/>
        <w:rPr>
          <w:rFonts w:ascii="Times New Roman" w:eastAsia="⃥ﻳ￨‮ﳲﻳ?‮" w:hAnsi="Times New Roman" w:cs="Times New Roman"/>
          <w:kern w:val="2"/>
          <w:sz w:val="28"/>
          <w:szCs w:val="28"/>
          <w:lang w:eastAsia="ar-SA"/>
        </w:rPr>
      </w:pPr>
    </w:p>
    <w:p w14:paraId="34ACE9E0" w14:textId="53A2E176" w:rsidR="000453E1" w:rsidRPr="000453E1" w:rsidRDefault="000453E1" w:rsidP="000453E1">
      <w:pPr>
        <w:suppressAutoHyphens/>
        <w:spacing w:after="0" w:line="240" w:lineRule="auto"/>
        <w:ind w:firstLine="708"/>
        <w:jc w:val="both"/>
        <w:rPr>
          <w:rFonts w:ascii="Times New Roman" w:eastAsia="⃥ﻳ￨‮ﳲﻳ?‮" w:hAnsi="Times New Roman" w:cs="Times New Roman"/>
          <w:kern w:val="2"/>
          <w:sz w:val="28"/>
          <w:szCs w:val="28"/>
          <w:lang w:eastAsia="ar-SA"/>
        </w:rPr>
      </w:pPr>
      <w:r w:rsidRPr="000453E1">
        <w:rPr>
          <w:rFonts w:ascii="Times New Roman" w:eastAsia="⃥ﻳ￨‮ﳲﻳ?‮" w:hAnsi="Times New Roman" w:cs="Times New Roman"/>
          <w:kern w:val="2"/>
          <w:sz w:val="28"/>
          <w:szCs w:val="28"/>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Самойловского муниципального образования</w:t>
      </w:r>
      <w:r w:rsidRPr="000453E1">
        <w:rPr>
          <w:rFonts w:ascii="Times New Roman" w:eastAsia="⃥ﻳ￨‮ﳲﻳ?‮" w:hAnsi="Times New Roman" w:cs="Times New Roman"/>
          <w:b/>
          <w:kern w:val="2"/>
          <w:sz w:val="28"/>
          <w:szCs w:val="28"/>
          <w:lang w:eastAsia="ar-SA"/>
        </w:rPr>
        <w:t xml:space="preserve"> </w:t>
      </w:r>
      <w:r w:rsidRPr="000453E1">
        <w:rPr>
          <w:rFonts w:ascii="Times New Roman" w:eastAsia="⃥ﻳ￨‮ﳲﻳ?‮" w:hAnsi="Times New Roman" w:cs="Times New Roman"/>
          <w:kern w:val="2"/>
          <w:sz w:val="28"/>
          <w:szCs w:val="28"/>
          <w:lang w:eastAsia="ar-SA"/>
        </w:rPr>
        <w:t>Самойловского муниципального района Саратовской области, решением городского Совета Самойловского муниципального образования от  13.03.2018 г. № 53 «Об утверждении Положения о публичных слушаниях, общественных обсуждениях в Самойловского муниципального образовании Самойловского муниципального района Саратовской области», городской Совет Самойловского муниципального образования</w:t>
      </w:r>
      <w:r w:rsidRPr="000453E1">
        <w:rPr>
          <w:rFonts w:ascii="Times New Roman" w:eastAsia="⃥ﻳ￨‮ﳲﻳ?‮" w:hAnsi="Times New Roman" w:cs="Times New Roman"/>
          <w:b/>
          <w:kern w:val="2"/>
          <w:sz w:val="28"/>
          <w:szCs w:val="28"/>
          <w:lang w:eastAsia="ar-SA"/>
        </w:rPr>
        <w:t xml:space="preserve"> </w:t>
      </w:r>
      <w:r w:rsidRPr="000453E1">
        <w:rPr>
          <w:rFonts w:ascii="Times New Roman" w:eastAsia="⃥ﻳ￨‮ﳲﻳ?‮" w:hAnsi="Times New Roman" w:cs="Times New Roman"/>
          <w:kern w:val="2"/>
          <w:sz w:val="28"/>
          <w:szCs w:val="28"/>
          <w:lang w:eastAsia="ar-SA"/>
        </w:rPr>
        <w:t>Самойловского муниципального района Саратовской области</w:t>
      </w:r>
    </w:p>
    <w:p w14:paraId="68950905" w14:textId="77777777" w:rsidR="000453E1" w:rsidRPr="000453E1" w:rsidRDefault="000453E1" w:rsidP="000453E1">
      <w:pPr>
        <w:suppressAutoHyphens/>
        <w:spacing w:after="0" w:line="240" w:lineRule="auto"/>
        <w:ind w:firstLine="708"/>
        <w:jc w:val="both"/>
        <w:rPr>
          <w:rFonts w:ascii="Times New Roman" w:eastAsia="⃥ﻳ￨‮ﳲﻳ?‮" w:hAnsi="Times New Roman" w:cs="Times New Roman"/>
          <w:b/>
          <w:bCs/>
          <w:kern w:val="2"/>
          <w:sz w:val="28"/>
          <w:szCs w:val="28"/>
          <w:lang w:eastAsia="ar-SA"/>
        </w:rPr>
      </w:pPr>
      <w:r w:rsidRPr="000453E1">
        <w:rPr>
          <w:rFonts w:ascii="Times New Roman" w:eastAsia="⃥ﻳ￨‮ﳲﻳ?‮" w:hAnsi="Times New Roman" w:cs="Times New Roman"/>
          <w:b/>
          <w:kern w:val="2"/>
          <w:sz w:val="28"/>
          <w:szCs w:val="28"/>
          <w:lang w:eastAsia="ar-SA"/>
        </w:rPr>
        <w:t>РЕШИЛ:</w:t>
      </w:r>
    </w:p>
    <w:p w14:paraId="3887F9B5" w14:textId="43410030" w:rsidR="000453E1" w:rsidRPr="000453E1" w:rsidRDefault="000453E1" w:rsidP="000453E1">
      <w:pPr>
        <w:suppressAutoHyphens/>
        <w:spacing w:after="0" w:line="240" w:lineRule="auto"/>
        <w:ind w:firstLine="720"/>
        <w:jc w:val="both"/>
        <w:rPr>
          <w:rFonts w:ascii="Times New Roman" w:eastAsia="⃥ﻳ￨‮ﳲﻳ?‮" w:hAnsi="Times New Roman" w:cs="Times New Roman"/>
          <w:kern w:val="2"/>
          <w:sz w:val="28"/>
          <w:szCs w:val="28"/>
          <w:lang w:eastAsia="ar-SA"/>
        </w:rPr>
      </w:pPr>
      <w:r w:rsidRPr="000453E1">
        <w:rPr>
          <w:rFonts w:ascii="Times New Roman" w:eastAsia="⃥ﻳ￨‮ﳲﻳ?‮" w:hAnsi="Times New Roman" w:cs="Times New Roman"/>
          <w:kern w:val="2"/>
          <w:sz w:val="28"/>
          <w:szCs w:val="28"/>
          <w:lang w:eastAsia="ar-SA"/>
        </w:rPr>
        <w:t>1. Назначить публичные слушания по прилагаемому проекту решения городского Совета Самойловского муниципального образования</w:t>
      </w:r>
      <w:r w:rsidRPr="000453E1">
        <w:rPr>
          <w:rFonts w:ascii="Times New Roman" w:eastAsia="⃥ﻳ￨‮ﳲﻳ?‮" w:hAnsi="Times New Roman" w:cs="Times New Roman"/>
          <w:b/>
          <w:kern w:val="2"/>
          <w:sz w:val="28"/>
          <w:szCs w:val="28"/>
          <w:lang w:eastAsia="ar-SA"/>
        </w:rPr>
        <w:t xml:space="preserve"> </w:t>
      </w:r>
      <w:r w:rsidRPr="000453E1">
        <w:rPr>
          <w:rFonts w:ascii="Times New Roman" w:eastAsia="⃥ﻳ￨‮ﳲﻳ?‮" w:hAnsi="Times New Roman" w:cs="Times New Roman"/>
          <w:kern w:val="2"/>
          <w:sz w:val="28"/>
          <w:szCs w:val="28"/>
          <w:lang w:eastAsia="ar-SA"/>
        </w:rPr>
        <w:t xml:space="preserve">Самойловского муниципального района Саратовской области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31.10.2019 г. №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w:t>
      </w:r>
      <w:r w:rsidRPr="000453E1">
        <w:rPr>
          <w:rFonts w:ascii="Times New Roman" w:eastAsia="⃥ﻳ￨‮ﳲﻳ?‮" w:hAnsi="Times New Roman" w:cs="Times New Roman"/>
          <w:b/>
          <w:kern w:val="2"/>
          <w:sz w:val="28"/>
          <w:szCs w:val="28"/>
          <w:lang w:eastAsia="ar-SA"/>
        </w:rPr>
        <w:t>на    29 июня 2021 года в 10:00 часов (местное время).</w:t>
      </w:r>
      <w:r w:rsidRPr="000453E1">
        <w:rPr>
          <w:rFonts w:ascii="Times New Roman" w:eastAsia="⃥ﻳ￨‮ﳲﻳ?‮" w:hAnsi="Times New Roman" w:cs="Times New Roman"/>
          <w:kern w:val="2"/>
          <w:sz w:val="28"/>
          <w:szCs w:val="28"/>
          <w:lang w:eastAsia="ar-SA"/>
        </w:rPr>
        <w:t xml:space="preserve"> </w:t>
      </w:r>
    </w:p>
    <w:p w14:paraId="53835604" w14:textId="77777777" w:rsidR="000453E1" w:rsidRPr="000453E1" w:rsidRDefault="000453E1" w:rsidP="000453E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xml:space="preserve">Публичные слушания провести в здании администрации    </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Самойловского муниципального района Саратовской области по адресу:</w:t>
      </w:r>
      <w:r w:rsidRPr="000453E1">
        <w:rPr>
          <w:rFonts w:ascii="Times New Roman" w:eastAsia="Times New Roman" w:hAnsi="Times New Roman" w:cs="Times New Roman"/>
          <w:spacing w:val="6"/>
          <w:sz w:val="28"/>
          <w:szCs w:val="28"/>
          <w:lang w:eastAsia="ru-RU"/>
        </w:rPr>
        <w:t xml:space="preserve"> </w:t>
      </w:r>
      <w:r w:rsidRPr="000453E1">
        <w:rPr>
          <w:rFonts w:ascii="Times New Roman" w:eastAsia="Times New Roman" w:hAnsi="Times New Roman" w:cs="Times New Roman"/>
          <w:sz w:val="28"/>
          <w:szCs w:val="28"/>
          <w:lang w:eastAsia="ru-RU"/>
        </w:rPr>
        <w:t xml:space="preserve">Саратовская область, Самойловский район, </w:t>
      </w:r>
      <w:proofErr w:type="spellStart"/>
      <w:r w:rsidRPr="000453E1">
        <w:rPr>
          <w:rFonts w:ascii="Times New Roman" w:eastAsia="Times New Roman" w:hAnsi="Times New Roman" w:cs="Times New Roman"/>
          <w:sz w:val="28"/>
          <w:szCs w:val="28"/>
          <w:lang w:eastAsia="ru-RU"/>
        </w:rPr>
        <w:t>р.п</w:t>
      </w:r>
      <w:proofErr w:type="spellEnd"/>
      <w:r w:rsidRPr="000453E1">
        <w:rPr>
          <w:rFonts w:ascii="Times New Roman" w:eastAsia="Times New Roman" w:hAnsi="Times New Roman" w:cs="Times New Roman"/>
          <w:sz w:val="28"/>
          <w:szCs w:val="28"/>
          <w:lang w:eastAsia="ru-RU"/>
        </w:rPr>
        <w:t>. Самойловка, ул. Красная площадь, д. 11</w:t>
      </w:r>
    </w:p>
    <w:p w14:paraId="7087B94F" w14:textId="77777777" w:rsidR="000453E1" w:rsidRPr="000453E1" w:rsidRDefault="000453E1" w:rsidP="000453E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2. С материалами проекта решения городского Совета Самойловского муниципального образования</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 xml:space="preserve">Самойловского муниципального района Саратовской области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w:t>
      </w:r>
      <w:proofErr w:type="spellStart"/>
      <w:r w:rsidRPr="000453E1">
        <w:rPr>
          <w:rFonts w:ascii="Times New Roman" w:eastAsia="Times New Roman" w:hAnsi="Times New Roman" w:cs="Times New Roman"/>
          <w:sz w:val="28"/>
          <w:szCs w:val="28"/>
          <w:lang w:eastAsia="ru-RU"/>
        </w:rPr>
        <w:t>от</w:t>
      </w:r>
      <w:proofErr w:type="spellEnd"/>
      <w:r w:rsidRPr="000453E1">
        <w:rPr>
          <w:rFonts w:ascii="Times New Roman" w:eastAsia="Times New Roman" w:hAnsi="Times New Roman" w:cs="Times New Roman"/>
          <w:sz w:val="28"/>
          <w:szCs w:val="28"/>
          <w:lang w:eastAsia="ru-RU"/>
        </w:rPr>
        <w:t xml:space="preserve"> 31.10.2019 г. № 35</w:t>
      </w:r>
      <w:r w:rsidRPr="000453E1">
        <w:rPr>
          <w:rFonts w:ascii="Times New Roman" w:eastAsia="Times New Roman" w:hAnsi="Times New Roman" w:cs="Times New Roman"/>
          <w:color w:val="FF0000"/>
          <w:sz w:val="28"/>
          <w:szCs w:val="28"/>
          <w:lang w:eastAsia="ru-RU"/>
        </w:rPr>
        <w:t xml:space="preserve"> </w:t>
      </w:r>
      <w:r w:rsidRPr="000453E1">
        <w:rPr>
          <w:rFonts w:ascii="Times New Roman" w:eastAsia="Times New Roman" w:hAnsi="Times New Roman" w:cs="Times New Roman"/>
          <w:sz w:val="28"/>
          <w:szCs w:val="28"/>
          <w:lang w:eastAsia="ru-RU"/>
        </w:rPr>
        <w:t>«Об утверждении Правил благоустройства территории Самойловского муниципального образования Самойловского муниципального района Саратовской области» можно ознакомиться:</w:t>
      </w:r>
    </w:p>
    <w:p w14:paraId="21DCEE15" w14:textId="77777777" w:rsidR="000453E1" w:rsidRPr="000453E1" w:rsidRDefault="000453E1" w:rsidP="000453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lastRenderedPageBreak/>
        <w:t xml:space="preserve">- на официальном сайте администрации  </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Самойловского муниципального района Саратовской области   https://</w:t>
      </w:r>
      <w:r w:rsidRPr="000453E1">
        <w:rPr>
          <w:rFonts w:ascii="Times New Roman" w:eastAsia="Times New Roman" w:hAnsi="Times New Roman" w:cs="Times New Roman"/>
          <w:sz w:val="28"/>
          <w:szCs w:val="28"/>
          <w:lang w:val="en-US" w:eastAsia="ru-RU"/>
        </w:rPr>
        <w:t>Sam</w:t>
      </w:r>
      <w:r w:rsidRPr="000453E1">
        <w:rPr>
          <w:rFonts w:ascii="Times New Roman" w:eastAsia="Times New Roman" w:hAnsi="Times New Roman" w:cs="Times New Roman"/>
          <w:sz w:val="28"/>
          <w:szCs w:val="28"/>
          <w:lang w:eastAsia="ru-RU"/>
        </w:rPr>
        <w:t>64.ru;</w:t>
      </w:r>
    </w:p>
    <w:p w14:paraId="33A66223" w14:textId="77777777" w:rsidR="000453E1" w:rsidRPr="000453E1" w:rsidRDefault="000453E1" w:rsidP="000453E1">
      <w:pPr>
        <w:spacing w:after="90" w:line="288" w:lineRule="atLeast"/>
        <w:ind w:firstLine="72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в администрации Самойловского муниципального образования</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Самойловского муниципального района Саратовской области по адресу:</w:t>
      </w:r>
      <w:r w:rsidRPr="000453E1">
        <w:rPr>
          <w:rFonts w:ascii="Times New Roman" w:eastAsia="Times New Roman" w:hAnsi="Times New Roman" w:cs="Times New Roman"/>
          <w:spacing w:val="6"/>
          <w:sz w:val="28"/>
          <w:szCs w:val="28"/>
          <w:lang w:eastAsia="ru-RU"/>
        </w:rPr>
        <w:t xml:space="preserve"> </w:t>
      </w:r>
      <w:r w:rsidRPr="000453E1">
        <w:rPr>
          <w:rFonts w:ascii="Times New Roman" w:eastAsia="Times New Roman" w:hAnsi="Times New Roman" w:cs="Times New Roman"/>
          <w:sz w:val="28"/>
          <w:szCs w:val="28"/>
          <w:lang w:eastAsia="ru-RU"/>
        </w:rPr>
        <w:t xml:space="preserve">Саратовская область, Самойловский район, </w:t>
      </w:r>
      <w:proofErr w:type="spellStart"/>
      <w:r w:rsidRPr="000453E1">
        <w:rPr>
          <w:rFonts w:ascii="Times New Roman" w:eastAsia="Times New Roman" w:hAnsi="Times New Roman" w:cs="Times New Roman"/>
          <w:sz w:val="28"/>
          <w:szCs w:val="28"/>
          <w:lang w:eastAsia="ru-RU"/>
        </w:rPr>
        <w:t>р.п</w:t>
      </w:r>
      <w:proofErr w:type="spellEnd"/>
      <w:r w:rsidRPr="000453E1">
        <w:rPr>
          <w:rFonts w:ascii="Times New Roman" w:eastAsia="Times New Roman" w:hAnsi="Times New Roman" w:cs="Times New Roman"/>
          <w:sz w:val="28"/>
          <w:szCs w:val="28"/>
          <w:lang w:eastAsia="ru-RU"/>
        </w:rPr>
        <w:t xml:space="preserve">. Самойловка, ул. Красная площадь, д. 11: (ежедневно с 8.00 до 16.00, кроме субботы и воскресенья), с момента обнародования до даты проведения слушаний. </w:t>
      </w:r>
    </w:p>
    <w:p w14:paraId="110FAFA3" w14:textId="32112F54" w:rsidR="000453E1" w:rsidRDefault="000453E1" w:rsidP="000453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3. Письменные замечания и предложения к проекту решения городского Совета Самойловского муниципального образования</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 xml:space="preserve">Самойловского муниципального района Саратовской области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w:t>
      </w:r>
      <w:r w:rsidRPr="000453E1">
        <w:rPr>
          <w:rFonts w:ascii="Times New Roman" w:eastAsia="Times New Roman" w:hAnsi="Times New Roman" w:cs="Times New Roman"/>
          <w:color w:val="FF0000"/>
          <w:sz w:val="28"/>
          <w:szCs w:val="28"/>
          <w:lang w:eastAsia="ru-RU"/>
        </w:rPr>
        <w:t xml:space="preserve"> </w:t>
      </w:r>
      <w:r w:rsidRPr="000453E1">
        <w:rPr>
          <w:rFonts w:ascii="Times New Roman" w:eastAsia="Times New Roman" w:hAnsi="Times New Roman" w:cs="Times New Roman"/>
          <w:sz w:val="28"/>
          <w:szCs w:val="28"/>
          <w:lang w:eastAsia="ru-RU"/>
        </w:rPr>
        <w:t>31.10. 2019 г. №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направляются в администрацию</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 xml:space="preserve">Самойловского муниципального района Саратовской области </w:t>
      </w:r>
      <w:r w:rsidRPr="000453E1">
        <w:rPr>
          <w:rFonts w:ascii="Times New Roman" w:eastAsia="Times New Roman" w:hAnsi="Times New Roman" w:cs="Times New Roman"/>
          <w:b/>
          <w:sz w:val="28"/>
          <w:szCs w:val="28"/>
          <w:lang w:eastAsia="ru-RU"/>
        </w:rPr>
        <w:t>до  28 июня 2021 года</w:t>
      </w:r>
      <w:r w:rsidRPr="000453E1">
        <w:rPr>
          <w:rFonts w:ascii="Times New Roman" w:eastAsia="Times New Roman" w:hAnsi="Times New Roman" w:cs="Times New Roman"/>
          <w:sz w:val="28"/>
          <w:szCs w:val="28"/>
          <w:lang w:eastAsia="ru-RU"/>
        </w:rPr>
        <w:t>.</w:t>
      </w:r>
    </w:p>
    <w:p w14:paraId="21D1A84E" w14:textId="77777777" w:rsidR="000453E1" w:rsidRPr="000453E1" w:rsidRDefault="000453E1" w:rsidP="000453E1">
      <w:pPr>
        <w:widowControl w:val="0"/>
        <w:autoSpaceDE w:val="0"/>
        <w:autoSpaceDN w:val="0"/>
        <w:adjustRightInd w:val="0"/>
        <w:spacing w:after="0" w:line="240" w:lineRule="auto"/>
        <w:ind w:right="-1" w:firstLine="720"/>
        <w:jc w:val="both"/>
        <w:rPr>
          <w:rFonts w:ascii="Times New Roman" w:eastAsia="Times New Roman" w:hAnsi="Times New Roman" w:cs="Times New Roman"/>
          <w:bCs/>
          <w:sz w:val="28"/>
          <w:szCs w:val="28"/>
          <w:lang w:eastAsia="ru-RU"/>
        </w:rPr>
      </w:pPr>
      <w:r w:rsidRPr="000453E1">
        <w:rPr>
          <w:rFonts w:ascii="Times New Roman" w:eastAsia="Times New Roman" w:hAnsi="Times New Roman" w:cs="Times New Roman"/>
          <w:bCs/>
          <w:sz w:val="28"/>
          <w:szCs w:val="28"/>
          <w:lang w:eastAsia="ru-RU"/>
        </w:rPr>
        <w:t xml:space="preserve">4. Настоящее решение обнародовать </w:t>
      </w:r>
      <w:r w:rsidRPr="000453E1">
        <w:rPr>
          <w:rFonts w:ascii="Times New Roman" w:eastAsia="Times New Roman" w:hAnsi="Times New Roman" w:cs="Times New Roman"/>
          <w:b/>
          <w:bCs/>
          <w:sz w:val="28"/>
          <w:szCs w:val="28"/>
          <w:lang w:eastAsia="ru-RU"/>
        </w:rPr>
        <w:t>«2</w:t>
      </w:r>
      <w:r w:rsidR="0046012D">
        <w:rPr>
          <w:rFonts w:ascii="Times New Roman" w:eastAsia="Times New Roman" w:hAnsi="Times New Roman" w:cs="Times New Roman"/>
          <w:b/>
          <w:bCs/>
          <w:sz w:val="28"/>
          <w:szCs w:val="28"/>
          <w:lang w:eastAsia="ru-RU"/>
        </w:rPr>
        <w:t>8</w:t>
      </w:r>
      <w:r w:rsidRPr="000453E1">
        <w:rPr>
          <w:rFonts w:ascii="Times New Roman" w:eastAsia="Times New Roman" w:hAnsi="Times New Roman" w:cs="Times New Roman"/>
          <w:b/>
          <w:bCs/>
          <w:sz w:val="28"/>
          <w:szCs w:val="28"/>
          <w:lang w:eastAsia="ru-RU"/>
        </w:rPr>
        <w:t>» мая 2021 г</w:t>
      </w:r>
      <w:r w:rsidRPr="000453E1">
        <w:rPr>
          <w:rFonts w:ascii="Times New Roman" w:eastAsia="Times New Roman" w:hAnsi="Times New Roman" w:cs="Times New Roman"/>
          <w:bCs/>
          <w:sz w:val="28"/>
          <w:szCs w:val="28"/>
          <w:lang w:eastAsia="ru-RU"/>
        </w:rPr>
        <w:t>. в специально выделенных местах обнародования и разместить на официальном сайте администрации</w:t>
      </w:r>
      <w:r w:rsidRPr="000453E1">
        <w:rPr>
          <w:rFonts w:ascii="Times New Roman" w:eastAsia="Times New Roman" w:hAnsi="Times New Roman" w:cs="Times New Roman"/>
          <w:sz w:val="28"/>
          <w:szCs w:val="28"/>
          <w:lang w:eastAsia="ru-RU"/>
        </w:rPr>
        <w:t xml:space="preserve"> Самойловского муниципального образования</w:t>
      </w:r>
      <w:r w:rsidRPr="000453E1">
        <w:rPr>
          <w:rFonts w:ascii="Times New Roman" w:eastAsia="Times New Roman" w:hAnsi="Times New Roman" w:cs="Times New Roman"/>
          <w:b/>
          <w:sz w:val="28"/>
          <w:szCs w:val="28"/>
          <w:lang w:eastAsia="ru-RU"/>
        </w:rPr>
        <w:t xml:space="preserve"> </w:t>
      </w:r>
      <w:r w:rsidRPr="000453E1">
        <w:rPr>
          <w:rFonts w:ascii="Times New Roman" w:eastAsia="Times New Roman" w:hAnsi="Times New Roman" w:cs="Times New Roman"/>
          <w:sz w:val="28"/>
          <w:szCs w:val="28"/>
          <w:lang w:eastAsia="ru-RU"/>
        </w:rPr>
        <w:t>Самойловского муниципального района Саратовской области в сети «Интернет</w:t>
      </w:r>
      <w:r w:rsidRPr="000453E1">
        <w:rPr>
          <w:rFonts w:ascii="Times New Roman" w:eastAsia="Times New Roman" w:hAnsi="Times New Roman" w:cs="Times New Roman"/>
          <w:bCs/>
          <w:sz w:val="28"/>
          <w:szCs w:val="28"/>
          <w:lang w:eastAsia="ru-RU"/>
        </w:rPr>
        <w:t>.</w:t>
      </w:r>
    </w:p>
    <w:p w14:paraId="033272A2" w14:textId="4ACD5BA1" w:rsidR="000453E1" w:rsidRPr="000453E1" w:rsidRDefault="000453E1" w:rsidP="000453E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bCs/>
          <w:sz w:val="28"/>
          <w:szCs w:val="28"/>
          <w:lang w:eastAsia="ru-RU"/>
        </w:rPr>
        <w:t>5. Настоящее решение вступает в силу со дня официального обнародования.</w:t>
      </w:r>
    </w:p>
    <w:p w14:paraId="41647077" w14:textId="77777777" w:rsidR="000453E1" w:rsidRPr="000453E1" w:rsidRDefault="000453E1" w:rsidP="000453E1">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0453E1">
        <w:rPr>
          <w:rFonts w:ascii="Times New Roman" w:eastAsia="Times New Roman" w:hAnsi="Times New Roman" w:cs="Times New Roman"/>
          <w:sz w:val="28"/>
          <w:szCs w:val="28"/>
          <w:lang w:eastAsia="ru-RU"/>
        </w:rPr>
        <w:t xml:space="preserve"> </w:t>
      </w:r>
    </w:p>
    <w:p w14:paraId="453B673D" w14:textId="77777777" w:rsidR="000453E1" w:rsidRPr="000453E1" w:rsidRDefault="000453E1" w:rsidP="000453E1">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p>
    <w:p w14:paraId="12F4701F" w14:textId="77777777" w:rsidR="000453E1" w:rsidRPr="000453E1" w:rsidRDefault="000453E1" w:rsidP="000453E1">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p>
    <w:p w14:paraId="467E0A63" w14:textId="77777777" w:rsidR="000453E1" w:rsidRPr="000453E1" w:rsidRDefault="000453E1" w:rsidP="000453E1">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p>
    <w:p w14:paraId="6C61497C" w14:textId="77777777" w:rsidR="000453E1" w:rsidRPr="000453E1" w:rsidRDefault="000453E1" w:rsidP="000453E1">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spacing w:val="6"/>
          <w:sz w:val="28"/>
          <w:szCs w:val="28"/>
          <w:lang w:eastAsia="ru-RU"/>
        </w:rPr>
      </w:pPr>
    </w:p>
    <w:p w14:paraId="6B4D0BDC" w14:textId="77777777" w:rsidR="000453E1" w:rsidRPr="000453E1" w:rsidRDefault="000453E1" w:rsidP="000453E1">
      <w:pPr>
        <w:widowControl w:val="0"/>
        <w:tabs>
          <w:tab w:val="left" w:pos="1080"/>
        </w:tabs>
        <w:autoSpaceDE w:val="0"/>
        <w:autoSpaceDN w:val="0"/>
        <w:adjustRightInd w:val="0"/>
        <w:spacing w:after="0" w:line="240" w:lineRule="auto"/>
        <w:ind w:right="-1" w:firstLine="720"/>
        <w:jc w:val="both"/>
        <w:rPr>
          <w:rFonts w:ascii="Times New Roman" w:eastAsia="Times New Roman" w:hAnsi="Times New Roman" w:cs="Times New Roman"/>
          <w:b/>
          <w:sz w:val="28"/>
          <w:szCs w:val="28"/>
          <w:lang w:eastAsia="ru-RU"/>
        </w:rPr>
      </w:pPr>
      <w:r w:rsidRPr="000453E1">
        <w:rPr>
          <w:rFonts w:ascii="Times New Roman" w:eastAsia="Times New Roman" w:hAnsi="Times New Roman" w:cs="Times New Roman"/>
          <w:b/>
          <w:bCs/>
          <w:iCs/>
          <w:sz w:val="28"/>
          <w:szCs w:val="28"/>
          <w:lang w:eastAsia="ru-RU"/>
        </w:rPr>
        <w:t xml:space="preserve">Глава </w:t>
      </w:r>
      <w:r w:rsidRPr="000453E1">
        <w:rPr>
          <w:rFonts w:ascii="Times New Roman" w:eastAsia="Times New Roman" w:hAnsi="Times New Roman" w:cs="Times New Roman"/>
          <w:b/>
          <w:sz w:val="28"/>
          <w:szCs w:val="28"/>
          <w:lang w:eastAsia="ru-RU"/>
        </w:rPr>
        <w:t>Самойловского</w:t>
      </w:r>
    </w:p>
    <w:p w14:paraId="05CCF3D5" w14:textId="77777777" w:rsidR="000453E1" w:rsidRPr="000453E1" w:rsidRDefault="000453E1" w:rsidP="000453E1">
      <w:pPr>
        <w:widowControl w:val="0"/>
        <w:autoSpaceDE w:val="0"/>
        <w:autoSpaceDN w:val="0"/>
        <w:adjustRightInd w:val="0"/>
        <w:spacing w:after="0" w:line="240" w:lineRule="auto"/>
        <w:ind w:right="-1" w:firstLine="709"/>
        <w:jc w:val="both"/>
        <w:rPr>
          <w:rFonts w:ascii="Times New Roman" w:eastAsia="Times New Roman" w:hAnsi="Times New Roman" w:cs="Times New Roman"/>
          <w:spacing w:val="6"/>
          <w:sz w:val="28"/>
          <w:szCs w:val="28"/>
          <w:lang w:eastAsia="ru-RU"/>
        </w:rPr>
      </w:pPr>
      <w:r w:rsidRPr="000453E1">
        <w:rPr>
          <w:rFonts w:ascii="Times New Roman" w:eastAsia="Times New Roman" w:hAnsi="Times New Roman" w:cs="Times New Roman"/>
          <w:b/>
          <w:sz w:val="28"/>
          <w:szCs w:val="28"/>
          <w:lang w:eastAsia="ru-RU"/>
        </w:rPr>
        <w:t xml:space="preserve">муниципального </w:t>
      </w:r>
      <w:proofErr w:type="gramStart"/>
      <w:r w:rsidRPr="000453E1">
        <w:rPr>
          <w:rFonts w:ascii="Times New Roman" w:eastAsia="Times New Roman" w:hAnsi="Times New Roman" w:cs="Times New Roman"/>
          <w:b/>
          <w:sz w:val="28"/>
          <w:szCs w:val="28"/>
          <w:lang w:eastAsia="ru-RU"/>
        </w:rPr>
        <w:t xml:space="preserve">образования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proofErr w:type="gramEnd"/>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0453E1">
        <w:rPr>
          <w:rFonts w:ascii="Times New Roman" w:eastAsia="Times New Roman" w:hAnsi="Times New Roman" w:cs="Times New Roman"/>
          <w:b/>
          <w:sz w:val="28"/>
          <w:szCs w:val="28"/>
          <w:lang w:eastAsia="ru-RU"/>
        </w:rPr>
        <w:t>Е.И. Свинарев</w:t>
      </w:r>
    </w:p>
    <w:p w14:paraId="22B2DE10" w14:textId="6E84DE87" w:rsidR="00087EDE" w:rsidRDefault="00087EDE">
      <w:r>
        <w:br w:type="page"/>
      </w:r>
    </w:p>
    <w:p w14:paraId="58EFBDD8" w14:textId="77777777" w:rsidR="00087EDE" w:rsidRDefault="00087EDE" w:rsidP="00087EDE">
      <w:pPr>
        <w:pStyle w:val="a7"/>
        <w:jc w:val="both"/>
        <w:rPr>
          <w:sz w:val="28"/>
          <w:szCs w:val="28"/>
          <w:lang w:val="ru-RU"/>
        </w:rPr>
      </w:pPr>
    </w:p>
    <w:p w14:paraId="0052E176" w14:textId="77777777" w:rsidR="00087EDE" w:rsidRDefault="00087EDE" w:rsidP="00087EDE">
      <w:pPr>
        <w:pStyle w:val="a7"/>
        <w:ind w:firstLine="567"/>
        <w:rPr>
          <w:sz w:val="28"/>
          <w:szCs w:val="28"/>
          <w:lang w:val="ru-RU"/>
        </w:rPr>
      </w:pPr>
    </w:p>
    <w:p w14:paraId="06A0251E" w14:textId="77777777" w:rsidR="00087EDE" w:rsidRDefault="00087EDE" w:rsidP="00087EDE">
      <w:pPr>
        <w:pStyle w:val="a7"/>
        <w:ind w:right="425" w:firstLine="567"/>
        <w:rPr>
          <w:sz w:val="28"/>
          <w:szCs w:val="28"/>
          <w:lang w:val="ru-RU"/>
        </w:rPr>
      </w:pPr>
    </w:p>
    <w:p w14:paraId="48BC9AAF" w14:textId="77777777" w:rsidR="00087EDE" w:rsidRDefault="00087EDE" w:rsidP="00087EDE">
      <w:pPr>
        <w:pStyle w:val="a7"/>
        <w:ind w:firstLine="567"/>
        <w:rPr>
          <w:sz w:val="28"/>
          <w:szCs w:val="28"/>
          <w:lang w:val="ru-RU"/>
        </w:rPr>
      </w:pPr>
    </w:p>
    <w:p w14:paraId="068708ED" w14:textId="77777777" w:rsidR="00087EDE" w:rsidRPr="00846A5A" w:rsidRDefault="00087EDE" w:rsidP="00087EDE">
      <w:pPr>
        <w:pStyle w:val="msonormalcxsplast"/>
        <w:spacing w:before="0" w:beforeAutospacing="0" w:after="0" w:afterAutospacing="0"/>
        <w:rPr>
          <w:sz w:val="28"/>
          <w:szCs w:val="28"/>
        </w:rPr>
      </w:pPr>
      <w:r w:rsidRPr="00846A5A">
        <w:rPr>
          <w:b/>
          <w:noProof/>
          <w:sz w:val="28"/>
          <w:szCs w:val="28"/>
        </w:rPr>
        <w:object w:dxaOrig="4320" w:dyaOrig="4320" w14:anchorId="2E28F681">
          <v:shape id="_x0000_s1029" type="#_x0000_t75" style="position:absolute;margin-left:248.15pt;margin-top:-40.25pt;width:46.95pt;height:57.6pt;z-index:251663360">
            <v:imagedata r:id="rId5" o:title=""/>
          </v:shape>
          <o:OLEObject Type="Embed" ProgID="PBrush" ShapeID="_x0000_s1029" DrawAspect="Content" ObjectID="_1684043910" r:id="rId7"/>
        </w:object>
      </w:r>
    </w:p>
    <w:p w14:paraId="056E152A" w14:textId="77777777" w:rsidR="00087EDE" w:rsidRPr="00846A5A" w:rsidRDefault="00087EDE" w:rsidP="00087EDE">
      <w:pPr>
        <w:ind w:firstLine="710"/>
        <w:rPr>
          <w:szCs w:val="28"/>
        </w:rPr>
      </w:pPr>
      <w:r w:rsidRPr="00846A5A">
        <w:rPr>
          <w:szCs w:val="28"/>
        </w:rPr>
        <w:t>Городской Совет</w:t>
      </w:r>
    </w:p>
    <w:p w14:paraId="6B2E8E0C" w14:textId="77777777" w:rsidR="00087EDE" w:rsidRPr="00846A5A" w:rsidRDefault="00087EDE" w:rsidP="00087EDE">
      <w:pPr>
        <w:ind w:firstLine="710"/>
        <w:rPr>
          <w:szCs w:val="28"/>
        </w:rPr>
      </w:pPr>
      <w:r w:rsidRPr="00846A5A">
        <w:rPr>
          <w:szCs w:val="28"/>
        </w:rPr>
        <w:t>Самойловского муниципального образования</w:t>
      </w:r>
    </w:p>
    <w:p w14:paraId="740C5F7D" w14:textId="77777777" w:rsidR="00087EDE" w:rsidRPr="00846A5A" w:rsidRDefault="00087EDE" w:rsidP="00087EDE">
      <w:pPr>
        <w:ind w:firstLine="710"/>
        <w:rPr>
          <w:szCs w:val="28"/>
        </w:rPr>
      </w:pPr>
      <w:r w:rsidRPr="00846A5A">
        <w:rPr>
          <w:szCs w:val="28"/>
        </w:rPr>
        <w:t>Самойловского муниципального района Саратовской области</w:t>
      </w:r>
    </w:p>
    <w:p w14:paraId="19B82570" w14:textId="0C2505B6" w:rsidR="00087EDE" w:rsidRPr="00846A5A" w:rsidRDefault="00087EDE" w:rsidP="00087EDE">
      <w:pPr>
        <w:ind w:firstLine="710"/>
        <w:jc w:val="both"/>
        <w:rPr>
          <w:szCs w:val="28"/>
        </w:rPr>
      </w:pPr>
      <w:r w:rsidRPr="00846A5A">
        <w:rPr>
          <w:noProof/>
          <w:szCs w:val="28"/>
        </w:rPr>
        <mc:AlternateContent>
          <mc:Choice Requires="wps">
            <w:drawing>
              <wp:anchor distT="4294967295" distB="4294967295" distL="114300" distR="114300" simplePos="0" relativeHeight="251662336" behindDoc="0" locked="0" layoutInCell="0" allowOverlap="1" wp14:anchorId="7485832F" wp14:editId="09CCAD67">
                <wp:simplePos x="0" y="0"/>
                <wp:positionH relativeFrom="column">
                  <wp:posOffset>60325</wp:posOffset>
                </wp:positionH>
                <wp:positionV relativeFrom="paragraph">
                  <wp:posOffset>101599</wp:posOffset>
                </wp:positionV>
                <wp:extent cx="6404610" cy="0"/>
                <wp:effectExtent l="0" t="38100" r="5334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461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B6CC" id="Прямая соединительная линия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8pt" to="50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" o:allowincell="f" strokeweight="6pt">
                <v:stroke linestyle="thickBetweenThin"/>
              </v:line>
            </w:pict>
          </mc:Fallback>
        </mc:AlternateContent>
      </w:r>
    </w:p>
    <w:p w14:paraId="48810A3C" w14:textId="77777777" w:rsidR="00087EDE" w:rsidRPr="00087EDE" w:rsidRDefault="00087EDE" w:rsidP="00087EDE">
      <w:pPr>
        <w:pStyle w:val="a7"/>
        <w:ind w:firstLine="710"/>
        <w:rPr>
          <w:sz w:val="28"/>
          <w:szCs w:val="28"/>
          <w:lang w:val="ru-RU"/>
        </w:rPr>
      </w:pPr>
      <w:r w:rsidRPr="00846A5A">
        <w:rPr>
          <w:sz w:val="28"/>
          <w:szCs w:val="28"/>
        </w:rPr>
        <w:t xml:space="preserve">РЕШЕНИЕ № </w:t>
      </w:r>
    </w:p>
    <w:p w14:paraId="197283C1" w14:textId="77777777" w:rsidR="00087EDE" w:rsidRDefault="00087EDE" w:rsidP="00087EDE">
      <w:pPr>
        <w:pStyle w:val="a7"/>
        <w:ind w:firstLine="567"/>
        <w:rPr>
          <w:sz w:val="28"/>
          <w:szCs w:val="28"/>
          <w:lang w:val="ru-RU"/>
        </w:rPr>
      </w:pPr>
    </w:p>
    <w:p w14:paraId="5935426D" w14:textId="77777777" w:rsidR="00087EDE" w:rsidRDefault="00087EDE" w:rsidP="00087EDE">
      <w:pPr>
        <w:rPr>
          <w:rFonts w:ascii="Times New Roman" w:hAnsi="Times New Roman" w:cs="Times New Roman"/>
          <w:b/>
          <w:sz w:val="28"/>
          <w:szCs w:val="28"/>
        </w:rPr>
      </w:pPr>
    </w:p>
    <w:p w14:paraId="6B423C17" w14:textId="77777777" w:rsidR="00087EDE" w:rsidRDefault="00087EDE" w:rsidP="00087EDE">
      <w:pPr>
        <w:ind w:firstLine="567"/>
        <w:rPr>
          <w:rFonts w:ascii="Times New Roman" w:hAnsi="Times New Roman" w:cs="Times New Roman"/>
          <w:b/>
          <w:sz w:val="28"/>
          <w:szCs w:val="28"/>
        </w:rPr>
      </w:pPr>
      <w:r>
        <w:rPr>
          <w:rFonts w:ascii="Times New Roman" w:hAnsi="Times New Roman" w:cs="Times New Roman"/>
          <w:b/>
          <w:sz w:val="28"/>
          <w:szCs w:val="28"/>
        </w:rPr>
        <w:t>от «__» ____ 2021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67083F28" w14:textId="77777777" w:rsidR="00087EDE" w:rsidRDefault="00087EDE" w:rsidP="00087EDE">
      <w:pPr>
        <w:ind w:firstLine="567"/>
        <w:rPr>
          <w:rFonts w:ascii="Times New Roman" w:hAnsi="Times New Roman" w:cs="Times New Roman"/>
          <w:b/>
          <w:sz w:val="28"/>
          <w:szCs w:val="28"/>
        </w:rPr>
      </w:pPr>
    </w:p>
    <w:p w14:paraId="426BC4A9" w14:textId="77777777" w:rsidR="00087EDE" w:rsidRPr="00B80F71" w:rsidRDefault="00087EDE" w:rsidP="00087EDE">
      <w:pPr>
        <w:pStyle w:val="1"/>
        <w:spacing w:before="0" w:after="0"/>
        <w:ind w:firstLine="567"/>
        <w:jc w:val="both"/>
        <w:rPr>
          <w:rFonts w:ascii="Times New Roman" w:hAnsi="Times New Roman"/>
          <w:sz w:val="24"/>
          <w:szCs w:val="24"/>
        </w:rPr>
      </w:pPr>
      <w:r w:rsidRPr="00B80F71">
        <w:rPr>
          <w:rFonts w:ascii="Times New Roman" w:hAnsi="Times New Roman"/>
          <w:sz w:val="24"/>
          <w:szCs w:val="24"/>
        </w:rPr>
        <w:t xml:space="preserve">О внесении изменений и дополнений в решение </w:t>
      </w:r>
      <w:r>
        <w:rPr>
          <w:rFonts w:ascii="Times New Roman" w:hAnsi="Times New Roman"/>
          <w:sz w:val="24"/>
          <w:szCs w:val="24"/>
        </w:rPr>
        <w:t>Городского</w:t>
      </w:r>
      <w:r w:rsidRPr="00B80F71">
        <w:rPr>
          <w:rFonts w:ascii="Times New Roman" w:hAnsi="Times New Roman"/>
          <w:sz w:val="24"/>
          <w:szCs w:val="24"/>
        </w:rPr>
        <w:t xml:space="preserve"> Совета </w:t>
      </w:r>
      <w:r>
        <w:rPr>
          <w:rFonts w:ascii="Times New Roman" w:hAnsi="Times New Roman"/>
          <w:sz w:val="24"/>
          <w:szCs w:val="24"/>
          <w:lang w:val="ru-RU"/>
        </w:rPr>
        <w:t>Самойловского</w:t>
      </w:r>
      <w:r w:rsidRPr="00B80F71">
        <w:rPr>
          <w:rFonts w:ascii="Times New Roman" w:hAnsi="Times New Roman"/>
          <w:sz w:val="24"/>
          <w:szCs w:val="24"/>
          <w:lang w:val="ru-RU"/>
        </w:rPr>
        <w:t xml:space="preserve">  </w:t>
      </w:r>
      <w:r w:rsidRPr="00B80F71">
        <w:rPr>
          <w:rFonts w:ascii="Times New Roman" w:hAnsi="Times New Roman"/>
          <w:sz w:val="24"/>
          <w:szCs w:val="24"/>
        </w:rPr>
        <w:t xml:space="preserve">муниципального образования Самойловского муниципального района Саратовской области </w:t>
      </w:r>
      <w:r w:rsidRPr="009178FE">
        <w:rPr>
          <w:rFonts w:ascii="Times New Roman" w:hAnsi="Times New Roman"/>
          <w:sz w:val="24"/>
          <w:szCs w:val="24"/>
        </w:rPr>
        <w:t>от</w:t>
      </w:r>
      <w:r w:rsidRPr="009178FE">
        <w:rPr>
          <w:rFonts w:ascii="Times New Roman" w:hAnsi="Times New Roman"/>
          <w:sz w:val="24"/>
          <w:szCs w:val="24"/>
          <w:lang w:val="ru-RU"/>
        </w:rPr>
        <w:t xml:space="preserve"> 31.10.2019г.</w:t>
      </w:r>
      <w:r w:rsidRPr="009178FE">
        <w:rPr>
          <w:rFonts w:ascii="Times New Roman" w:hAnsi="Times New Roman"/>
          <w:sz w:val="24"/>
          <w:szCs w:val="24"/>
        </w:rPr>
        <w:t xml:space="preserve"> </w:t>
      </w:r>
      <w:r w:rsidRPr="009178FE">
        <w:rPr>
          <w:rFonts w:ascii="Times New Roman" w:hAnsi="Times New Roman"/>
          <w:sz w:val="24"/>
          <w:szCs w:val="24"/>
          <w:lang w:val="ru-RU"/>
        </w:rPr>
        <w:t>№35</w:t>
      </w:r>
      <w:r w:rsidRPr="00B80F71">
        <w:rPr>
          <w:rFonts w:ascii="Times New Roman" w:hAnsi="Times New Roman"/>
          <w:sz w:val="24"/>
          <w:szCs w:val="24"/>
        </w:rPr>
        <w:t xml:space="preserve"> «Об утверждении Правил благоустройства территории </w:t>
      </w:r>
      <w:r>
        <w:rPr>
          <w:rFonts w:ascii="Times New Roman" w:hAnsi="Times New Roman"/>
          <w:sz w:val="24"/>
          <w:szCs w:val="24"/>
        </w:rPr>
        <w:t>Самойловского</w:t>
      </w:r>
      <w:r w:rsidRPr="00B80F71">
        <w:rPr>
          <w:rFonts w:ascii="Times New Roman" w:hAnsi="Times New Roman"/>
          <w:sz w:val="24"/>
          <w:szCs w:val="24"/>
        </w:rPr>
        <w:t xml:space="preserve"> муниципального образования Самойловского муниципального района Саратовской области» </w:t>
      </w:r>
    </w:p>
    <w:p w14:paraId="3B646D26" w14:textId="77777777" w:rsidR="00087EDE" w:rsidRPr="00B80F71" w:rsidRDefault="00087EDE" w:rsidP="00087EDE">
      <w:pPr>
        <w:ind w:firstLine="567"/>
        <w:rPr>
          <w:rFonts w:ascii="Times New Roman" w:hAnsi="Times New Roman" w:cs="Times New Roman"/>
        </w:rPr>
      </w:pPr>
    </w:p>
    <w:p w14:paraId="16BC17E9" w14:textId="77777777" w:rsidR="00087EDE" w:rsidRPr="00B80F71" w:rsidRDefault="00087EDE" w:rsidP="00087EDE">
      <w:pPr>
        <w:pStyle w:val="1"/>
        <w:spacing w:before="0" w:after="0"/>
        <w:ind w:firstLine="567"/>
        <w:jc w:val="both"/>
        <w:rPr>
          <w:rFonts w:ascii="Times New Roman" w:hAnsi="Times New Roman"/>
          <w:b w:val="0"/>
          <w:sz w:val="24"/>
          <w:szCs w:val="24"/>
        </w:rPr>
      </w:pPr>
      <w:r w:rsidRPr="00B80F71">
        <w:rPr>
          <w:rFonts w:ascii="Times New Roman" w:hAnsi="Times New Roman"/>
          <w:b w:val="0"/>
          <w:sz w:val="24"/>
          <w:szCs w:val="24"/>
        </w:rPr>
        <w:t xml:space="preserve">В соответствии с </w:t>
      </w:r>
      <w:hyperlink r:id="rId8" w:history="1">
        <w:r w:rsidRPr="00595A0A">
          <w:rPr>
            <w:rStyle w:val="a4"/>
            <w:rFonts w:ascii="Times New Roman" w:hAnsi="Times New Roman"/>
            <w:b w:val="0"/>
            <w:color w:val="auto"/>
            <w:sz w:val="24"/>
            <w:szCs w:val="24"/>
          </w:rPr>
          <w:t>Федеральным законом</w:t>
        </w:r>
      </w:hyperlink>
      <w:r w:rsidRPr="00B80F71">
        <w:rPr>
          <w:rFonts w:ascii="Times New Roman" w:hAnsi="Times New Roman"/>
          <w:b w:val="0"/>
          <w:sz w:val="24"/>
          <w:szCs w:val="24"/>
        </w:rPr>
        <w:t xml:space="preserve"> от 06 октября 2003 года №131-ФЗ «Об общих принципах организации местного самоуправления в Российской Федерации», </w:t>
      </w:r>
      <w:r w:rsidRPr="00B80F71">
        <w:rPr>
          <w:rFonts w:ascii="Times New Roman" w:hAnsi="Times New Roman"/>
          <w:b w:val="0"/>
          <w:bCs w:val="0"/>
          <w:sz w:val="24"/>
          <w:szCs w:val="24"/>
        </w:rPr>
        <w:t xml:space="preserve">Приказом </w:t>
      </w:r>
      <w:r w:rsidRPr="00B80F71">
        <w:rPr>
          <w:rFonts w:ascii="Times New Roman" w:hAnsi="Times New Roman"/>
          <w:b w:val="0"/>
          <w:bCs w:val="0"/>
          <w:sz w:val="24"/>
          <w:szCs w:val="24"/>
          <w:shd w:val="clear" w:color="auto" w:fill="FFFFFF"/>
        </w:rPr>
        <w:t>Министерства строительства и жилищно-коммунального</w:t>
      </w:r>
      <w:r w:rsidRPr="00B80F71">
        <w:rPr>
          <w:rFonts w:ascii="Times New Roman" w:hAnsi="Times New Roman"/>
          <w:b w:val="0"/>
          <w:bCs w:val="0"/>
          <w:sz w:val="24"/>
          <w:szCs w:val="24"/>
        </w:rPr>
        <w:t xml:space="preserve"> </w:t>
      </w:r>
      <w:r w:rsidRPr="00B80F71">
        <w:rPr>
          <w:rFonts w:ascii="Times New Roman" w:hAnsi="Times New Roman"/>
          <w:b w:val="0"/>
          <w:bCs w:val="0"/>
          <w:sz w:val="24"/>
          <w:szCs w:val="24"/>
          <w:shd w:val="clear" w:color="auto" w:fill="FFFFFF"/>
        </w:rPr>
        <w:t>хозяйства Российской Федерации</w:t>
      </w:r>
      <w:r w:rsidRPr="00B80F71">
        <w:rPr>
          <w:rFonts w:ascii="Times New Roman" w:hAnsi="Times New Roman"/>
          <w:b w:val="0"/>
          <w:bCs w:val="0"/>
          <w:sz w:val="24"/>
          <w:szCs w:val="24"/>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B80F71">
        <w:rPr>
          <w:rFonts w:ascii="Times New Roman" w:hAnsi="Times New Roman"/>
          <w:b w:val="0"/>
          <w:sz w:val="24"/>
          <w:szCs w:val="24"/>
          <w:lang w:eastAsia="zh-CN"/>
        </w:rPr>
        <w:t xml:space="preserve">, </w:t>
      </w:r>
      <w:r w:rsidRPr="00B80F71">
        <w:rPr>
          <w:rFonts w:ascii="Times New Roman" w:hAnsi="Times New Roman"/>
          <w:b w:val="0"/>
          <w:sz w:val="24"/>
          <w:szCs w:val="24"/>
          <w:shd w:val="clear" w:color="auto" w:fill="FFFFFF"/>
        </w:rPr>
        <w:t>Постановление Главного государственного санитарного врача РФ от 28 января 2021 г.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80F71">
        <w:rPr>
          <w:rFonts w:ascii="Times New Roman" w:hAnsi="Times New Roman"/>
          <w:b w:val="0"/>
          <w:sz w:val="24"/>
          <w:szCs w:val="24"/>
        </w:rPr>
        <w:t>,</w:t>
      </w:r>
      <w:r w:rsidRPr="00436B6C">
        <w:rPr>
          <w:rFonts w:ascii="Times New Roman" w:hAnsi="Times New Roman"/>
          <w:sz w:val="24"/>
          <w:szCs w:val="24"/>
        </w:rPr>
        <w:t xml:space="preserve"> </w:t>
      </w:r>
      <w:hyperlink r:id="rId9" w:history="1">
        <w:r w:rsidRPr="00436B6C">
          <w:rPr>
            <w:rStyle w:val="a4"/>
            <w:rFonts w:ascii="Times New Roman" w:hAnsi="Times New Roman"/>
            <w:b w:val="0"/>
            <w:color w:val="auto"/>
            <w:sz w:val="24"/>
            <w:szCs w:val="24"/>
          </w:rPr>
          <w:t>Уставом</w:t>
        </w:r>
      </w:hyperlink>
      <w:r w:rsidRPr="00B80F71">
        <w:rPr>
          <w:rFonts w:ascii="Times New Roman" w:hAnsi="Times New Roman"/>
          <w:b w:val="0"/>
          <w:sz w:val="24"/>
          <w:szCs w:val="24"/>
        </w:rPr>
        <w:t xml:space="preserve"> </w:t>
      </w:r>
      <w:r>
        <w:rPr>
          <w:rFonts w:ascii="Times New Roman" w:hAnsi="Times New Roman"/>
          <w:b w:val="0"/>
          <w:sz w:val="24"/>
          <w:szCs w:val="24"/>
        </w:rPr>
        <w:t>Самойловского</w:t>
      </w:r>
      <w:r w:rsidRPr="00B80F71">
        <w:rPr>
          <w:rFonts w:ascii="Times New Roman" w:hAnsi="Times New Roman"/>
          <w:b w:val="0"/>
          <w:sz w:val="24"/>
          <w:szCs w:val="24"/>
        </w:rPr>
        <w:t xml:space="preserve"> муниципального образования Самойловского муниципального района Саратовской области и в целях урегулирования процедуры установки ограждающих устройств на придомовых территориях многоквартирных домов в Саратовской области, </w:t>
      </w:r>
      <w:r>
        <w:rPr>
          <w:rFonts w:ascii="Times New Roman" w:hAnsi="Times New Roman"/>
          <w:b w:val="0"/>
          <w:sz w:val="24"/>
          <w:szCs w:val="24"/>
        </w:rPr>
        <w:t>городской</w:t>
      </w:r>
      <w:r w:rsidRPr="00B80F71">
        <w:rPr>
          <w:rFonts w:ascii="Times New Roman" w:hAnsi="Times New Roman"/>
          <w:b w:val="0"/>
          <w:sz w:val="24"/>
          <w:szCs w:val="24"/>
        </w:rPr>
        <w:t xml:space="preserve"> Совет </w:t>
      </w:r>
      <w:r>
        <w:rPr>
          <w:rFonts w:ascii="Times New Roman" w:hAnsi="Times New Roman"/>
          <w:b w:val="0"/>
          <w:sz w:val="24"/>
          <w:szCs w:val="24"/>
        </w:rPr>
        <w:t>Самойловского</w:t>
      </w:r>
      <w:r w:rsidRPr="00B80F71">
        <w:rPr>
          <w:rFonts w:ascii="Times New Roman" w:hAnsi="Times New Roman"/>
          <w:b w:val="0"/>
          <w:sz w:val="24"/>
          <w:szCs w:val="24"/>
        </w:rPr>
        <w:t xml:space="preserve"> муниципального образования Самойловского муниципального района Саратовской области </w:t>
      </w:r>
    </w:p>
    <w:p w14:paraId="48EDF599" w14:textId="77777777" w:rsidR="00087EDE" w:rsidRPr="00B80F71" w:rsidRDefault="00087EDE" w:rsidP="00087EDE">
      <w:pPr>
        <w:pStyle w:val="1"/>
        <w:spacing w:before="0" w:after="0"/>
        <w:ind w:firstLine="567"/>
        <w:jc w:val="both"/>
        <w:rPr>
          <w:rFonts w:ascii="Times New Roman" w:hAnsi="Times New Roman"/>
          <w:sz w:val="24"/>
          <w:szCs w:val="24"/>
        </w:rPr>
      </w:pPr>
    </w:p>
    <w:p w14:paraId="6BF3D202" w14:textId="77777777" w:rsidR="00087EDE" w:rsidRPr="00B80F71" w:rsidRDefault="00087EDE" w:rsidP="00087EDE">
      <w:pPr>
        <w:pStyle w:val="1"/>
        <w:spacing w:before="0" w:after="0"/>
        <w:ind w:firstLine="567"/>
        <w:jc w:val="both"/>
        <w:rPr>
          <w:rFonts w:ascii="Times New Roman" w:hAnsi="Times New Roman"/>
          <w:sz w:val="24"/>
          <w:szCs w:val="24"/>
        </w:rPr>
      </w:pPr>
      <w:r w:rsidRPr="00B80F71">
        <w:rPr>
          <w:rFonts w:ascii="Times New Roman" w:hAnsi="Times New Roman"/>
          <w:sz w:val="24"/>
          <w:szCs w:val="24"/>
        </w:rPr>
        <w:t>РЕШИЛ:</w:t>
      </w:r>
    </w:p>
    <w:p w14:paraId="03CC985B" w14:textId="77777777" w:rsidR="00087EDE" w:rsidRPr="00B80F71" w:rsidRDefault="00087EDE" w:rsidP="00087EDE">
      <w:pPr>
        <w:numPr>
          <w:ilvl w:val="0"/>
          <w:numId w:val="1"/>
        </w:numPr>
        <w:autoSpaceDN w:val="0"/>
        <w:spacing w:after="0" w:line="240" w:lineRule="auto"/>
        <w:ind w:left="0" w:firstLine="567"/>
        <w:jc w:val="both"/>
        <w:rPr>
          <w:rFonts w:ascii="Times New Roman" w:hAnsi="Times New Roman" w:cs="Times New Roman"/>
        </w:rPr>
      </w:pPr>
      <w:r w:rsidRPr="00B80F71">
        <w:rPr>
          <w:rFonts w:ascii="Times New Roman" w:hAnsi="Times New Roman" w:cs="Times New Roman"/>
        </w:rPr>
        <w:t xml:space="preserve">Внести в решение </w:t>
      </w:r>
      <w:r>
        <w:rPr>
          <w:rFonts w:ascii="Times New Roman" w:hAnsi="Times New Roman" w:cs="Times New Roman"/>
        </w:rPr>
        <w:t>Городского</w:t>
      </w:r>
      <w:r w:rsidRPr="00B80F71">
        <w:rPr>
          <w:rFonts w:ascii="Times New Roman" w:hAnsi="Times New Roman" w:cs="Times New Roman"/>
        </w:rPr>
        <w:t xml:space="preserve"> Совета </w:t>
      </w:r>
      <w:r>
        <w:rPr>
          <w:rFonts w:ascii="Times New Roman" w:hAnsi="Times New Roman" w:cs="Times New Roman"/>
        </w:rPr>
        <w:t>Самойловского</w:t>
      </w:r>
      <w:r w:rsidRPr="00B80F71">
        <w:rPr>
          <w:rFonts w:ascii="Times New Roman" w:hAnsi="Times New Roman" w:cs="Times New Roman"/>
        </w:rPr>
        <w:t xml:space="preserve"> муниципального образования Самойловского муниципального района Саратовской области </w:t>
      </w:r>
      <w:r w:rsidRPr="009178FE">
        <w:rPr>
          <w:rFonts w:ascii="Times New Roman" w:hAnsi="Times New Roman" w:cs="Times New Roman"/>
        </w:rPr>
        <w:t>от 31.10.2019 №35 «</w:t>
      </w:r>
      <w:r w:rsidRPr="00B80F71">
        <w:rPr>
          <w:rFonts w:ascii="Times New Roman" w:hAnsi="Times New Roman" w:cs="Times New Roman"/>
        </w:rPr>
        <w:t xml:space="preserve">Об утверждении Правил благоустройства территории </w:t>
      </w:r>
      <w:r>
        <w:rPr>
          <w:rFonts w:ascii="Times New Roman" w:hAnsi="Times New Roman" w:cs="Times New Roman"/>
        </w:rPr>
        <w:t>Самойловского</w:t>
      </w:r>
      <w:r w:rsidRPr="00B80F71">
        <w:rPr>
          <w:rFonts w:ascii="Times New Roman" w:hAnsi="Times New Roman" w:cs="Times New Roman"/>
        </w:rPr>
        <w:t xml:space="preserve"> муниципального образования Самойловского муниципального района Саратовской области» следующие изменения и дополнения:</w:t>
      </w:r>
    </w:p>
    <w:p w14:paraId="5AFD97D3" w14:textId="77777777" w:rsidR="00087EDE" w:rsidRPr="00B80F71" w:rsidRDefault="00087EDE" w:rsidP="00087EDE">
      <w:pPr>
        <w:pStyle w:val="aa"/>
        <w:numPr>
          <w:ilvl w:val="0"/>
          <w:numId w:val="2"/>
        </w:numPr>
        <w:ind w:left="0" w:firstLine="567"/>
        <w:jc w:val="both"/>
        <w:rPr>
          <w:b/>
        </w:rPr>
      </w:pPr>
      <w:r w:rsidRPr="00B80F71">
        <w:rPr>
          <w:b/>
        </w:rPr>
        <w:t>Пункт 3.8. Раздела 3. Проектирование, размещение, содержание и восстановление объектов и элементов благоустройства изложить в следующей редакции:</w:t>
      </w:r>
    </w:p>
    <w:p w14:paraId="4DB65F68" w14:textId="77777777" w:rsidR="00087EDE" w:rsidRPr="00B80F71" w:rsidRDefault="00087EDE" w:rsidP="00087EDE">
      <w:pPr>
        <w:pStyle w:val="aa"/>
        <w:ind w:firstLine="567"/>
        <w:jc w:val="both"/>
        <w:rPr>
          <w:b/>
        </w:rPr>
      </w:pPr>
      <w:r w:rsidRPr="00B80F71">
        <w:rPr>
          <w:b/>
        </w:rPr>
        <w:t>«3.8. Места (</w:t>
      </w:r>
      <w:proofErr w:type="gramStart"/>
      <w:r w:rsidRPr="00B80F71">
        <w:rPr>
          <w:b/>
        </w:rPr>
        <w:t>площадки)  для</w:t>
      </w:r>
      <w:proofErr w:type="gramEnd"/>
      <w:r w:rsidRPr="00B80F71">
        <w:rPr>
          <w:b/>
        </w:rPr>
        <w:t xml:space="preserve"> накопления твердых коммунальных отходов и установления мусоросборников. </w:t>
      </w:r>
    </w:p>
    <w:p w14:paraId="6876E5E1" w14:textId="77777777" w:rsidR="00087EDE" w:rsidRPr="00B80F71" w:rsidRDefault="00087EDE" w:rsidP="00087EDE">
      <w:pPr>
        <w:pStyle w:val="aa"/>
        <w:ind w:firstLine="567"/>
        <w:jc w:val="both"/>
      </w:pPr>
      <w:r w:rsidRPr="00B80F71">
        <w:t>3.8.1. Места размещения и ком</w:t>
      </w:r>
      <w:r>
        <w:t xml:space="preserve">плектность площадок для сбора </w:t>
      </w:r>
      <w:r w:rsidRPr="00B80F71">
        <w:t xml:space="preserve">твёрдых коммунальных отходов и (или) крупногабаритных отходов определяются в соответствии с </w:t>
      </w:r>
      <w:proofErr w:type="gramStart"/>
      <w:r w:rsidRPr="00B80F71">
        <w:t>действующими  градостроительными</w:t>
      </w:r>
      <w:proofErr w:type="gramEnd"/>
      <w:r w:rsidRPr="00B80F71">
        <w:t xml:space="preserve"> нормами.</w:t>
      </w:r>
    </w:p>
    <w:p w14:paraId="345DE56C" w14:textId="77777777" w:rsidR="00087EDE" w:rsidRPr="00B80F71" w:rsidRDefault="00087EDE" w:rsidP="00087EDE">
      <w:pPr>
        <w:pStyle w:val="aa"/>
        <w:ind w:firstLine="567"/>
        <w:jc w:val="both"/>
      </w:pPr>
      <w:r w:rsidRPr="00B80F71">
        <w:lastRenderedPageBreak/>
        <w:t xml:space="preserve">Площадки для установки мусоросборников – оборудованные места, предназначенные для сбора твердых коммунальных отходов (контейнерные площадки) и (или) крупногабаритного мусора (специальные площадки). </w:t>
      </w:r>
    </w:p>
    <w:p w14:paraId="11371D4E" w14:textId="77777777" w:rsidR="00087EDE" w:rsidRPr="00B80F71" w:rsidRDefault="00087EDE" w:rsidP="00087EDE">
      <w:pPr>
        <w:pStyle w:val="aa"/>
        <w:ind w:firstLine="567"/>
        <w:jc w:val="both"/>
      </w:pPr>
      <w:r w:rsidRPr="00B80F71">
        <w:t>Наличие таких площадок рекомендуется предусматривать в соответствии с реестром мест (площадок) накопления твердых комм</w:t>
      </w:r>
      <w:r>
        <w:t>унальных отходов на территории Самойловского</w:t>
      </w:r>
      <w:r w:rsidRPr="00B80F71">
        <w:t xml:space="preserve"> муниципального образования.</w:t>
      </w:r>
    </w:p>
    <w:p w14:paraId="0A6BEE3D" w14:textId="77777777" w:rsidR="00087EDE" w:rsidRPr="00B80F71" w:rsidRDefault="00087EDE" w:rsidP="00087EDE">
      <w:pPr>
        <w:pStyle w:val="aa"/>
        <w:ind w:firstLine="567"/>
        <w:jc w:val="both"/>
      </w:pPr>
      <w:r w:rsidRPr="00B80F71">
        <w:t>3.8.2. Организация контейнерных площадок.</w:t>
      </w:r>
    </w:p>
    <w:p w14:paraId="699F56C6" w14:textId="77777777" w:rsidR="00087EDE" w:rsidRPr="00B80F71" w:rsidRDefault="00087EDE" w:rsidP="00087EDE">
      <w:pPr>
        <w:pStyle w:val="aa"/>
        <w:ind w:firstLine="567"/>
        <w:jc w:val="both"/>
      </w:pPr>
      <w:r w:rsidRPr="00B80F71">
        <w:t xml:space="preserve">Площадки для установки контейнеров для сбора коммунальных отходов должны быть размешены в соответствии с </w:t>
      </w:r>
      <w:r w:rsidRPr="00B80F71">
        <w:rPr>
          <w:shd w:val="clear" w:color="auto" w:fill="FFFFFF"/>
        </w:rPr>
        <w:t>СанПиН 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80F71">
        <w:t xml:space="preserve">. </w:t>
      </w:r>
    </w:p>
    <w:p w14:paraId="20D0E81C" w14:textId="77777777" w:rsidR="00087EDE" w:rsidRPr="00B80F71" w:rsidRDefault="00087EDE" w:rsidP="00087EDE">
      <w:pPr>
        <w:pStyle w:val="aa"/>
        <w:ind w:firstLine="567"/>
        <w:jc w:val="both"/>
        <w:rPr>
          <w:spacing w:val="2"/>
          <w:shd w:val="clear" w:color="auto" w:fill="FFFFFF"/>
        </w:rPr>
      </w:pPr>
      <w:r w:rsidRPr="00B80F71">
        <w:t xml:space="preserve">Размер площадок рассчитывается исходя из необходимого количества контейнеров. Площадка </w:t>
      </w:r>
      <w:r w:rsidRPr="00B80F71">
        <w:rPr>
          <w:spacing w:val="2"/>
          <w:shd w:val="clear" w:color="auto" w:fill="FFFFFF"/>
        </w:rPr>
        <w:t>должна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09654F85" w14:textId="77777777" w:rsidR="00087EDE" w:rsidRPr="00B80F71" w:rsidRDefault="00087EDE" w:rsidP="00087EDE">
      <w:pPr>
        <w:pStyle w:val="aa"/>
        <w:ind w:firstLine="567"/>
        <w:jc w:val="both"/>
        <w:rPr>
          <w:shd w:val="clear" w:color="auto" w:fill="FFFFFF"/>
        </w:rPr>
      </w:pPr>
      <w:r w:rsidRPr="00B80F71">
        <w:rPr>
          <w:shd w:val="clear" w:color="auto" w:fill="FFFFFF"/>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15 метров.</w:t>
      </w:r>
    </w:p>
    <w:p w14:paraId="0EA85086" w14:textId="77777777" w:rsidR="00087EDE" w:rsidRPr="00B80F71" w:rsidRDefault="00087EDE" w:rsidP="00087EDE">
      <w:pPr>
        <w:pStyle w:val="aa"/>
        <w:ind w:firstLine="567"/>
        <w:jc w:val="both"/>
        <w:rPr>
          <w:shd w:val="clear" w:color="auto" w:fill="FFFFFF"/>
        </w:rPr>
      </w:pPr>
      <w:proofErr w:type="gramStart"/>
      <w:r w:rsidRPr="00B80F71">
        <w:rPr>
          <w:shd w:val="clear" w:color="auto" w:fill="FFFFFF"/>
        </w:rPr>
        <w:t>Допускается  уменьшение</w:t>
      </w:r>
      <w:proofErr w:type="gramEnd"/>
      <w:r w:rsidRPr="00B80F71">
        <w:rPr>
          <w:shd w:val="clear" w:color="auto" w:fill="FFFFFF"/>
        </w:rPr>
        <w:t xml:space="preserve"> не более чем на 25% указанных в настоящем пункте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№2 к настоящим Правилам.</w:t>
      </w:r>
    </w:p>
    <w:p w14:paraId="6A25E8CA" w14:textId="77777777" w:rsidR="00087EDE" w:rsidRPr="00B80F71" w:rsidRDefault="00087EDE" w:rsidP="00087EDE">
      <w:pPr>
        <w:pStyle w:val="aa"/>
        <w:ind w:firstLine="567"/>
        <w:jc w:val="both"/>
        <w:rPr>
          <w:shd w:val="clear" w:color="auto" w:fill="FFFFFF"/>
        </w:rPr>
      </w:pPr>
      <w:r w:rsidRPr="00B80F71">
        <w:rPr>
          <w:shd w:val="clear" w:color="auto" w:fill="FFFFFF"/>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населённых пунктах - не менее 15 метров.</w:t>
      </w:r>
    </w:p>
    <w:p w14:paraId="4B606B7E" w14:textId="77777777" w:rsidR="00087EDE" w:rsidRPr="00B80F71" w:rsidRDefault="00087EDE" w:rsidP="00087EDE">
      <w:pPr>
        <w:ind w:firstLine="567"/>
        <w:rPr>
          <w:rFonts w:ascii="Times New Roman" w:hAnsi="Times New Roman" w:cs="Times New Roman"/>
          <w:spacing w:val="2"/>
          <w:shd w:val="clear" w:color="auto" w:fill="FFFFFF"/>
        </w:rPr>
      </w:pPr>
      <w:r w:rsidRPr="00B80F71">
        <w:rPr>
          <w:rFonts w:ascii="Times New Roman" w:hAnsi="Times New Roman" w:cs="Times New Roman"/>
          <w:spacing w:val="2"/>
          <w:shd w:val="clear" w:color="auto" w:fill="FFFFFF"/>
        </w:rPr>
        <w:t>Допускается сбор и удаление (вывоз) ТКО (КГО) с территории малоэтажной застройки муниципального образования бестарным методом (без накопления ТКО (КГО) на контейнерных площадках).</w:t>
      </w:r>
    </w:p>
    <w:p w14:paraId="4D08A002" w14:textId="77777777" w:rsidR="00087EDE" w:rsidRPr="00B80F71" w:rsidRDefault="00087EDE" w:rsidP="00087EDE">
      <w:pPr>
        <w:ind w:firstLine="567"/>
        <w:rPr>
          <w:rFonts w:ascii="Times New Roman" w:hAnsi="Times New Roman" w:cs="Times New Roman"/>
          <w:spacing w:val="2"/>
          <w:shd w:val="clear" w:color="auto" w:fill="FFFFFF"/>
        </w:rPr>
      </w:pPr>
      <w:r w:rsidRPr="00B80F71">
        <w:rPr>
          <w:rFonts w:ascii="Times New Roman" w:hAnsi="Times New Roman" w:cs="Times New Roman"/>
          <w:spacing w:val="2"/>
          <w:shd w:val="clear" w:color="auto" w:fill="FFFFFF"/>
        </w:rPr>
        <w:t>Количество мусоросборников, устанавливаемых на контейнерных площадках, определяется в соответствии с установленными нормативами накопления ТКО.</w:t>
      </w:r>
    </w:p>
    <w:p w14:paraId="5EEF4165" w14:textId="77777777" w:rsidR="00087EDE" w:rsidRPr="00B80F71" w:rsidRDefault="00087EDE" w:rsidP="00087EDE">
      <w:pPr>
        <w:ind w:firstLine="567"/>
        <w:rPr>
          <w:rFonts w:ascii="Times New Roman" w:hAnsi="Times New Roman" w:cs="Times New Roman"/>
        </w:rPr>
      </w:pPr>
      <w:r w:rsidRPr="00B80F71">
        <w:rPr>
          <w:rFonts w:ascii="Times New Roman" w:hAnsi="Times New Roman" w:cs="Times New Roman"/>
          <w:spacing w:val="2"/>
          <w:shd w:val="clear" w:color="auto" w:fill="FFFFFF"/>
        </w:rPr>
        <w:t>3.8.3. Уборку территории за границами контейнерной площадки организуют собственники или пользователи земельных участков.</w:t>
      </w:r>
      <w:r w:rsidRPr="00B80F71">
        <w:rPr>
          <w:rFonts w:ascii="Times New Roman" w:hAnsi="Times New Roman" w:cs="Times New Roman"/>
        </w:rPr>
        <w:t>»;</w:t>
      </w:r>
    </w:p>
    <w:p w14:paraId="1BACA346" w14:textId="77777777" w:rsidR="00087EDE" w:rsidRPr="00B80F71" w:rsidRDefault="00087EDE" w:rsidP="00087EDE">
      <w:pPr>
        <w:ind w:firstLine="567"/>
        <w:rPr>
          <w:rFonts w:ascii="Times New Roman" w:hAnsi="Times New Roman" w:cs="Times New Roman"/>
          <w:b/>
        </w:rPr>
      </w:pPr>
      <w:r w:rsidRPr="00B80F71">
        <w:rPr>
          <w:rFonts w:ascii="Times New Roman" w:hAnsi="Times New Roman" w:cs="Times New Roman"/>
          <w:b/>
        </w:rPr>
        <w:t>2) Пункт 7.1. Раздел 7. «</w:t>
      </w:r>
      <w:r w:rsidRPr="00B80F71">
        <w:rPr>
          <w:rFonts w:ascii="Times New Roman" w:hAnsi="Times New Roman" w:cs="Times New Roman"/>
          <w:b/>
          <w:bCs/>
        </w:rPr>
        <w:t xml:space="preserve">Размещение и содержание детских и спортивных площадок, площадок для выгула животных, малых архитектурных форм» </w:t>
      </w:r>
      <w:r w:rsidRPr="00B80F71">
        <w:rPr>
          <w:rFonts w:ascii="Times New Roman" w:hAnsi="Times New Roman" w:cs="Times New Roman"/>
          <w:b/>
        </w:rPr>
        <w:t>дополнить абзацем следующего содержания:</w:t>
      </w:r>
    </w:p>
    <w:p w14:paraId="49007744" w14:textId="77777777" w:rsidR="00087EDE" w:rsidRPr="00B80F71" w:rsidRDefault="00087EDE" w:rsidP="00087EDE">
      <w:pPr>
        <w:ind w:firstLine="567"/>
        <w:rPr>
          <w:rFonts w:ascii="Times New Roman" w:hAnsi="Times New Roman" w:cs="Times New Roman"/>
        </w:rPr>
      </w:pPr>
      <w:r w:rsidRPr="00B80F71">
        <w:rPr>
          <w:rFonts w:ascii="Times New Roman" w:hAnsi="Times New Roman" w:cs="Times New Roman"/>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w:t>
      </w:r>
      <w:r w:rsidRPr="00B80F71">
        <w:rPr>
          <w:rFonts w:ascii="Times New Roman" w:hAnsi="Times New Roman" w:cs="Times New Roman"/>
          <w:bCs/>
        </w:rPr>
        <w:t xml:space="preserve">Приказом </w:t>
      </w:r>
      <w:r w:rsidRPr="00B80F71">
        <w:rPr>
          <w:rFonts w:ascii="Times New Roman" w:hAnsi="Times New Roman" w:cs="Times New Roman"/>
          <w:bCs/>
          <w:shd w:val="clear" w:color="auto" w:fill="FFFFFF"/>
        </w:rPr>
        <w:t>Министерства строительства и жилищно-коммунального</w:t>
      </w:r>
      <w:r w:rsidRPr="00B80F71">
        <w:rPr>
          <w:rFonts w:ascii="Times New Roman" w:hAnsi="Times New Roman" w:cs="Times New Roman"/>
          <w:bCs/>
        </w:rPr>
        <w:t xml:space="preserve"> </w:t>
      </w:r>
      <w:r w:rsidRPr="00B80F71">
        <w:rPr>
          <w:rFonts w:ascii="Times New Roman" w:hAnsi="Times New Roman" w:cs="Times New Roman"/>
          <w:bCs/>
          <w:shd w:val="clear" w:color="auto" w:fill="FFFFFF"/>
        </w:rPr>
        <w:t>хозяйства Российской Федерации</w:t>
      </w:r>
      <w:r w:rsidRPr="00B80F71">
        <w:rPr>
          <w:rFonts w:ascii="Times New Roman" w:hAnsi="Times New Roman" w:cs="Times New Roman"/>
          <w:bCs/>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B80F71">
        <w:rPr>
          <w:rFonts w:ascii="Times New Roman" w:hAnsi="Times New Roman" w:cs="Times New Roman"/>
        </w:rPr>
        <w:t>»;</w:t>
      </w:r>
    </w:p>
    <w:p w14:paraId="31EC4671" w14:textId="77777777" w:rsidR="00087EDE" w:rsidRPr="00B80F71" w:rsidRDefault="00087EDE" w:rsidP="00087EDE">
      <w:pPr>
        <w:ind w:firstLine="567"/>
        <w:rPr>
          <w:rFonts w:ascii="Times New Roman" w:hAnsi="Times New Roman" w:cs="Times New Roman"/>
          <w:b/>
        </w:rPr>
      </w:pPr>
      <w:r w:rsidRPr="00B80F71">
        <w:rPr>
          <w:rFonts w:ascii="Times New Roman" w:hAnsi="Times New Roman" w:cs="Times New Roman"/>
          <w:b/>
        </w:rPr>
        <w:lastRenderedPageBreak/>
        <w:t>3) Раздел 10. Содержание, организация и уборка территории муниципального образования изложить в следующей редакции:</w:t>
      </w:r>
    </w:p>
    <w:p w14:paraId="5057359E"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b/>
        </w:rPr>
        <w:t xml:space="preserve">«10.1. Содержание, организация и уборка на всей территории </w:t>
      </w:r>
      <w:r>
        <w:rPr>
          <w:rFonts w:ascii="Times New Roman" w:hAnsi="Times New Roman" w:cs="Times New Roman"/>
          <w:b/>
        </w:rPr>
        <w:t>Самойловского</w:t>
      </w:r>
      <w:r w:rsidRPr="00B80F71">
        <w:rPr>
          <w:rFonts w:ascii="Times New Roman" w:hAnsi="Times New Roman" w:cs="Times New Roman"/>
          <w:b/>
        </w:rPr>
        <w:t xml:space="preserve"> муниципального образования</w:t>
      </w:r>
      <w:r w:rsidRPr="00B80F71">
        <w:rPr>
          <w:rFonts w:ascii="Times New Roman" w:hAnsi="Times New Roman" w:cs="Times New Roman"/>
        </w:rPr>
        <w:t xml:space="preserve"> </w:t>
      </w:r>
    </w:p>
    <w:p w14:paraId="3CB0BCB3"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w:t>
      </w:r>
      <w:r w:rsidRPr="00B80F71">
        <w:rPr>
          <w:rFonts w:ascii="Times New Roman" w:hAnsi="Times New Roman" w:cs="Times New Roman"/>
          <w:b/>
        </w:rPr>
        <w:t xml:space="preserve"> </w:t>
      </w:r>
      <w:r w:rsidRPr="00B80F71">
        <w:rPr>
          <w:rFonts w:ascii="Times New Roman" w:hAnsi="Times New Roman" w:cs="Times New Roman"/>
        </w:rPr>
        <w:t xml:space="preserve">Содержание, организация и уборка на всей территории </w:t>
      </w:r>
      <w:r>
        <w:rPr>
          <w:rFonts w:ascii="Times New Roman" w:hAnsi="Times New Roman" w:cs="Times New Roman"/>
        </w:rPr>
        <w:t>Самойловского</w:t>
      </w:r>
      <w:r w:rsidRPr="00B80F71">
        <w:rPr>
          <w:rFonts w:ascii="Times New Roman" w:hAnsi="Times New Roman" w:cs="Times New Roman"/>
        </w:rPr>
        <w:t xml:space="preserve"> муниципального образования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муниципального образования.</w:t>
      </w:r>
    </w:p>
    <w:p w14:paraId="6343F1BF"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Содержание, организация и уборка предназначены в качестве руководства юридических лиц, индивидуальных предпринимателей, </w:t>
      </w:r>
      <w:proofErr w:type="gramStart"/>
      <w:r w:rsidRPr="00B80F71">
        <w:rPr>
          <w:rFonts w:ascii="Times New Roman" w:hAnsi="Times New Roman" w:cs="Times New Roman"/>
        </w:rPr>
        <w:t>граждан</w:t>
      </w:r>
      <w:proofErr w:type="gramEnd"/>
      <w:r w:rsidRPr="00B80F71">
        <w:rPr>
          <w:rFonts w:ascii="Times New Roman" w:hAnsi="Times New Roman" w:cs="Times New Roman"/>
        </w:rPr>
        <w:t xml:space="preserve"> осуществляющих производственную, хозяйственную деятельность или проживающих в населенных пунктах </w:t>
      </w:r>
      <w:r>
        <w:rPr>
          <w:rFonts w:ascii="Times New Roman" w:hAnsi="Times New Roman" w:cs="Times New Roman"/>
        </w:rPr>
        <w:t>Городского</w:t>
      </w:r>
      <w:r w:rsidRPr="00B80F71">
        <w:rPr>
          <w:rFonts w:ascii="Times New Roman" w:hAnsi="Times New Roman" w:cs="Times New Roman"/>
        </w:rPr>
        <w:t xml:space="preserve"> поселения.</w:t>
      </w:r>
    </w:p>
    <w:p w14:paraId="409E1A9B"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Жители </w:t>
      </w:r>
      <w:r>
        <w:rPr>
          <w:rFonts w:ascii="Times New Roman" w:hAnsi="Times New Roman" w:cs="Times New Roman"/>
        </w:rPr>
        <w:t>Самойловского</w:t>
      </w:r>
      <w:r w:rsidRPr="00B80F71">
        <w:rPr>
          <w:rFonts w:ascii="Times New Roman" w:hAnsi="Times New Roman" w:cs="Times New Roman"/>
        </w:rPr>
        <w:t xml:space="preserve"> муниципального образования участвуют в благоустройстве и озеленении территории на основе принципа добровольности, возраста и трудоспособности, наличия свободного времени. </w:t>
      </w:r>
    </w:p>
    <w:p w14:paraId="0C6F8D92"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14:paraId="2E96C4AD" w14:textId="77777777" w:rsidR="00087EDE" w:rsidRPr="00B80F71" w:rsidRDefault="00087EDE" w:rsidP="00087EDE">
      <w:pPr>
        <w:ind w:firstLine="709"/>
        <w:rPr>
          <w:rFonts w:ascii="Times New Roman" w:hAnsi="Times New Roman" w:cs="Times New Roman"/>
        </w:rPr>
      </w:pPr>
      <w:r w:rsidRPr="00B80F71">
        <w:rPr>
          <w:rFonts w:ascii="Times New Roman" w:eastAsia="Calibri" w:hAnsi="Times New Roman" w:cs="Times New Roman"/>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6903E1E2"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10.1.2. Промышленные организации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54FD8E6A"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10.1.3. На территории муниципального </w:t>
      </w:r>
      <w:proofErr w:type="gramStart"/>
      <w:r w:rsidRPr="00B80F71">
        <w:rPr>
          <w:rFonts w:ascii="Times New Roman" w:hAnsi="Times New Roman" w:cs="Times New Roman"/>
        </w:rPr>
        <w:t xml:space="preserve">образования  </w:t>
      </w:r>
      <w:r w:rsidRPr="00B80F71">
        <w:rPr>
          <w:rFonts w:ascii="Times New Roman" w:hAnsi="Times New Roman" w:cs="Times New Roman"/>
          <w:spacing w:val="2"/>
        </w:rPr>
        <w:t>вывоз</w:t>
      </w:r>
      <w:proofErr w:type="gramEnd"/>
      <w:r w:rsidRPr="00B80F71">
        <w:rPr>
          <w:rFonts w:ascii="Times New Roman" w:hAnsi="Times New Roman" w:cs="Times New Roman"/>
          <w:spacing w:val="2"/>
        </w:rPr>
        <w:t xml:space="preserve"> и сброс отходов в места, не предназначенные для обращения с отходами, запрещен</w:t>
      </w:r>
      <w:r w:rsidRPr="00B80F71">
        <w:rPr>
          <w:rFonts w:ascii="Times New Roman" w:hAnsi="Times New Roman" w:cs="Times New Roman"/>
        </w:rPr>
        <w:t>.</w:t>
      </w:r>
    </w:p>
    <w:p w14:paraId="1E4D674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Лица, разместивших отходы производства и потребления в несанкционированных местах, должны за свой счет производить уборку и очистку данной территории, а при необходимости - рекультивацию земельного участка.</w:t>
      </w:r>
    </w:p>
    <w:p w14:paraId="1A7EEDED"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10.1.4. На территории общего пользования муниципального образования сжигание листьев, кустарников запрещено. Собранные листья деревьев, кустарников подлежат вывозу на объекты размещения, обезвреживания или утилизации отходов.</w:t>
      </w:r>
    </w:p>
    <w:p w14:paraId="127A514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14:paraId="798BC7E8"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14:paraId="0281105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Запрещается складирование отходов, образовавшихся во время ремонта, в места временного хранения отходов.</w:t>
      </w:r>
    </w:p>
    <w:p w14:paraId="2C5B7873" w14:textId="77777777" w:rsidR="00087EDE" w:rsidRPr="00B80F71" w:rsidRDefault="00087EDE" w:rsidP="00087EDE">
      <w:pPr>
        <w:ind w:firstLine="709"/>
        <w:rPr>
          <w:rFonts w:ascii="Times New Roman" w:hAnsi="Times New Roman" w:cs="Times New Roman"/>
          <w:spacing w:val="2"/>
          <w:shd w:val="clear" w:color="auto" w:fill="FFFFFF"/>
        </w:rPr>
      </w:pPr>
      <w:r w:rsidRPr="00B80F71">
        <w:rPr>
          <w:rFonts w:ascii="Times New Roman" w:hAnsi="Times New Roman" w:cs="Times New Roman"/>
        </w:rPr>
        <w:t xml:space="preserve">10.1.7. Для предотвращения засорения улиц, площадей, скверов и других общественных мест устанавливаются урны </w:t>
      </w:r>
      <w:r w:rsidRPr="00B80F71">
        <w:rPr>
          <w:rFonts w:ascii="Times New Roman" w:hAnsi="Times New Roman" w:cs="Times New Roman"/>
          <w:spacing w:val="2"/>
          <w:shd w:val="clear" w:color="auto" w:fill="FFFFFF"/>
        </w:rPr>
        <w:t>расстояние между урнами должно составлять не более 100 метров. Удаление отходов из урн должно обеспечиваться не реже 1 раза в сутки.</w:t>
      </w:r>
    </w:p>
    <w:p w14:paraId="4C288DC6" w14:textId="77777777" w:rsidR="00087EDE" w:rsidRPr="00B80F71" w:rsidRDefault="00087EDE" w:rsidP="00087EDE">
      <w:pPr>
        <w:rPr>
          <w:rFonts w:ascii="Times New Roman" w:hAnsi="Times New Roman" w:cs="Times New Roman"/>
        </w:rPr>
      </w:pPr>
      <w:r w:rsidRPr="00B80F71">
        <w:rPr>
          <w:rFonts w:ascii="Times New Roman" w:hAnsi="Times New Roman" w:cs="Times New Roman"/>
        </w:rPr>
        <w:t>Урны следует очищать от отходов в течение дня по мере необходимости, но не реже одного раза в сутки.</w:t>
      </w:r>
    </w:p>
    <w:p w14:paraId="4AD3C60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lastRenderedPageBreak/>
        <w:t xml:space="preserve">10.1.8.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80F71">
        <w:rPr>
          <w:rFonts w:ascii="Times New Roman" w:hAnsi="Times New Roman" w:cs="Times New Roman"/>
        </w:rPr>
        <w:t>мусоровозный</w:t>
      </w:r>
      <w:proofErr w:type="spellEnd"/>
      <w:r w:rsidRPr="00B80F71">
        <w:rPr>
          <w:rFonts w:ascii="Times New Roman" w:hAnsi="Times New Roman" w:cs="Times New Roman"/>
        </w:rPr>
        <w:t xml:space="preserve"> транспорт производится работниками организации, осуществляющей вывоз отходов.</w:t>
      </w:r>
    </w:p>
    <w:p w14:paraId="396130B2"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6095E5F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Вывоз опасных отходов осуществляется организациями, имеющими лицензию, в соответствии с требованиями действующего законодательства Российской Федерации.</w:t>
      </w:r>
    </w:p>
    <w:p w14:paraId="71A3411D"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10.1.10. При уборке в ночное время принимаются меры, предупреждающие шум.</w:t>
      </w:r>
    </w:p>
    <w:p w14:paraId="1F05EB53"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10.1.11.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14:paraId="4121974F"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10.1.12. Содержание и уборку скверов и прилегающих к ним тротуаров,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14:paraId="40B6887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10.1.13.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14:paraId="359E241C"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10.1.14.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B80F71">
        <w:rPr>
          <w:rFonts w:ascii="Times New Roman" w:hAnsi="Times New Roman" w:cs="Times New Roman"/>
        </w:rPr>
        <w:t>дождеприемных</w:t>
      </w:r>
      <w:proofErr w:type="spellEnd"/>
      <w:r w:rsidRPr="00B80F71">
        <w:rPr>
          <w:rFonts w:ascii="Times New Roman" w:hAnsi="Times New Roman" w:cs="Times New Roman"/>
        </w:rPr>
        <w:t xml:space="preserve"> колодцев производится организациями, обслуживающим данные объекты.</w:t>
      </w:r>
    </w:p>
    <w:p w14:paraId="0EDC08B6"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10.1.15. Запрещается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14:paraId="2A46ECFC" w14:textId="77777777" w:rsidR="00087EDE" w:rsidRPr="00B80F71" w:rsidRDefault="00087EDE" w:rsidP="00087EDE">
      <w:pPr>
        <w:pStyle w:val="aa"/>
        <w:ind w:firstLine="567"/>
        <w:jc w:val="both"/>
      </w:pPr>
      <w:r w:rsidRPr="00B80F71">
        <w:t>10.1.16. Для сбора жидких отходов в не</w:t>
      </w:r>
      <w:r>
        <w:t xml:space="preserve"> </w:t>
      </w:r>
      <w:r w:rsidRPr="00B80F71">
        <w:t xml:space="preserve">канализованных домовладениях устраиваются дворовые </w:t>
      </w:r>
      <w:proofErr w:type="spellStart"/>
      <w:r w:rsidRPr="00B80F71">
        <w:t>помойницы</w:t>
      </w:r>
      <w:proofErr w:type="spellEnd"/>
      <w:r w:rsidRPr="00B80F71">
        <w:t>.</w:t>
      </w:r>
    </w:p>
    <w:p w14:paraId="7DFE423B" w14:textId="03B9CF60" w:rsidR="00087EDE" w:rsidRPr="00B80F71" w:rsidRDefault="00087EDE" w:rsidP="00087EDE">
      <w:pPr>
        <w:pStyle w:val="aa"/>
        <w:ind w:firstLine="567"/>
        <w:jc w:val="both"/>
        <w:rPr>
          <w:spacing w:val="2"/>
          <w:shd w:val="clear" w:color="auto" w:fill="FFFFFF"/>
        </w:rPr>
      </w:pPr>
      <w:bookmarkStart w:id="0" w:name="sub_232"/>
      <w:bookmarkEnd w:id="0"/>
      <w:r w:rsidRPr="00B80F71">
        <w:rPr>
          <w:spacing w:val="2"/>
          <w:shd w:val="clear" w:color="auto" w:fill="FFFFFF"/>
        </w:rPr>
        <w:t xml:space="preserve">Расстояние от выгребов и дворовых уборных с </w:t>
      </w:r>
      <w:proofErr w:type="spellStart"/>
      <w:r w:rsidRPr="00B80F71">
        <w:rPr>
          <w:spacing w:val="2"/>
          <w:shd w:val="clear" w:color="auto" w:fill="FFFFFF"/>
        </w:rPr>
        <w:t>помойницами</w:t>
      </w:r>
      <w:proofErr w:type="spellEnd"/>
      <w:r w:rsidRPr="00B80F71">
        <w:rPr>
          <w:spacing w:val="2"/>
          <w:shd w:val="clear" w:color="auto" w:fill="FFFFFF"/>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w:t>
      </w:r>
      <w:r w:rsidRPr="00B80F71">
        <w:rPr>
          <w:noProof/>
        </w:rPr>
        <mc:AlternateContent>
          <mc:Choice Requires="wps">
            <w:drawing>
              <wp:inline distT="0" distB="0" distL="0" distR="0" wp14:anchorId="4106977D" wp14:editId="6A5616E9">
                <wp:extent cx="152400" cy="219075"/>
                <wp:effectExtent l="0" t="0" r="0" b="0"/>
                <wp:docPr id="5" name="Прямоугольник 5" descr="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DD794" id="Прямоугольник 5" o:spid="_x0000_s1026" al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" filled="f" stroked="f">
                <o:lock v:ext="edit" aspectratio="t"/>
                <w10:anchorlock/>
              </v:rect>
            </w:pict>
          </mc:Fallback>
        </mc:AlternateContent>
      </w:r>
      <w:r w:rsidRPr="00B80F71">
        <w:rPr>
          <w:spacing w:val="2"/>
          <w:shd w:val="clear" w:color="auto" w:fill="FFFFFF"/>
        </w:rPr>
        <w: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1E3FC49A" w14:textId="77777777" w:rsidR="00087EDE" w:rsidRPr="00B80F71" w:rsidRDefault="00087EDE" w:rsidP="00087EDE">
      <w:pPr>
        <w:pStyle w:val="aa"/>
        <w:ind w:firstLine="567"/>
        <w:jc w:val="both"/>
        <w:rPr>
          <w:spacing w:val="2"/>
          <w:shd w:val="clear" w:color="auto" w:fill="FFFFFF"/>
        </w:rPr>
      </w:pPr>
      <w:r w:rsidRPr="00B80F71">
        <w:rPr>
          <w:spacing w:val="2"/>
          <w:shd w:val="clear" w:color="auto" w:fill="FFFFFF"/>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F660278" w14:textId="77777777" w:rsidR="00087EDE" w:rsidRPr="00B80F71" w:rsidRDefault="00087EDE" w:rsidP="00087EDE">
      <w:pPr>
        <w:pStyle w:val="aa"/>
        <w:ind w:firstLine="567"/>
        <w:jc w:val="both"/>
        <w:rPr>
          <w:spacing w:val="2"/>
          <w:shd w:val="clear" w:color="auto" w:fill="FFFFFF"/>
        </w:rPr>
      </w:pPr>
      <w:r w:rsidRPr="00B80F71">
        <w:rPr>
          <w:spacing w:val="2"/>
          <w:shd w:val="clear" w:color="auto" w:fill="FFFFFF"/>
        </w:rPr>
        <w:t xml:space="preserve">Выгреб и </w:t>
      </w:r>
      <w:proofErr w:type="spellStart"/>
      <w:r w:rsidRPr="00B80F71">
        <w:rPr>
          <w:spacing w:val="2"/>
          <w:shd w:val="clear" w:color="auto" w:fill="FFFFFF"/>
        </w:rPr>
        <w:t>помойницы</w:t>
      </w:r>
      <w:proofErr w:type="spellEnd"/>
      <w:r w:rsidRPr="00B80F71">
        <w:rPr>
          <w:spacing w:val="2"/>
          <w:shd w:val="clear" w:color="auto" w:fill="FFFFFF"/>
        </w:rPr>
        <w:t xml:space="preserve"> должны иметь подземную водонепроницаемую емкостную часть для накопления ЖБО. Объем выгребов и </w:t>
      </w:r>
      <w:proofErr w:type="spellStart"/>
      <w:r w:rsidRPr="00B80F71">
        <w:rPr>
          <w:spacing w:val="2"/>
          <w:shd w:val="clear" w:color="auto" w:fill="FFFFFF"/>
        </w:rPr>
        <w:t>помойниц</w:t>
      </w:r>
      <w:proofErr w:type="spellEnd"/>
      <w:r w:rsidRPr="00B80F71">
        <w:rPr>
          <w:spacing w:val="2"/>
          <w:shd w:val="clear" w:color="auto" w:fill="FFFFFF"/>
        </w:rPr>
        <w:t xml:space="preserve"> определяется их владельцами с учетом количества образующихся ЖБО.</w:t>
      </w:r>
    </w:p>
    <w:p w14:paraId="577963C0" w14:textId="77777777" w:rsidR="00087EDE" w:rsidRPr="00B80F71" w:rsidRDefault="00087EDE" w:rsidP="00087EDE">
      <w:pPr>
        <w:pStyle w:val="aa"/>
        <w:ind w:firstLine="567"/>
        <w:jc w:val="both"/>
        <w:rPr>
          <w:spacing w:val="2"/>
          <w:shd w:val="clear" w:color="auto" w:fill="FFFFFF"/>
        </w:rPr>
      </w:pPr>
      <w:r w:rsidRPr="00B80F71">
        <w:rPr>
          <w:spacing w:val="2"/>
          <w:shd w:val="clear" w:color="auto" w:fill="FFFFFF"/>
        </w:rPr>
        <w:t xml:space="preserve">Хозяйствующие субъекты обязаны обеспечить проведение дезинфекции дворовых уборных и выгребов.  </w:t>
      </w:r>
    </w:p>
    <w:p w14:paraId="66F49264" w14:textId="77777777" w:rsidR="00087EDE" w:rsidRPr="00436B6C" w:rsidRDefault="00087EDE" w:rsidP="00087EDE">
      <w:pPr>
        <w:pStyle w:val="aa"/>
        <w:ind w:firstLine="567"/>
        <w:jc w:val="both"/>
      </w:pPr>
      <w:r w:rsidRPr="00B80F71">
        <w:rPr>
          <w:spacing w:val="2"/>
          <w:shd w:val="clear" w:color="auto" w:fill="FFFFFF"/>
        </w:rPr>
        <w:t xml:space="preserve">Дезинфекция дворовых уборных и выгребов осуществляется в соответствии </w:t>
      </w:r>
      <w:r w:rsidRPr="00436B6C">
        <w:rPr>
          <w:spacing w:val="2"/>
          <w:shd w:val="clear" w:color="auto" w:fill="FFFFFF"/>
        </w:rPr>
        <w:t xml:space="preserve">с </w:t>
      </w:r>
      <w:hyperlink r:id="rId10" w:history="1">
        <w:r w:rsidRPr="00436B6C">
          <w:rPr>
            <w:rStyle w:val="a9"/>
            <w:spacing w:val="2"/>
            <w:shd w:val="clear" w:color="auto" w:fill="FFFFFF"/>
          </w:rPr>
          <w:t>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hyperlink>
      <w:r w:rsidRPr="00436B6C">
        <w:rPr>
          <w:spacing w:val="2"/>
          <w:shd w:val="clear" w:color="auto" w:fill="FFFFFF"/>
        </w:rPr>
        <w:t>.</w:t>
      </w:r>
    </w:p>
    <w:p w14:paraId="4FA0F7C5" w14:textId="77777777" w:rsidR="00087EDE" w:rsidRPr="00B80F71" w:rsidRDefault="00087EDE" w:rsidP="00087EDE">
      <w:pPr>
        <w:pStyle w:val="aa"/>
        <w:ind w:firstLine="567"/>
        <w:jc w:val="both"/>
      </w:pPr>
      <w:bookmarkStart w:id="1" w:name="sub_233"/>
      <w:bookmarkEnd w:id="1"/>
      <w:r w:rsidRPr="00B80F71">
        <w:t xml:space="preserve"> Не допускается наполнение выгреба нечистотами выше, чем до 0,35 м до поверхности земли.</w:t>
      </w:r>
    </w:p>
    <w:p w14:paraId="6D4E1A8E" w14:textId="77777777" w:rsidR="00087EDE" w:rsidRPr="00B80F71" w:rsidRDefault="00087EDE" w:rsidP="00087EDE">
      <w:pPr>
        <w:pStyle w:val="aa"/>
        <w:ind w:firstLine="567"/>
        <w:jc w:val="both"/>
      </w:pPr>
      <w:r w:rsidRPr="00B80F71">
        <w:t>Выгреб следует очищать по мере его заполнения, но не реже одного раза в шесть месяцев.</w:t>
      </w:r>
    </w:p>
    <w:p w14:paraId="685D9931" w14:textId="77777777" w:rsidR="00087EDE" w:rsidRPr="00B80F71" w:rsidRDefault="00087EDE" w:rsidP="00087EDE">
      <w:pPr>
        <w:ind w:firstLine="709"/>
        <w:rPr>
          <w:rFonts w:ascii="Times New Roman" w:hAnsi="Times New Roman" w:cs="Times New Roman"/>
        </w:rPr>
      </w:pPr>
      <w:bookmarkStart w:id="2" w:name="sub_234"/>
      <w:bookmarkStart w:id="3" w:name="sub_235"/>
      <w:bookmarkEnd w:id="2"/>
      <w:bookmarkEnd w:id="3"/>
      <w:r w:rsidRPr="00B80F71">
        <w:rPr>
          <w:rFonts w:ascii="Times New Roman" w:hAnsi="Times New Roman" w:cs="Times New Roman"/>
        </w:rPr>
        <w:t xml:space="preserve">Помещения дворовых уборных должны содержаться в чистоте. Уборку их следует производить ежедневно. </w:t>
      </w:r>
    </w:p>
    <w:p w14:paraId="69CAE44F"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10.1.17. Собственники помещений обеспечивают подъезды непосредственно к мусоросборникам и выгребным ямам.</w:t>
      </w:r>
    </w:p>
    <w:p w14:paraId="27A5A00A" w14:textId="77777777" w:rsidR="00087EDE" w:rsidRPr="00B80F71" w:rsidRDefault="00087EDE" w:rsidP="00087EDE">
      <w:pPr>
        <w:ind w:firstLine="567"/>
        <w:rPr>
          <w:rFonts w:ascii="Times New Roman" w:hAnsi="Times New Roman" w:cs="Times New Roman"/>
        </w:rPr>
      </w:pPr>
      <w:r w:rsidRPr="00B80F71">
        <w:rPr>
          <w:rFonts w:ascii="Times New Roman" w:hAnsi="Times New Roman" w:cs="Times New Roman"/>
        </w:rPr>
        <w:lastRenderedPageBreak/>
        <w:t>10.1.</w:t>
      </w:r>
      <w:proofErr w:type="gramStart"/>
      <w:r w:rsidRPr="00B80F71">
        <w:rPr>
          <w:rFonts w:ascii="Times New Roman" w:hAnsi="Times New Roman" w:cs="Times New Roman"/>
        </w:rPr>
        <w:t>18.Указатели</w:t>
      </w:r>
      <w:proofErr w:type="gramEnd"/>
      <w:r w:rsidRPr="00B80F71">
        <w:rPr>
          <w:rFonts w:ascii="Times New Roman" w:hAnsi="Times New Roman" w:cs="Times New Roman"/>
        </w:rPr>
        <w:t xml:space="preserve"> расположения пожарных гидрантов и др. знаки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 Ремонт указателей, должны проводить организации по содержанию жилищного фонда по мере необходимости. За сохранность и исправность знаков, несут ответственность организации, их установившие.</w:t>
      </w:r>
    </w:p>
    <w:p w14:paraId="17F96458"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Установка памятных досок на фасадах зданий, объясняющих названия </w:t>
      </w:r>
      <w:proofErr w:type="gramStart"/>
      <w:r w:rsidRPr="00B80F71">
        <w:rPr>
          <w:rFonts w:ascii="Times New Roman" w:hAnsi="Times New Roman" w:cs="Times New Roman"/>
        </w:rPr>
        <w:t>отдельных  проездов</w:t>
      </w:r>
      <w:proofErr w:type="gramEnd"/>
      <w:r w:rsidRPr="00B80F71">
        <w:rPr>
          <w:rFonts w:ascii="Times New Roman" w:hAnsi="Times New Roman" w:cs="Times New Roman"/>
        </w:rPr>
        <w:t>, площадей, улиц, допускается по решению местных органов самоуправления.</w:t>
      </w:r>
    </w:p>
    <w:p w14:paraId="558B4D1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14:paraId="5C199CB6"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14:paraId="5D9DC9C8"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14:paraId="0952EB6E"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w:t>
      </w:r>
    </w:p>
    <w:p w14:paraId="4D1E9268" w14:textId="77777777" w:rsidR="00087EDE" w:rsidRPr="00B80F71" w:rsidRDefault="00087EDE" w:rsidP="00087EDE">
      <w:pPr>
        <w:ind w:firstLine="567"/>
        <w:rPr>
          <w:rFonts w:ascii="Times New Roman" w:hAnsi="Times New Roman" w:cs="Times New Roman"/>
        </w:rPr>
      </w:pPr>
      <w:r w:rsidRPr="00B80F71">
        <w:rPr>
          <w:rFonts w:ascii="Times New Roman" w:hAnsi="Times New Roman" w:cs="Times New Roman"/>
        </w:rPr>
        <w:t>10.1.</w:t>
      </w:r>
      <w:proofErr w:type="gramStart"/>
      <w:r w:rsidRPr="00B80F71">
        <w:rPr>
          <w:rFonts w:ascii="Times New Roman" w:hAnsi="Times New Roman" w:cs="Times New Roman"/>
        </w:rPr>
        <w:t>19.Уборка</w:t>
      </w:r>
      <w:proofErr w:type="gramEnd"/>
      <w:r w:rsidRPr="00B80F71">
        <w:rPr>
          <w:rFonts w:ascii="Times New Roman" w:hAnsi="Times New Roman" w:cs="Times New Roman"/>
        </w:rPr>
        <w:t xml:space="preserve">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организацией, с которой заключен договор об обеспечении сохранности и эксплуатации бесхозяйного имущества.</w:t>
      </w:r>
    </w:p>
    <w:p w14:paraId="28E38982" w14:textId="77777777" w:rsidR="00087EDE" w:rsidRPr="00B80F71" w:rsidRDefault="00087EDE" w:rsidP="00087EDE">
      <w:pPr>
        <w:rPr>
          <w:rFonts w:ascii="Times New Roman" w:hAnsi="Times New Roman" w:cs="Times New Roman"/>
        </w:rPr>
      </w:pPr>
      <w:r w:rsidRPr="00B80F71">
        <w:rPr>
          <w:rFonts w:ascii="Times New Roman" w:hAnsi="Times New Roman" w:cs="Times New Roman"/>
        </w:rPr>
        <w:t>10.1.</w:t>
      </w:r>
      <w:proofErr w:type="gramStart"/>
      <w:r w:rsidRPr="00B80F71">
        <w:rPr>
          <w:rFonts w:ascii="Times New Roman" w:hAnsi="Times New Roman" w:cs="Times New Roman"/>
        </w:rPr>
        <w:t>20.Железнодорожные</w:t>
      </w:r>
      <w:proofErr w:type="gramEnd"/>
      <w:r w:rsidRPr="00B80F71">
        <w:rPr>
          <w:rFonts w:ascii="Times New Roman" w:hAnsi="Times New Roman" w:cs="Times New Roman"/>
        </w:rPr>
        <w:t xml:space="preserve">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14:paraId="3C1EFF04"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10.1.21. Сбор брошенных на улицах предметов, создающих помехи дорожному движению, возлагается на организации, обслуживающие данные объекты.</w:t>
      </w:r>
    </w:p>
    <w:p w14:paraId="0C2A1E8A"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10.1.22.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46E23EB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708BECBB"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10.1.23. Организации по обслуживанию жилищного фонда и Советы многоквартирных домов при выборе непосредственного способа управления обязаны обеспечивать:</w:t>
      </w:r>
    </w:p>
    <w:p w14:paraId="4305B95F"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установку на обслуживаемой территории сборников для твердых отходов, а в </w:t>
      </w:r>
      <w:proofErr w:type="spellStart"/>
      <w:r w:rsidRPr="00B80F71">
        <w:rPr>
          <w:rFonts w:ascii="Times New Roman" w:hAnsi="Times New Roman" w:cs="Times New Roman"/>
        </w:rPr>
        <w:t>неканализированных</w:t>
      </w:r>
      <w:proofErr w:type="spellEnd"/>
      <w:r w:rsidRPr="00B80F71">
        <w:rPr>
          <w:rFonts w:ascii="Times New Roman" w:hAnsi="Times New Roman" w:cs="Times New Roman"/>
        </w:rPr>
        <w:t xml:space="preserve"> зданиях иметь, кроме того, сборники (выгребы) для жидких отходов;</w:t>
      </w:r>
    </w:p>
    <w:p w14:paraId="4DA539AB"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своевременную уборку территории и систематическое наблюдение за ее санитарным состоянием;</w:t>
      </w:r>
    </w:p>
    <w:p w14:paraId="56A22BE3"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организацию вывоза отходов и контроль за выполнением графика удаления отходов;</w:t>
      </w:r>
    </w:p>
    <w:p w14:paraId="267A8A58"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свободный подъезд и освещение около площадок под установку контейнеров и мусоросборников;</w:t>
      </w:r>
    </w:p>
    <w:p w14:paraId="461A148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14:paraId="71917E1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проведение среди населения широкой разъяснительной работы по организации уборки территории.</w:t>
      </w:r>
    </w:p>
    <w:p w14:paraId="759F216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lastRenderedPageBreak/>
        <w:t>Сбор бытовых отходов следует производить в переносные металлические мусоросборники, контейнеры.</w:t>
      </w:r>
    </w:p>
    <w:p w14:paraId="74D15FBB"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14:paraId="1F5277C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Временные мусоросборники должны быть плотными, а стенки и крышки - окрашены стойкими красителями.</w:t>
      </w:r>
    </w:p>
    <w:p w14:paraId="39C8F37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Окраска всех металлических мусоросборников должна производиться не менее двух раз в год - весной и осенью.</w:t>
      </w:r>
    </w:p>
    <w:p w14:paraId="6D30F99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Мусоросборники всех типов должны </w:t>
      </w:r>
      <w:r w:rsidRPr="00B80F71">
        <w:rPr>
          <w:rFonts w:ascii="Times New Roman" w:hAnsi="Times New Roman" w:cs="Times New Roman"/>
          <w:spacing w:val="2"/>
          <w:shd w:val="clear" w:color="auto" w:fill="FFFFFF"/>
        </w:rPr>
        <w:t>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B80F71">
        <w:rPr>
          <w:rFonts w:ascii="Times New Roman" w:hAnsi="Times New Roman" w:cs="Times New Roman"/>
        </w:rPr>
        <w:t>.</w:t>
      </w:r>
    </w:p>
    <w:p w14:paraId="0AE3FC23"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Размер площадок рассчитывается исходя из необходимого количества контейнеров. Площадка </w:t>
      </w:r>
      <w:r w:rsidRPr="00B80F71">
        <w:rPr>
          <w:rFonts w:ascii="Times New Roman" w:hAnsi="Times New Roman" w:cs="Times New Roman"/>
          <w:spacing w:val="2"/>
          <w:shd w:val="clear" w:color="auto" w:fill="FFFFFF"/>
        </w:rPr>
        <w:t>должна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674C7BF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Подъезды к местам, где установлены контейнеры и стационарные мусоросборники, </w:t>
      </w:r>
      <w:proofErr w:type="gramStart"/>
      <w:r w:rsidRPr="00B80F71">
        <w:rPr>
          <w:rFonts w:ascii="Times New Roman" w:hAnsi="Times New Roman" w:cs="Times New Roman"/>
        </w:rPr>
        <w:t>должны  иметь</w:t>
      </w:r>
      <w:proofErr w:type="gramEnd"/>
      <w:r w:rsidRPr="00B80F71">
        <w:rPr>
          <w:rFonts w:ascii="Times New Roman" w:hAnsi="Times New Roman" w:cs="Times New Roman"/>
        </w:rPr>
        <w:t xml:space="preserve"> дорожные покрытия с учетом разворота машин и выпуска стрелы подъема контейнеровоза или манипулятора.</w:t>
      </w:r>
    </w:p>
    <w:p w14:paraId="7C3BB35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Мусоросборники необходимо размещать на расстоянии от окон до дверей жилых зданий не менее 20 м, но не более 100 м от входных подъездов.</w:t>
      </w:r>
    </w:p>
    <w:p w14:paraId="195C65A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spacing w:val="2"/>
          <w:shd w:val="clear" w:color="auto" w:fill="FFFFFF"/>
        </w:rPr>
        <w:t>Количество мусоросборников, устанавливаемых на контейнерных площадках, определяется в соответствии с установленными нормативами накопления ТКО</w:t>
      </w:r>
      <w:r w:rsidRPr="00B80F71">
        <w:rPr>
          <w:rFonts w:ascii="Times New Roman" w:hAnsi="Times New Roman" w:cs="Times New Roman"/>
        </w:rPr>
        <w:t>.</w:t>
      </w:r>
    </w:p>
    <w:p w14:paraId="08B3948E"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Сбор твердых бытовых отходов в не</w:t>
      </w:r>
      <w:r>
        <w:rPr>
          <w:rFonts w:ascii="Times New Roman" w:hAnsi="Times New Roman" w:cs="Times New Roman"/>
        </w:rPr>
        <w:t xml:space="preserve"> </w:t>
      </w:r>
      <w:r w:rsidRPr="00B80F71">
        <w:rPr>
          <w:rFonts w:ascii="Times New Roman" w:hAnsi="Times New Roman" w:cs="Times New Roman"/>
        </w:rPr>
        <w:t>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14:paraId="6C56AE8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14:paraId="5471571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Для сбора жидких бытовых отходов и помоев на территории не</w:t>
      </w:r>
      <w:r>
        <w:rPr>
          <w:rFonts w:ascii="Times New Roman" w:hAnsi="Times New Roman" w:cs="Times New Roman"/>
        </w:rPr>
        <w:t xml:space="preserve"> </w:t>
      </w:r>
      <w:r w:rsidRPr="00B80F71">
        <w:rPr>
          <w:rFonts w:ascii="Times New Roman" w:hAnsi="Times New Roman" w:cs="Times New Roman"/>
        </w:rPr>
        <w:t xml:space="preserve">канализованных домовладений следует устраивать </w:t>
      </w:r>
      <w:proofErr w:type="spellStart"/>
      <w:r w:rsidRPr="00B80F71">
        <w:rPr>
          <w:rFonts w:ascii="Times New Roman" w:hAnsi="Times New Roman" w:cs="Times New Roman"/>
        </w:rPr>
        <w:t>помойницы</w:t>
      </w:r>
      <w:proofErr w:type="spellEnd"/>
      <w:r w:rsidRPr="00B80F71">
        <w:rPr>
          <w:rFonts w:ascii="Times New Roman" w:hAnsi="Times New Roman" w:cs="Times New Roman"/>
        </w:rPr>
        <w:t>, как правило, объединенные с дворовыми уборными общим выгребом.</w:t>
      </w:r>
    </w:p>
    <w:p w14:paraId="1B25F6AD"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11" w:anchor="sub_9999" w:history="1">
        <w:r w:rsidRPr="00B80F71">
          <w:rPr>
            <w:rStyle w:val="-"/>
            <w:rFonts w:ascii="Times New Roman" w:hAnsi="Times New Roman" w:cs="Times New Roman"/>
          </w:rPr>
          <w:t>жилищного фонда</w:t>
        </w:r>
      </w:hyperlink>
      <w:r w:rsidRPr="00B80F71">
        <w:rPr>
          <w:rStyle w:val="-"/>
          <w:rFonts w:ascii="Times New Roman" w:hAnsi="Times New Roman" w:cs="Times New Roman"/>
        </w:rPr>
        <w:t xml:space="preserve"> </w:t>
      </w:r>
      <w:r w:rsidRPr="00B80F71">
        <w:rPr>
          <w:rFonts w:ascii="Times New Roman" w:hAnsi="Times New Roman" w:cs="Times New Roman"/>
        </w:rPr>
        <w:t>вывозиться мусоровозами для крупногабаритных отходов или обычным грузовым транспортом.</w:t>
      </w:r>
    </w:p>
    <w:p w14:paraId="1A7519F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10.1.24. Весенне-летняя уборка территории </w:t>
      </w:r>
      <w:r>
        <w:rPr>
          <w:rFonts w:ascii="Times New Roman" w:hAnsi="Times New Roman" w:cs="Times New Roman"/>
        </w:rPr>
        <w:t>Самойловского</w:t>
      </w:r>
      <w:r w:rsidRPr="00B80F71">
        <w:rPr>
          <w:rFonts w:ascii="Times New Roman" w:hAnsi="Times New Roman" w:cs="Times New Roman"/>
        </w:rPr>
        <w:t xml:space="preserve"> муниципального образования производится с 01 апреля по 31 октября и предусматривает мойку, полив и подметание. Сжигание всех видов отходов на территории домовладений и в мусоросборниках запрещается.</w:t>
      </w:r>
    </w:p>
    <w:p w14:paraId="1972381B"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Урны следует очищать от отходов   не реже одного раза в сутки.</w:t>
      </w:r>
      <w:r w:rsidRPr="00B80F71">
        <w:rPr>
          <w:rFonts w:ascii="Times New Roman" w:hAnsi="Times New Roman" w:cs="Times New Roman"/>
          <w:spacing w:val="2"/>
          <w:shd w:val="clear" w:color="auto" w:fill="FFFFFF"/>
        </w:rPr>
        <w:t xml:space="preserve"> Расстояние между урнами должно составлять не более 100 метров. </w:t>
      </w:r>
      <w:r w:rsidRPr="00B80F71">
        <w:rPr>
          <w:rFonts w:ascii="Times New Roman" w:hAnsi="Times New Roman" w:cs="Times New Roman"/>
        </w:rPr>
        <w:t>Окраску урны следует возобновлять не реже одного раза в год.</w:t>
      </w:r>
    </w:p>
    <w:p w14:paraId="4DDF24B2" w14:textId="77777777" w:rsidR="00087EDE" w:rsidRPr="00B80F71" w:rsidRDefault="00087EDE" w:rsidP="00087EDE">
      <w:pPr>
        <w:pStyle w:val="aa"/>
        <w:ind w:firstLine="709"/>
        <w:jc w:val="both"/>
      </w:pPr>
      <w:r w:rsidRPr="00B80F71">
        <w:t xml:space="preserve">10.1.25. В целях соблюдения настоящих правил категорически запрещается: </w:t>
      </w:r>
    </w:p>
    <w:p w14:paraId="048FA60C" w14:textId="77777777" w:rsidR="00087EDE" w:rsidRPr="00B80F71" w:rsidRDefault="00087EDE" w:rsidP="00087EDE">
      <w:pPr>
        <w:pStyle w:val="aa"/>
        <w:ind w:firstLine="709"/>
        <w:jc w:val="both"/>
      </w:pPr>
      <w:r w:rsidRPr="00B80F71">
        <w:t>- выливать жидкие бытовые отходы на территориях дворов, улицах, парках, скверах, лесопосадках и других местах, не определённых настоящими Правилами;</w:t>
      </w:r>
    </w:p>
    <w:p w14:paraId="15E1C49F" w14:textId="77777777" w:rsidR="00087EDE" w:rsidRPr="00B80F71" w:rsidRDefault="00087EDE" w:rsidP="00087EDE">
      <w:pPr>
        <w:pStyle w:val="aa"/>
        <w:ind w:firstLine="709"/>
        <w:jc w:val="both"/>
      </w:pPr>
      <w:r w:rsidRPr="00B80F71">
        <w:t xml:space="preserve">- вывозить и складировать бытовой и промышленный мусор, навоз, твердые бытовые отходы и прочее на выезде за границы </w:t>
      </w:r>
      <w:proofErr w:type="gramStart"/>
      <w:r w:rsidRPr="00B80F71">
        <w:t xml:space="preserve">территории  </w:t>
      </w:r>
      <w:r>
        <w:t>Самойловского</w:t>
      </w:r>
      <w:proofErr w:type="gramEnd"/>
      <w:r w:rsidRPr="00B80F71">
        <w:t xml:space="preserve"> муниципального образования и в других местах неопределённых настоящими Правилами;</w:t>
      </w:r>
    </w:p>
    <w:p w14:paraId="1140CC53" w14:textId="77777777" w:rsidR="00087EDE" w:rsidRPr="00B80F71" w:rsidRDefault="00087EDE" w:rsidP="00087EDE">
      <w:pPr>
        <w:pStyle w:val="aa"/>
        <w:ind w:firstLine="709"/>
        <w:jc w:val="both"/>
      </w:pPr>
      <w:r w:rsidRPr="00B80F71">
        <w:lastRenderedPageBreak/>
        <w:t xml:space="preserve">- в жилой зоне запрещается сквозное движение, учебная езда, стоянка с работающим двигателем, а также стоянка грузовых автомобилей с разрешенной </w:t>
      </w:r>
      <w:proofErr w:type="gramStart"/>
      <w:r w:rsidRPr="00B80F71">
        <w:t>максимальной  массой</w:t>
      </w:r>
      <w:proofErr w:type="gramEnd"/>
      <w:r w:rsidRPr="00B80F71">
        <w:t xml:space="preserve"> более 3,5 т.  вне специально выделенных и обозначенных знаками и (или) разметкой мест, устраивать площадки для хранения и ремонта сельскохозяйственной техники: комбайнов, тракторов, сеялок, культиваторов, борон, а также прицепов, вагончиков, сооружений для перевозки и содержания пчёл и прочих сельскохозяйственных механизмов вблизи жилых домов и на территориях общего пользования (улиц, скверов, площадей и проч.).</w:t>
      </w:r>
    </w:p>
    <w:p w14:paraId="7DEB4758" w14:textId="77777777" w:rsidR="00087EDE" w:rsidRPr="00B80F71" w:rsidRDefault="00087EDE" w:rsidP="00087EDE">
      <w:pPr>
        <w:pStyle w:val="aa"/>
        <w:ind w:firstLine="709"/>
        <w:jc w:val="both"/>
      </w:pPr>
      <w:r w:rsidRPr="00B80F71">
        <w:t>- въезд транспортных средств, включая гужевой, на тротуары, бордюры, газоны, территории парков, скверов, пляжей категорически запрещается;</w:t>
      </w:r>
    </w:p>
    <w:p w14:paraId="461CE7D7" w14:textId="77777777" w:rsidR="00087EDE" w:rsidRPr="00B80F71" w:rsidRDefault="00087EDE" w:rsidP="00087EDE">
      <w:pPr>
        <w:pStyle w:val="aa"/>
        <w:ind w:firstLine="709"/>
        <w:jc w:val="both"/>
      </w:pPr>
      <w:r w:rsidRPr="00B80F71">
        <w:t xml:space="preserve">- на улицах и дорогах с асфальтовым покрытием осуществлять движение своим ходом машин и </w:t>
      </w:r>
      <w:proofErr w:type="gramStart"/>
      <w:r w:rsidRPr="00B80F71">
        <w:t>механизмов  на</w:t>
      </w:r>
      <w:proofErr w:type="gramEnd"/>
      <w:r w:rsidRPr="00B80F71">
        <w:t xml:space="preserve"> гусеничном ходу; </w:t>
      </w:r>
    </w:p>
    <w:p w14:paraId="5DF6FA19" w14:textId="77777777" w:rsidR="00087EDE" w:rsidRPr="00B80F71" w:rsidRDefault="00087EDE" w:rsidP="00087EDE">
      <w:pPr>
        <w:pStyle w:val="aa"/>
        <w:ind w:firstLine="709"/>
        <w:jc w:val="both"/>
      </w:pPr>
      <w:r w:rsidRPr="00B80F71">
        <w:t xml:space="preserve">- осуществлять прогон и выпас скота на территориях парков, скверов, пляжей, газонах улиц и других зелёных и цветочных насаждениях, а также посевах зерновых и технических культур, находящихся на территории (площади) полей, расположенных в </w:t>
      </w:r>
      <w:proofErr w:type="gramStart"/>
      <w:r w:rsidRPr="00B80F71">
        <w:t xml:space="preserve">границах  </w:t>
      </w:r>
      <w:r>
        <w:t>Самойловского</w:t>
      </w:r>
      <w:proofErr w:type="gramEnd"/>
      <w:r w:rsidRPr="00B80F71">
        <w:t xml:space="preserve"> муниципального образования. Весь скот, находящийся на указанных территориях в течение более одного часа после выгона и загона владельцами, </w:t>
      </w:r>
      <w:proofErr w:type="gramStart"/>
      <w:r w:rsidRPr="00B80F71">
        <w:t>считается  безнадзорными</w:t>
      </w:r>
      <w:proofErr w:type="gramEnd"/>
      <w:r w:rsidRPr="00B80F71">
        <w:t xml:space="preserve"> животными, с применением последствий, указанных в ст. 230, 231, 232  ГК РФ; </w:t>
      </w:r>
    </w:p>
    <w:p w14:paraId="66E56680" w14:textId="77777777" w:rsidR="00087EDE" w:rsidRPr="00B80F71" w:rsidRDefault="00087EDE" w:rsidP="00087EDE">
      <w:pPr>
        <w:pStyle w:val="aa"/>
        <w:ind w:firstLine="709"/>
        <w:jc w:val="both"/>
      </w:pPr>
      <w:r w:rsidRPr="00B80F71">
        <w:t xml:space="preserve">- выносить и складировать мусор, навоз, бытовые </w:t>
      </w:r>
      <w:proofErr w:type="gramStart"/>
      <w:r w:rsidRPr="00B80F71">
        <w:t>отходы  на</w:t>
      </w:r>
      <w:proofErr w:type="gramEnd"/>
      <w:r w:rsidRPr="00B80F71">
        <w:t xml:space="preserve"> проезжей части улиц, проулков или  прилегающей территории домов и дворов и т.п.; </w:t>
      </w:r>
    </w:p>
    <w:p w14:paraId="099A190A" w14:textId="77777777" w:rsidR="00087EDE" w:rsidRPr="00B80F71" w:rsidRDefault="00087EDE" w:rsidP="00087EDE">
      <w:pPr>
        <w:pStyle w:val="aa"/>
        <w:ind w:firstLine="709"/>
        <w:jc w:val="both"/>
      </w:pPr>
      <w:r w:rsidRPr="00B80F71">
        <w:t xml:space="preserve">- мыть любые транспортные средства, включая мотоциклы, коляски, велосипеды у водяных колонок, возле дворов на газонной части улицы, у водоемов и на пляже </w:t>
      </w:r>
      <w:proofErr w:type="gramStart"/>
      <w:r w:rsidRPr="00B80F71">
        <w:t>в водоохраной</w:t>
      </w:r>
      <w:proofErr w:type="gramEnd"/>
      <w:r w:rsidRPr="00B80F71">
        <w:t xml:space="preserve"> зоне ближе 100 метров к берегу;</w:t>
      </w:r>
    </w:p>
    <w:p w14:paraId="77BF549E" w14:textId="77777777" w:rsidR="00087EDE" w:rsidRPr="00B80F71" w:rsidRDefault="00087EDE" w:rsidP="00087EDE">
      <w:pPr>
        <w:pStyle w:val="aa"/>
        <w:ind w:firstLine="709"/>
        <w:jc w:val="both"/>
      </w:pPr>
      <w:r w:rsidRPr="00B80F71">
        <w:t>- самовольное строительство сооружений, заборов из кирпича, металла,</w:t>
      </w:r>
    </w:p>
    <w:p w14:paraId="021E3640" w14:textId="77777777" w:rsidR="00087EDE" w:rsidRPr="00B80F71" w:rsidRDefault="00087EDE" w:rsidP="00087EDE">
      <w:pPr>
        <w:pStyle w:val="aa"/>
        <w:ind w:firstLine="709"/>
        <w:jc w:val="both"/>
      </w:pPr>
      <w:r w:rsidRPr="00B80F71">
        <w:t xml:space="preserve">досок,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 </w:t>
      </w:r>
    </w:p>
    <w:p w14:paraId="5C13EAAC" w14:textId="77777777" w:rsidR="00087EDE" w:rsidRPr="00B80F71" w:rsidRDefault="00087EDE" w:rsidP="00087EDE">
      <w:pPr>
        <w:pStyle w:val="aa"/>
        <w:ind w:firstLine="709"/>
        <w:jc w:val="both"/>
      </w:pPr>
      <w:r w:rsidRPr="00B80F71">
        <w:t xml:space="preserve">- самовольно выносить ограждения, заборы за границу «красной линии» и самовольный захват земельных участков; </w:t>
      </w:r>
    </w:p>
    <w:p w14:paraId="031EB5E3" w14:textId="77777777" w:rsidR="00087EDE" w:rsidRPr="00B80F71" w:rsidRDefault="00087EDE" w:rsidP="00087EDE">
      <w:pPr>
        <w:pStyle w:val="aa"/>
        <w:ind w:firstLine="709"/>
        <w:jc w:val="both"/>
      </w:pPr>
      <w:r w:rsidRPr="00B80F71">
        <w:t xml:space="preserve">- предприятиям, организациям, учреждениям и гражданам устраивать сброс канализационных загрязнённых </w:t>
      </w:r>
      <w:proofErr w:type="gramStart"/>
      <w:r w:rsidRPr="00B80F71">
        <w:t>вод  в</w:t>
      </w:r>
      <w:proofErr w:type="gramEnd"/>
      <w:r w:rsidRPr="00B80F71">
        <w:t xml:space="preserve"> ливневый сток;</w:t>
      </w:r>
    </w:p>
    <w:p w14:paraId="4C347113" w14:textId="77777777" w:rsidR="00087EDE" w:rsidRPr="00B80F71" w:rsidRDefault="00087EDE" w:rsidP="00087EDE">
      <w:pPr>
        <w:pStyle w:val="aa"/>
        <w:ind w:firstLine="709"/>
        <w:jc w:val="both"/>
      </w:pPr>
      <w:r w:rsidRPr="00B80F71">
        <w:t>- производить устройство канализации без разрешения администрации муниципального района;</w:t>
      </w:r>
    </w:p>
    <w:p w14:paraId="12E2B4CF" w14:textId="77777777" w:rsidR="00087EDE" w:rsidRPr="00B80F71" w:rsidRDefault="00087EDE" w:rsidP="00087EDE">
      <w:pPr>
        <w:pStyle w:val="aa"/>
        <w:ind w:firstLine="709"/>
        <w:jc w:val="both"/>
      </w:pPr>
      <w:r w:rsidRPr="00B80F71">
        <w:t xml:space="preserve">- вывозить со строек домовладений строительный мусор, грунт, в места, не отведенные для этих целей; </w:t>
      </w:r>
    </w:p>
    <w:p w14:paraId="1E3F1795" w14:textId="77777777" w:rsidR="00087EDE" w:rsidRPr="00B80F71" w:rsidRDefault="00087EDE" w:rsidP="00087EDE">
      <w:pPr>
        <w:pStyle w:val="aa"/>
        <w:ind w:firstLine="709"/>
        <w:jc w:val="both"/>
      </w:pPr>
      <w:r w:rsidRPr="00B80F71">
        <w:t xml:space="preserve">- осуществлять движение по населенному пункту на автомобилях, загрязняющих проезжую часть, а также перевозку сыпучих или жидких и </w:t>
      </w:r>
      <w:proofErr w:type="gramStart"/>
      <w:r w:rsidRPr="00B80F71">
        <w:t>других  материалов</w:t>
      </w:r>
      <w:proofErr w:type="gramEnd"/>
      <w:r w:rsidRPr="00B80F71">
        <w:t xml:space="preserve"> без принятия мер предосторожности, предотвращающих загрязнение улиц;</w:t>
      </w:r>
    </w:p>
    <w:p w14:paraId="75787350" w14:textId="77777777" w:rsidR="00087EDE" w:rsidRPr="00B80F71" w:rsidRDefault="00087EDE" w:rsidP="00087EDE">
      <w:pPr>
        <w:pStyle w:val="aa"/>
        <w:jc w:val="both"/>
      </w:pPr>
      <w:r w:rsidRPr="00B80F71">
        <w:tab/>
        <w:t xml:space="preserve">- Запрещается размещение на жилых домах, зданиях, сооружениях, конструкциях, тротуарах и т.п. каких либо надписей, содержащих рекламные объявления (информацию с предложением продаж, услуг и работ, в том числе номера телефонов, адресов и т.п.) за нарушение настоящего пункта предусматривается ответственность в соответствии со ст. 14 п. 3 Кодекса РФ «Об </w:t>
      </w:r>
      <w:r>
        <w:t>а</w:t>
      </w:r>
      <w:r w:rsidRPr="00B80F71">
        <w:t xml:space="preserve">дминистративных правонарушениях» и ст. 19 Федерального закона «О рекламе»; </w:t>
      </w:r>
    </w:p>
    <w:p w14:paraId="28ECA924" w14:textId="77777777" w:rsidR="00087EDE" w:rsidRPr="00B80F71" w:rsidRDefault="00087EDE" w:rsidP="00087EDE">
      <w:pPr>
        <w:pStyle w:val="aa"/>
        <w:jc w:val="both"/>
      </w:pPr>
      <w:r w:rsidRPr="00B80F71">
        <w:tab/>
        <w:t>- осуществлять строительство гаражей, сараев, бань и прочих надворных построек за пределами своего участка без разрешения администрации района (самовольное строительство);</w:t>
      </w:r>
    </w:p>
    <w:p w14:paraId="1A21A545" w14:textId="77777777" w:rsidR="00087EDE" w:rsidRPr="00B80F71" w:rsidRDefault="00087EDE" w:rsidP="00087EDE">
      <w:pPr>
        <w:pStyle w:val="aa"/>
        <w:jc w:val="both"/>
      </w:pPr>
      <w:r w:rsidRPr="00B80F71">
        <w:tab/>
        <w:t>- размещать строительные материалы: щебень, песок и прочее на газонной части улицы, не принадлежащей владельцу без разрешения администрации района;</w:t>
      </w:r>
    </w:p>
    <w:p w14:paraId="17CDFDB8" w14:textId="77777777" w:rsidR="00087EDE" w:rsidRPr="00B80F71" w:rsidRDefault="00087EDE" w:rsidP="00087EDE">
      <w:pPr>
        <w:pStyle w:val="aa"/>
        <w:jc w:val="both"/>
      </w:pPr>
      <w:r w:rsidRPr="00B80F71">
        <w:tab/>
        <w:t xml:space="preserve">- сорить на улицах и площадях, на пляжах и в других общественных местах, выставлять тару с мусором и пищевыми отходами на улицах; </w:t>
      </w:r>
    </w:p>
    <w:p w14:paraId="548B316B" w14:textId="77777777" w:rsidR="00087EDE" w:rsidRPr="00B80F71" w:rsidRDefault="00087EDE" w:rsidP="00087EDE">
      <w:pPr>
        <w:pStyle w:val="aa"/>
        <w:jc w:val="both"/>
      </w:pPr>
      <w:r w:rsidRPr="00B80F71">
        <w:tab/>
        <w:t>- выбрасывать и складировать мусор, навоз, бытовые отходы внутри дворов общих домов;</w:t>
      </w:r>
    </w:p>
    <w:p w14:paraId="7AF3AAD6" w14:textId="77777777" w:rsidR="00087EDE" w:rsidRPr="00B80F71" w:rsidRDefault="00087EDE" w:rsidP="00087EDE">
      <w:pPr>
        <w:pStyle w:val="aa"/>
        <w:jc w:val="both"/>
      </w:pPr>
      <w:r w:rsidRPr="00B80F71">
        <w:t>- предприятиям, организациям, учреждениям и гражданам сбрасывать в реки и другие водоемы бытовые и производственные отходы и загрязнять воду;</w:t>
      </w:r>
    </w:p>
    <w:p w14:paraId="70EDD331" w14:textId="77777777" w:rsidR="00087EDE" w:rsidRPr="00B80F71" w:rsidRDefault="00087EDE" w:rsidP="00087EDE">
      <w:pPr>
        <w:pStyle w:val="aa"/>
        <w:jc w:val="both"/>
      </w:pPr>
      <w:r w:rsidRPr="00B80F71">
        <w:tab/>
        <w:t xml:space="preserve">- содержать домашнюю птицу на территориях дворов многоквартирных домов, без специальных вольеров и загонов. Установка вольеров и загонов на территории двора многоквартирного дома может быть осуществлена исключительно </w:t>
      </w:r>
      <w:proofErr w:type="gramStart"/>
      <w:r w:rsidRPr="00B80F71">
        <w:t>в местах</w:t>
      </w:r>
      <w:proofErr w:type="gramEnd"/>
      <w:r w:rsidRPr="00B80F71">
        <w:t xml:space="preserve"> согласованных письменно с администрацией района;</w:t>
      </w:r>
    </w:p>
    <w:p w14:paraId="6ECBFDF4" w14:textId="77777777" w:rsidR="00087EDE" w:rsidRPr="00B80F71" w:rsidRDefault="00087EDE" w:rsidP="00087EDE">
      <w:pPr>
        <w:pStyle w:val="aa"/>
        <w:jc w:val="both"/>
      </w:pPr>
      <w:r w:rsidRPr="00B80F71">
        <w:tab/>
        <w:t>- вырубка деревьев, кустарников, порча и уничтожение цветов, скамеек, изгородей, распитие спиртных напитков в местах общественного отдыха.</w:t>
      </w:r>
    </w:p>
    <w:p w14:paraId="22DA5CEC" w14:textId="77777777" w:rsidR="00087EDE" w:rsidRPr="00B80F71" w:rsidRDefault="00087EDE" w:rsidP="00087EDE">
      <w:pPr>
        <w:rPr>
          <w:rFonts w:ascii="Times New Roman" w:hAnsi="Times New Roman" w:cs="Times New Roman"/>
          <w:b/>
        </w:rPr>
      </w:pPr>
    </w:p>
    <w:p w14:paraId="2E2B9723" w14:textId="77777777" w:rsidR="00087EDE" w:rsidRPr="00B80F71" w:rsidRDefault="00087EDE" w:rsidP="00087EDE">
      <w:pPr>
        <w:ind w:firstLine="709"/>
        <w:jc w:val="center"/>
        <w:rPr>
          <w:rFonts w:ascii="Times New Roman" w:hAnsi="Times New Roman" w:cs="Times New Roman"/>
          <w:b/>
        </w:rPr>
      </w:pPr>
      <w:r w:rsidRPr="00B80F71">
        <w:rPr>
          <w:rFonts w:ascii="Times New Roman" w:hAnsi="Times New Roman" w:cs="Times New Roman"/>
          <w:b/>
        </w:rPr>
        <w:t>10.2. Особенности уборки территории в весенне-летний период</w:t>
      </w:r>
    </w:p>
    <w:p w14:paraId="5951E58B" w14:textId="77777777" w:rsidR="00087EDE" w:rsidRPr="00B80F71" w:rsidRDefault="00087EDE" w:rsidP="00087EDE">
      <w:pPr>
        <w:ind w:firstLine="709"/>
        <w:jc w:val="center"/>
        <w:rPr>
          <w:rFonts w:ascii="Times New Roman" w:hAnsi="Times New Roman" w:cs="Times New Roman"/>
          <w:b/>
        </w:rPr>
      </w:pPr>
    </w:p>
    <w:p w14:paraId="35DFD871" w14:textId="77777777" w:rsidR="00087EDE" w:rsidRPr="00B80F71" w:rsidRDefault="00087EDE" w:rsidP="00087EDE">
      <w:pPr>
        <w:ind w:firstLine="709"/>
        <w:rPr>
          <w:rFonts w:ascii="Times New Roman" w:hAnsi="Times New Roman" w:cs="Times New Roman"/>
          <w:b/>
        </w:rPr>
      </w:pPr>
      <w:r w:rsidRPr="00B80F71">
        <w:rPr>
          <w:rFonts w:ascii="Times New Roman" w:hAnsi="Times New Roman" w:cs="Times New Roman"/>
        </w:rPr>
        <w:t xml:space="preserve">10.2.1. </w:t>
      </w:r>
      <w:r w:rsidRPr="00B80F71">
        <w:rPr>
          <w:rFonts w:ascii="Times New Roman" w:hAnsi="Times New Roman" w:cs="Times New Roman"/>
          <w:b/>
        </w:rPr>
        <w:t xml:space="preserve">Весенне-летняя уборка территории </w:t>
      </w:r>
      <w:r>
        <w:rPr>
          <w:rFonts w:ascii="Times New Roman" w:hAnsi="Times New Roman" w:cs="Times New Roman"/>
          <w:b/>
        </w:rPr>
        <w:t>Самойловского</w:t>
      </w:r>
      <w:r w:rsidRPr="00B80F71">
        <w:rPr>
          <w:rFonts w:ascii="Times New Roman" w:hAnsi="Times New Roman" w:cs="Times New Roman"/>
          <w:b/>
        </w:rPr>
        <w:t xml:space="preserve"> муниципального образования производится с 01 </w:t>
      </w:r>
      <w:proofErr w:type="gramStart"/>
      <w:r w:rsidRPr="00B80F71">
        <w:rPr>
          <w:rFonts w:ascii="Times New Roman" w:hAnsi="Times New Roman" w:cs="Times New Roman"/>
          <w:b/>
        </w:rPr>
        <w:t>апреля  по</w:t>
      </w:r>
      <w:proofErr w:type="gramEnd"/>
      <w:r w:rsidRPr="00B80F71">
        <w:rPr>
          <w:rFonts w:ascii="Times New Roman" w:hAnsi="Times New Roman" w:cs="Times New Roman"/>
          <w:b/>
        </w:rPr>
        <w:t xml:space="preserve"> 31 октября и предусматривает мойку, полив и подметание проезжей части улиц, тротуаров, площадей.</w:t>
      </w:r>
    </w:p>
    <w:p w14:paraId="677F43CF"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В зависимости от климатических условий Постановлением </w:t>
      </w:r>
      <w:proofErr w:type="gramStart"/>
      <w:r w:rsidRPr="00B80F71">
        <w:rPr>
          <w:rFonts w:ascii="Times New Roman" w:hAnsi="Times New Roman" w:cs="Times New Roman"/>
        </w:rPr>
        <w:t xml:space="preserve">администрации  </w:t>
      </w:r>
      <w:r>
        <w:rPr>
          <w:rFonts w:ascii="Times New Roman" w:hAnsi="Times New Roman" w:cs="Times New Roman"/>
        </w:rPr>
        <w:t>Самойловского</w:t>
      </w:r>
      <w:proofErr w:type="gramEnd"/>
      <w:r w:rsidRPr="00B80F71">
        <w:rPr>
          <w:rFonts w:ascii="Times New Roman" w:hAnsi="Times New Roman" w:cs="Times New Roman"/>
        </w:rPr>
        <w:t xml:space="preserve"> муниципального района период весенне-летней уборки может быть изменен.</w:t>
      </w:r>
    </w:p>
    <w:p w14:paraId="18595776"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10.2.2. Период летней уборки устанавливается постановлением </w:t>
      </w:r>
      <w:proofErr w:type="gramStart"/>
      <w:r w:rsidRPr="00B80F71">
        <w:rPr>
          <w:rFonts w:ascii="Times New Roman" w:hAnsi="Times New Roman" w:cs="Times New Roman"/>
        </w:rPr>
        <w:t xml:space="preserve">администрации  </w:t>
      </w:r>
      <w:r>
        <w:rPr>
          <w:rFonts w:ascii="Times New Roman" w:hAnsi="Times New Roman" w:cs="Times New Roman"/>
        </w:rPr>
        <w:t>Самойловского</w:t>
      </w:r>
      <w:proofErr w:type="gramEnd"/>
      <w:r w:rsidRPr="00B80F71">
        <w:rPr>
          <w:rFonts w:ascii="Times New Roman" w:hAnsi="Times New Roman" w:cs="Times New Roman"/>
        </w:rPr>
        <w:t xml:space="preserve"> муниципального образования. В случае резкого изменения погодных условий сроки проведения летней уборки могут измениться.</w:t>
      </w:r>
    </w:p>
    <w:p w14:paraId="367CF5A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10.2.3. Мойке подвергается вся ширина проезжей части улиц и площадей.</w:t>
      </w:r>
    </w:p>
    <w:p w14:paraId="72E7D7F5"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10.2.4. Уборку лотков и бордюр от песка, пыли, мусора после мойки заканчивается к 7 часам утра.</w:t>
      </w:r>
    </w:p>
    <w:p w14:paraId="4354D43B"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10.2.5. Мойка и поливка тротуаров и дворовых территорий, зеленых насаждений и газонов производится силами организаций и собственниками помещений.</w:t>
      </w:r>
    </w:p>
    <w:p w14:paraId="285EA996"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10.2.6.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14:paraId="529CA44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B80F71">
        <w:rPr>
          <w:rFonts w:ascii="Times New Roman" w:hAnsi="Times New Roman" w:cs="Times New Roman"/>
        </w:rPr>
        <w:t>прилотковой</w:t>
      </w:r>
      <w:proofErr w:type="spellEnd"/>
      <w:r w:rsidRPr="00B80F71">
        <w:rPr>
          <w:rFonts w:ascii="Times New Roman" w:hAnsi="Times New Roman" w:cs="Times New Roman"/>
        </w:rPr>
        <w:t xml:space="preserve"> полосой, и в направлении от зданий к проезжей части улицы.</w:t>
      </w:r>
    </w:p>
    <w:p w14:paraId="5E5707E4"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14:paraId="4BD69656"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Поливка тротуаров в жаркое время дня должна производиться по мере необходимости, но не реже двух раз в сутки.</w:t>
      </w:r>
    </w:p>
    <w:p w14:paraId="0252394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Периодичность выполнения летних уборочных работ следует проводить в зависимости от интенсивности движения.</w:t>
      </w:r>
    </w:p>
    <w:p w14:paraId="276C6968"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10.2.7. Сжигание всех видов отходов на территории домовладений и в мусоросборниках запрещается.</w:t>
      </w:r>
    </w:p>
    <w:p w14:paraId="051483FE"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10.2.8. Урны следует очищать от отходов в течение дня по мере необходимости, но не реже одного раза в сутки.</w:t>
      </w:r>
      <w:r w:rsidRPr="00B80F71">
        <w:rPr>
          <w:rFonts w:ascii="Times New Roman" w:hAnsi="Times New Roman" w:cs="Times New Roman"/>
          <w:spacing w:val="2"/>
          <w:shd w:val="clear" w:color="auto" w:fill="FFFFFF"/>
        </w:rPr>
        <w:t xml:space="preserve"> Расстояние между урнами должно составлять не более 100 метров.</w:t>
      </w:r>
    </w:p>
    <w:p w14:paraId="7F185D25" w14:textId="77777777" w:rsidR="00087EDE" w:rsidRDefault="00087EDE" w:rsidP="00087EDE">
      <w:pPr>
        <w:ind w:firstLine="709"/>
        <w:jc w:val="center"/>
        <w:rPr>
          <w:rFonts w:ascii="Times New Roman" w:hAnsi="Times New Roman" w:cs="Times New Roman"/>
          <w:b/>
        </w:rPr>
      </w:pPr>
    </w:p>
    <w:p w14:paraId="64BA4548" w14:textId="77777777" w:rsidR="00087EDE" w:rsidRPr="00B80F71" w:rsidRDefault="00087EDE" w:rsidP="00087EDE">
      <w:pPr>
        <w:ind w:firstLine="709"/>
        <w:jc w:val="center"/>
        <w:rPr>
          <w:rFonts w:ascii="Times New Roman" w:hAnsi="Times New Roman" w:cs="Times New Roman"/>
          <w:b/>
        </w:rPr>
      </w:pPr>
      <w:r w:rsidRPr="00B80F71">
        <w:rPr>
          <w:rFonts w:ascii="Times New Roman" w:hAnsi="Times New Roman" w:cs="Times New Roman"/>
          <w:b/>
        </w:rPr>
        <w:t xml:space="preserve"> 10.3.</w:t>
      </w:r>
      <w:r>
        <w:rPr>
          <w:rFonts w:ascii="Times New Roman" w:hAnsi="Times New Roman" w:cs="Times New Roman"/>
          <w:b/>
        </w:rPr>
        <w:t xml:space="preserve"> </w:t>
      </w:r>
      <w:r w:rsidRPr="00B80F71">
        <w:rPr>
          <w:rFonts w:ascii="Times New Roman" w:hAnsi="Times New Roman" w:cs="Times New Roman"/>
          <w:b/>
        </w:rPr>
        <w:t>Особенности уборки территории в осенне-зимний период</w:t>
      </w:r>
    </w:p>
    <w:p w14:paraId="5900CA46" w14:textId="77777777" w:rsidR="00087EDE" w:rsidRPr="00B80F71" w:rsidRDefault="00087EDE" w:rsidP="00087EDE">
      <w:pPr>
        <w:ind w:firstLine="709"/>
        <w:jc w:val="center"/>
        <w:rPr>
          <w:rFonts w:ascii="Times New Roman" w:hAnsi="Times New Roman" w:cs="Times New Roman"/>
        </w:rPr>
      </w:pPr>
    </w:p>
    <w:p w14:paraId="0E5CC795" w14:textId="77777777" w:rsidR="00087EDE" w:rsidRPr="00B80F71" w:rsidRDefault="00087EDE" w:rsidP="00087EDE">
      <w:pPr>
        <w:ind w:firstLine="709"/>
        <w:rPr>
          <w:rFonts w:ascii="Times New Roman" w:hAnsi="Times New Roman" w:cs="Times New Roman"/>
          <w:b/>
        </w:rPr>
      </w:pPr>
      <w:r w:rsidRPr="00B80F71">
        <w:rPr>
          <w:rFonts w:ascii="Times New Roman" w:hAnsi="Times New Roman" w:cs="Times New Roman"/>
          <w:b/>
        </w:rPr>
        <w:t>10.3.1. Осенне-зимнюю уборку территории проводится с 01 октября по 31 марта и предусматривает уборку и вывоз мусора, снега и льда, грязи, посыпку улиц песком с примесью хлоридов.</w:t>
      </w:r>
    </w:p>
    <w:p w14:paraId="1861650A"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В зависимости от климатических условий постановлением администрации </w:t>
      </w:r>
      <w:r>
        <w:rPr>
          <w:rFonts w:ascii="Times New Roman" w:hAnsi="Times New Roman" w:cs="Times New Roman"/>
        </w:rPr>
        <w:t xml:space="preserve">Самойловского </w:t>
      </w:r>
      <w:r w:rsidRPr="00B80F71">
        <w:rPr>
          <w:rFonts w:ascii="Times New Roman" w:hAnsi="Times New Roman" w:cs="Times New Roman"/>
        </w:rPr>
        <w:t xml:space="preserve">муниципального </w:t>
      </w:r>
      <w:r>
        <w:rPr>
          <w:rFonts w:ascii="Times New Roman" w:hAnsi="Times New Roman" w:cs="Times New Roman"/>
        </w:rPr>
        <w:t>района</w:t>
      </w:r>
      <w:r w:rsidRPr="00B80F71">
        <w:rPr>
          <w:rFonts w:ascii="Times New Roman" w:hAnsi="Times New Roman" w:cs="Times New Roman"/>
        </w:rPr>
        <w:t xml:space="preserve"> период осенне-зимней уборки может быть изменен.</w:t>
      </w:r>
    </w:p>
    <w:p w14:paraId="6B6DF62A" w14:textId="77777777" w:rsidR="00087EDE" w:rsidRPr="00B80F71" w:rsidRDefault="00087EDE" w:rsidP="00087EDE">
      <w:pPr>
        <w:pStyle w:val="ConsPlusNormal"/>
        <w:widowControl/>
        <w:ind w:firstLine="709"/>
        <w:jc w:val="both"/>
        <w:rPr>
          <w:rFonts w:ascii="Times New Roman" w:hAnsi="Times New Roman" w:cs="Times New Roman"/>
          <w:sz w:val="24"/>
          <w:szCs w:val="24"/>
        </w:rPr>
      </w:pPr>
      <w:r w:rsidRPr="00B80F71">
        <w:rPr>
          <w:rFonts w:ascii="Times New Roman" w:hAnsi="Times New Roman" w:cs="Times New Roman"/>
          <w:sz w:val="24"/>
          <w:szCs w:val="24"/>
        </w:rPr>
        <w:t>10.3.2. Осенне-зимняя уборка проезжей части улиц и проездов осуществляется в соответствии с правилами, инструкциями и графиками, утвержденными местной администрацией.</w:t>
      </w:r>
    </w:p>
    <w:p w14:paraId="748998AC" w14:textId="77777777" w:rsidR="00087EDE" w:rsidRPr="00B80F71" w:rsidRDefault="00087EDE" w:rsidP="00087EDE">
      <w:pPr>
        <w:pStyle w:val="ConsPlusNormal"/>
        <w:widowControl/>
        <w:ind w:firstLine="709"/>
        <w:jc w:val="both"/>
        <w:rPr>
          <w:rFonts w:ascii="Times New Roman" w:hAnsi="Times New Roman" w:cs="Times New Roman"/>
          <w:sz w:val="24"/>
          <w:szCs w:val="24"/>
        </w:rPr>
      </w:pPr>
      <w:r w:rsidRPr="00B80F71">
        <w:rPr>
          <w:rFonts w:ascii="Times New Roman" w:hAnsi="Times New Roman" w:cs="Times New Roman"/>
          <w:sz w:val="24"/>
          <w:szCs w:val="24"/>
        </w:rPr>
        <w:lastRenderedPageBreak/>
        <w:t xml:space="preserve">Период зимней уборки устанавливается постановлением администрации </w:t>
      </w:r>
      <w:r>
        <w:rPr>
          <w:rFonts w:ascii="Times New Roman" w:hAnsi="Times New Roman" w:cs="Times New Roman"/>
          <w:sz w:val="24"/>
          <w:szCs w:val="24"/>
        </w:rPr>
        <w:t>Самойловского</w:t>
      </w:r>
      <w:r w:rsidRPr="00B80F71">
        <w:rPr>
          <w:rFonts w:ascii="Times New Roman" w:hAnsi="Times New Roman" w:cs="Times New Roman"/>
          <w:sz w:val="24"/>
          <w:szCs w:val="24"/>
        </w:rPr>
        <w:t xml:space="preserve"> муниципального образования. В случае резкого изменения погодных условий сроки проведения зимней уборки могут измениться.</w:t>
      </w:r>
    </w:p>
    <w:p w14:paraId="5DB30295"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10.3.3. Укладка свежевыпавшего снега в валы и кучи разрешается на всех улицах, площадях, набережных, бульварах и скверах с последующей вывозкой.</w:t>
      </w:r>
    </w:p>
    <w:p w14:paraId="3776F0F6" w14:textId="77777777" w:rsidR="00087EDE" w:rsidRPr="00B80F71" w:rsidRDefault="00087EDE" w:rsidP="00087EDE">
      <w:pPr>
        <w:ind w:firstLine="709"/>
        <w:rPr>
          <w:rFonts w:ascii="Times New Roman" w:hAnsi="Times New Roman" w:cs="Times New Roman"/>
          <w:spacing w:val="2"/>
          <w:shd w:val="clear" w:color="auto" w:fill="FFFFFF"/>
        </w:rPr>
      </w:pPr>
      <w:r w:rsidRPr="00B80F71">
        <w:rPr>
          <w:rFonts w:ascii="Times New Roman" w:hAnsi="Times New Roman" w:cs="Times New Roman"/>
        </w:rPr>
        <w:t>10.3.4.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r w:rsidRPr="00B80F71">
        <w:rPr>
          <w:rFonts w:ascii="Times New Roman" w:hAnsi="Times New Roman" w:cs="Times New Roman"/>
          <w:spacing w:val="2"/>
          <w:shd w:val="clear" w:color="auto" w:fill="FFFFFF"/>
        </w:rPr>
        <w:t xml:space="preserve"> </w:t>
      </w:r>
    </w:p>
    <w:p w14:paraId="6906D73F" w14:textId="77777777" w:rsidR="00087EDE" w:rsidRPr="00B80F71" w:rsidRDefault="00087EDE" w:rsidP="00087EDE">
      <w:pPr>
        <w:pStyle w:val="aa"/>
        <w:ind w:firstLine="567"/>
        <w:jc w:val="both"/>
      </w:pPr>
      <w:r w:rsidRPr="00B80F71">
        <w:t>10.3.5</w:t>
      </w:r>
      <w:r w:rsidRPr="00B80F71">
        <w:rPr>
          <w:spacing w:val="2"/>
          <w:shd w:val="clear" w:color="auto" w:fill="FFFFFF"/>
        </w:rPr>
        <w:t xml:space="preserve">.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B80F71">
        <w:rPr>
          <w:spacing w:val="2"/>
          <w:shd w:val="clear" w:color="auto" w:fill="FFFFFF"/>
        </w:rPr>
        <w:t>снегоплавильные</w:t>
      </w:r>
      <w:proofErr w:type="spellEnd"/>
      <w:r w:rsidRPr="00B80F71">
        <w:rPr>
          <w:spacing w:val="2"/>
          <w:shd w:val="clear" w:color="auto" w:fill="FFFFFF"/>
        </w:rPr>
        <w:t xml:space="preserve"> установки.  </w:t>
      </w:r>
    </w:p>
    <w:p w14:paraId="467C697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spacing w:val="2"/>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2DE71BC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10.3.6. Посыпка песком с примесью хлоридов начинается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посыпают сухим песком без хлоридов.</w:t>
      </w:r>
    </w:p>
    <w:p w14:paraId="16216C73"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10.3.7.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1B4A326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Снег, сброшенный с крыш, немедленно вывозится.</w:t>
      </w:r>
    </w:p>
    <w:p w14:paraId="087B420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14:paraId="7B9FCB85"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10.3.8.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w:t>
      </w:r>
    </w:p>
    <w:p w14:paraId="3C4F9F22"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10.3.9. Вывоз снега разрешается только на специально отведенные места отвала.</w:t>
      </w:r>
    </w:p>
    <w:p w14:paraId="5598B1E5"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Места отвала снега обеспечиваются удобными подъездами, необходимыми механизмами для складирования снега.</w:t>
      </w:r>
    </w:p>
    <w:p w14:paraId="5DED702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10.3.10. Территории размещения снеговалов в обязательном порядке согласовываются с </w:t>
      </w:r>
      <w:proofErr w:type="gramStart"/>
      <w:r w:rsidRPr="00B80F71">
        <w:rPr>
          <w:rFonts w:ascii="Times New Roman" w:hAnsi="Times New Roman" w:cs="Times New Roman"/>
        </w:rPr>
        <w:t xml:space="preserve">администрацией  </w:t>
      </w:r>
      <w:r>
        <w:rPr>
          <w:rFonts w:ascii="Times New Roman" w:hAnsi="Times New Roman" w:cs="Times New Roman"/>
        </w:rPr>
        <w:t>Самойловского</w:t>
      </w:r>
      <w:proofErr w:type="gramEnd"/>
      <w:r w:rsidRPr="00B80F71">
        <w:rPr>
          <w:rFonts w:ascii="Times New Roman" w:hAnsi="Times New Roman" w:cs="Times New Roman"/>
        </w:rPr>
        <w:t xml:space="preserve"> муниципального образования.</w:t>
      </w:r>
    </w:p>
    <w:p w14:paraId="78F4CA27"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Периодичность выполнения зимних уборочных работ по очистке тротуаров во время снегопада (сдвижка и подметание снега) следует проводить в зависимости от интенсивности.</w:t>
      </w:r>
    </w:p>
    <w:p w14:paraId="61FC44A2"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Накапливающийся на крышах снег должен по мере необходимости сбрасываться на землю и перемещаться в </w:t>
      </w:r>
      <w:proofErr w:type="spellStart"/>
      <w:r w:rsidRPr="00B80F71">
        <w:rPr>
          <w:rFonts w:ascii="Times New Roman" w:hAnsi="Times New Roman" w:cs="Times New Roman"/>
        </w:rPr>
        <w:t>прилотковую</w:t>
      </w:r>
      <w:proofErr w:type="spellEnd"/>
      <w:r w:rsidRPr="00B80F71">
        <w:rPr>
          <w:rFonts w:ascii="Times New Roman" w:hAnsi="Times New Roman" w:cs="Times New Roman"/>
        </w:rPr>
        <w:t xml:space="preserve"> полосу, а на широких тротуарах формироваться в валы.</w:t>
      </w:r>
    </w:p>
    <w:p w14:paraId="25E1EE78"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14:paraId="67862F7C"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xml:space="preserve">Убираемый снег должен сдвигаться с тротуаров на проезжую часть в </w:t>
      </w:r>
      <w:proofErr w:type="spellStart"/>
      <w:r w:rsidRPr="00B80F71">
        <w:rPr>
          <w:rFonts w:ascii="Times New Roman" w:hAnsi="Times New Roman" w:cs="Times New Roman"/>
        </w:rPr>
        <w:t>прилотковую</w:t>
      </w:r>
      <w:proofErr w:type="spellEnd"/>
      <w:r w:rsidRPr="00B80F71">
        <w:rPr>
          <w:rFonts w:ascii="Times New Roman" w:hAnsi="Times New Roman" w:cs="Times New Roman"/>
        </w:rPr>
        <w:t xml:space="preserve"> полосу, а во дворах - к местам складирования.</w:t>
      </w:r>
    </w:p>
    <w:p w14:paraId="21D8833D"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14:paraId="0A2F70D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14:paraId="59079123"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lastRenderedPageBreak/>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14:paraId="1257C0B0"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Участки тротуаров и дворов, покрытые уплотненным снегом, следует убирать в кратчайшие сроки, как правило, скалывателями- 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14:paraId="4B87D2AA"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34A99C79"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Организации по обслуживанию жилищного фонда с наступлением весны должны организовать:</w:t>
      </w:r>
    </w:p>
    <w:p w14:paraId="69E4AA31"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промывку и расчистку канавок для обеспечения оттока воды в местах, где это требуется для нормального отвода талых вод;</w:t>
      </w:r>
    </w:p>
    <w:p w14:paraId="04620AA6"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систематический сгон талой воды к люкам и приемным колодцам ливневой сети;</w:t>
      </w:r>
    </w:p>
    <w:p w14:paraId="403F248C" w14:textId="77777777" w:rsidR="00087EDE" w:rsidRPr="00B80F71" w:rsidRDefault="00087EDE" w:rsidP="00087EDE">
      <w:pPr>
        <w:ind w:firstLine="709"/>
        <w:rPr>
          <w:rFonts w:ascii="Times New Roman" w:hAnsi="Times New Roman" w:cs="Times New Roman"/>
        </w:rPr>
      </w:pPr>
      <w:r w:rsidRPr="00B80F71">
        <w:rPr>
          <w:rFonts w:ascii="Times New Roman" w:hAnsi="Times New Roman" w:cs="Times New Roman"/>
        </w:rPr>
        <w:t>- общую очистку дворовых территорий после окончания таяния снега, собирая и удаляя мусор, оставшийся снег и лед.»;</w:t>
      </w:r>
    </w:p>
    <w:p w14:paraId="5169E913" w14:textId="77777777" w:rsidR="00087EDE" w:rsidRPr="00B80F71" w:rsidRDefault="00087EDE" w:rsidP="00087EDE">
      <w:pPr>
        <w:rPr>
          <w:rFonts w:ascii="Times New Roman" w:hAnsi="Times New Roman" w:cs="Times New Roman"/>
        </w:rPr>
      </w:pPr>
    </w:p>
    <w:p w14:paraId="671F4C0D" w14:textId="77777777" w:rsidR="00087EDE" w:rsidRPr="00B80F71" w:rsidRDefault="00087EDE" w:rsidP="00087EDE">
      <w:pPr>
        <w:ind w:right="-1" w:firstLine="542"/>
        <w:rPr>
          <w:rFonts w:ascii="Times New Roman" w:hAnsi="Times New Roman" w:cs="Times New Roman"/>
          <w:b/>
        </w:rPr>
      </w:pPr>
      <w:bookmarkStart w:id="4" w:name="sub_1065"/>
      <w:r w:rsidRPr="00B80F71">
        <w:rPr>
          <w:rFonts w:ascii="Times New Roman" w:hAnsi="Times New Roman" w:cs="Times New Roman"/>
          <w:b/>
        </w:rPr>
        <w:t>2) Дополнить разделом 17 «О порядке установки ограждений на придомовых территориях</w:t>
      </w:r>
      <w:r>
        <w:rPr>
          <w:rFonts w:ascii="Times New Roman" w:hAnsi="Times New Roman" w:cs="Times New Roman"/>
          <w:b/>
        </w:rPr>
        <w:t>» следующего содержания:</w:t>
      </w:r>
    </w:p>
    <w:p w14:paraId="36B579DF" w14:textId="77777777" w:rsidR="00087EDE" w:rsidRPr="00B80F71" w:rsidRDefault="00087EDE" w:rsidP="00087EDE">
      <w:pPr>
        <w:ind w:right="-1" w:firstLine="542"/>
        <w:rPr>
          <w:rFonts w:ascii="Times New Roman" w:hAnsi="Times New Roman" w:cs="Times New Roman"/>
        </w:rPr>
      </w:pPr>
      <w:r>
        <w:rPr>
          <w:rFonts w:ascii="Times New Roman" w:hAnsi="Times New Roman" w:cs="Times New Roman"/>
        </w:rPr>
        <w:t>«</w:t>
      </w:r>
      <w:r w:rsidRPr="00B80F71">
        <w:rPr>
          <w:rFonts w:ascii="Times New Roman" w:hAnsi="Times New Roman" w:cs="Times New Roman"/>
        </w:rPr>
        <w:t>17.1.</w:t>
      </w:r>
      <w:r>
        <w:rPr>
          <w:rFonts w:ascii="Times New Roman" w:hAnsi="Times New Roman" w:cs="Times New Roman"/>
        </w:rPr>
        <w:t xml:space="preserve"> </w:t>
      </w:r>
      <w:r w:rsidRPr="00B80F71">
        <w:rPr>
          <w:rFonts w:ascii="Times New Roman" w:hAnsi="Times New Roman" w:cs="Times New Roman"/>
          <w:b/>
        </w:rPr>
        <w:t xml:space="preserve">Установление ограждений </w:t>
      </w:r>
      <w:proofErr w:type="gramStart"/>
      <w:r w:rsidRPr="00B80F71">
        <w:rPr>
          <w:rFonts w:ascii="Times New Roman" w:hAnsi="Times New Roman" w:cs="Times New Roman"/>
          <w:b/>
        </w:rPr>
        <w:t xml:space="preserve">на придомовых территориях это </w:t>
      </w:r>
      <w:r w:rsidRPr="00B80F71">
        <w:rPr>
          <w:rFonts w:ascii="Times New Roman" w:hAnsi="Times New Roman" w:cs="Times New Roman"/>
        </w:rPr>
        <w:t>обеспечение свободного проезда и установки пожарной и специальной техники</w:t>
      </w:r>
      <w:proofErr w:type="gramEnd"/>
      <w:r w:rsidRPr="00B80F71">
        <w:rPr>
          <w:rFonts w:ascii="Times New Roman" w:hAnsi="Times New Roman" w:cs="Times New Roman"/>
        </w:rPr>
        <w:t xml:space="preserve"> возле многоквартирных домов</w:t>
      </w:r>
      <w:r w:rsidRPr="00B80F71">
        <w:rPr>
          <w:rFonts w:ascii="Times New Roman" w:hAnsi="Times New Roman" w:cs="Times New Roman"/>
          <w:b/>
          <w:bCs/>
          <w:color w:val="202122"/>
          <w:shd w:val="clear" w:color="auto" w:fill="FFFFFF"/>
        </w:rPr>
        <w:t xml:space="preserve"> (Многоквартирным домом</w:t>
      </w:r>
      <w:r w:rsidRPr="00B80F71">
        <w:rPr>
          <w:rFonts w:ascii="Times New Roman" w:hAnsi="Times New Roman" w:cs="Times New Roman"/>
          <w:color w:val="202122"/>
          <w:shd w:val="clear" w:color="auto" w:fill="FFFFFF"/>
        </w:rPr>
        <w:t xml:space="preserve">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B80F71">
        <w:rPr>
          <w:rFonts w:ascii="Times New Roman" w:hAnsi="Times New Roman" w:cs="Times New Roman"/>
        </w:rPr>
        <w:t xml:space="preserve">, в случае возникновения пожаров и чрезвычайных ситуаций, повышения уровня благоустройства придомовых территорий в </w:t>
      </w:r>
      <w:r>
        <w:rPr>
          <w:rFonts w:ascii="Times New Roman" w:hAnsi="Times New Roman" w:cs="Times New Roman"/>
        </w:rPr>
        <w:t>Самойловском</w:t>
      </w:r>
      <w:r w:rsidRPr="00B80F71">
        <w:rPr>
          <w:rFonts w:ascii="Times New Roman" w:hAnsi="Times New Roman" w:cs="Times New Roman"/>
        </w:rPr>
        <w:t xml:space="preserve"> муниципальном образовании, а также обеспечения комфортной среды проживания.</w:t>
      </w:r>
    </w:p>
    <w:p w14:paraId="6B11301C" w14:textId="77777777" w:rsidR="00087EDE" w:rsidRPr="00B80F71" w:rsidRDefault="00087EDE" w:rsidP="00087EDE">
      <w:pPr>
        <w:ind w:right="28" w:firstLine="567"/>
        <w:rPr>
          <w:rFonts w:ascii="Times New Roman" w:hAnsi="Times New Roman" w:cs="Times New Roman"/>
        </w:rPr>
      </w:pPr>
      <w:r w:rsidRPr="00B80F71">
        <w:rPr>
          <w:rFonts w:ascii="Times New Roman" w:hAnsi="Times New Roman" w:cs="Times New Roman"/>
        </w:rPr>
        <w:t xml:space="preserve">Правоотношения, связанные с установкой ограждений на придомовых территориях многоквартирных домов в </w:t>
      </w:r>
      <w:r>
        <w:rPr>
          <w:rFonts w:ascii="Times New Roman" w:hAnsi="Times New Roman" w:cs="Times New Roman"/>
        </w:rPr>
        <w:t>Самойловском</w:t>
      </w:r>
      <w:r w:rsidRPr="00B80F71">
        <w:rPr>
          <w:rFonts w:ascii="Times New Roman" w:hAnsi="Times New Roman" w:cs="Times New Roman"/>
        </w:rPr>
        <w:t xml:space="preserve"> муниципальном образовании и их демонтажем.</w:t>
      </w:r>
    </w:p>
    <w:p w14:paraId="0D6F82AF" w14:textId="77777777" w:rsidR="00087EDE" w:rsidRPr="00B80F71" w:rsidRDefault="00087EDE" w:rsidP="00087EDE">
      <w:pPr>
        <w:ind w:right="28"/>
        <w:rPr>
          <w:rFonts w:ascii="Times New Roman" w:hAnsi="Times New Roman" w:cs="Times New Roman"/>
          <w:b/>
        </w:rPr>
      </w:pPr>
    </w:p>
    <w:p w14:paraId="09F52541" w14:textId="77777777" w:rsidR="00087EDE" w:rsidRPr="00B80F71" w:rsidRDefault="00087EDE" w:rsidP="00087EDE">
      <w:pPr>
        <w:ind w:left="288" w:right="28"/>
        <w:rPr>
          <w:rFonts w:ascii="Times New Roman" w:hAnsi="Times New Roman" w:cs="Times New Roman"/>
          <w:b/>
        </w:rPr>
      </w:pPr>
      <w:r w:rsidRPr="00B80F71">
        <w:rPr>
          <w:rFonts w:ascii="Times New Roman" w:hAnsi="Times New Roman" w:cs="Times New Roman"/>
          <w:b/>
        </w:rPr>
        <w:t>Для целей Порядка:</w:t>
      </w:r>
    </w:p>
    <w:p w14:paraId="1CA2F280" w14:textId="77777777" w:rsidR="00087EDE" w:rsidRPr="00B80F71" w:rsidRDefault="00087EDE" w:rsidP="00087EDE">
      <w:pPr>
        <w:numPr>
          <w:ilvl w:val="0"/>
          <w:numId w:val="3"/>
        </w:numPr>
        <w:autoSpaceDN w:val="0"/>
        <w:spacing w:after="0" w:line="240" w:lineRule="auto"/>
        <w:ind w:right="28" w:firstLine="518"/>
        <w:jc w:val="both"/>
        <w:rPr>
          <w:rFonts w:ascii="Times New Roman" w:hAnsi="Times New Roman" w:cs="Times New Roman"/>
        </w:rPr>
      </w:pPr>
      <w:r w:rsidRPr="00B80F71">
        <w:rPr>
          <w:rFonts w:ascii="Times New Roman" w:hAnsi="Times New Roman" w:cs="Times New Roman"/>
        </w:rPr>
        <w:t>под ограждениями понимаются устройства регулирования въезда и (или) выезда на придомовую территорию транспортных средств (шлагбаумы, парковочные столбики и иные объекты) (далее - ограждающее устройство);</w:t>
      </w:r>
    </w:p>
    <w:p w14:paraId="323DE1B5" w14:textId="3F863521" w:rsidR="00087EDE" w:rsidRPr="00B80F71" w:rsidRDefault="00087EDE" w:rsidP="00087EDE">
      <w:pPr>
        <w:numPr>
          <w:ilvl w:val="0"/>
          <w:numId w:val="3"/>
        </w:numPr>
        <w:autoSpaceDN w:val="0"/>
        <w:spacing w:after="0" w:line="240" w:lineRule="auto"/>
        <w:ind w:right="28" w:firstLine="518"/>
        <w:jc w:val="both"/>
        <w:rPr>
          <w:rFonts w:ascii="Times New Roman" w:hAnsi="Times New Roman" w:cs="Times New Roman"/>
        </w:rPr>
      </w:pPr>
      <w:r w:rsidRPr="00B80F71">
        <w:rPr>
          <w:rFonts w:ascii="Times New Roman" w:hAnsi="Times New Roman" w:cs="Times New Roman"/>
        </w:rPr>
        <w:t xml:space="preserve">под шлагбаумом понимается устройство для перекрытия проезжей части автомобильной дороги или придомовой территории и прекращения движения транспортных средств (участников дорожного движения); </w:t>
      </w:r>
      <w:r w:rsidRPr="00B80F71">
        <w:rPr>
          <w:rFonts w:ascii="Times New Roman" w:hAnsi="Times New Roman" w:cs="Times New Roman"/>
          <w:noProof/>
        </w:rPr>
        <w:drawing>
          <wp:inline distT="0" distB="0" distL="0" distR="0" wp14:anchorId="34EE622A" wp14:editId="46CCF2AA">
            <wp:extent cx="47625"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B80F71">
        <w:rPr>
          <w:rFonts w:ascii="Times New Roman" w:hAnsi="Times New Roman" w:cs="Times New Roman"/>
        </w:rPr>
        <w:t xml:space="preserve"> под парковочным столбиком понимается устойчивая вертикальная конструкция, расположенная по периметру земельного участка, имеющая крепления непосредственно на земельном участке и препятствующая проходу и (или) проезду на территорию внутри границ ограждения. Ограждение состоит из стоек (является каркасом ограждения) и заполнением (является декоративно-художественным заполнением каркаса);</w:t>
      </w:r>
    </w:p>
    <w:p w14:paraId="0B08A1FE" w14:textId="77777777" w:rsidR="00087EDE" w:rsidRPr="00B80F71" w:rsidRDefault="00087EDE" w:rsidP="00087EDE">
      <w:pPr>
        <w:numPr>
          <w:ilvl w:val="0"/>
          <w:numId w:val="3"/>
        </w:numPr>
        <w:autoSpaceDN w:val="0"/>
        <w:spacing w:after="0" w:line="240" w:lineRule="auto"/>
        <w:ind w:right="28" w:firstLine="518"/>
        <w:jc w:val="both"/>
        <w:rPr>
          <w:rFonts w:ascii="Times New Roman" w:hAnsi="Times New Roman" w:cs="Times New Roman"/>
        </w:rPr>
      </w:pPr>
      <w:r w:rsidRPr="00B80F71">
        <w:rPr>
          <w:rFonts w:ascii="Times New Roman" w:hAnsi="Times New Roman" w:cs="Times New Roman"/>
        </w:rPr>
        <w:t>под иными объектами понимаются металлические тенты - временные металлические конструкции (без фундамента, цоколя), предназначенные для укрытия транспортных средств; блокираторы парковочных мест; цепочки, перегораживающие парковочные места; железобетонные блоки и т.д.</w:t>
      </w:r>
    </w:p>
    <w:p w14:paraId="653B3A74"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17.1.1. Ограждающие устройства не являются объектами недвижимого имущества.</w:t>
      </w:r>
    </w:p>
    <w:p w14:paraId="2C3E6249" w14:textId="77777777" w:rsidR="00087EDE" w:rsidRPr="00B80F71" w:rsidRDefault="00087EDE" w:rsidP="00087EDE">
      <w:pPr>
        <w:ind w:left="19" w:right="28" w:firstLine="581"/>
        <w:rPr>
          <w:rFonts w:ascii="Times New Roman" w:hAnsi="Times New Roman" w:cs="Times New Roman"/>
        </w:rPr>
      </w:pPr>
      <w:r w:rsidRPr="00B80F71">
        <w:rPr>
          <w:rFonts w:ascii="Times New Roman" w:hAnsi="Times New Roman" w:cs="Times New Roman"/>
        </w:rPr>
        <w:t xml:space="preserve">17.1.2.Установка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 помещений в многоквартирном доме, или по результатам опроса среди собственников помещений в многоквартирном </w:t>
      </w:r>
      <w:r w:rsidRPr="00B80F71">
        <w:rPr>
          <w:rFonts w:ascii="Times New Roman" w:hAnsi="Times New Roman" w:cs="Times New Roman"/>
        </w:rPr>
        <w:lastRenderedPageBreak/>
        <w:t>доме, инициатором которого выступает собственник помещения в многоквартирном доме, при условии, что проголосовали за установку ограждающего устройства более 2/3 от общего числа физических лиц собственников помещений в многоквартирном доме.</w:t>
      </w:r>
    </w:p>
    <w:p w14:paraId="704D64CE" w14:textId="77777777" w:rsidR="00087EDE" w:rsidRPr="00B80F71" w:rsidRDefault="00087EDE" w:rsidP="00087EDE">
      <w:pPr>
        <w:ind w:firstLine="600"/>
        <w:rPr>
          <w:rFonts w:ascii="Times New Roman" w:hAnsi="Times New Roman" w:cs="Times New Roman"/>
        </w:rPr>
      </w:pPr>
      <w:r w:rsidRPr="00B80F71">
        <w:rPr>
          <w:rFonts w:ascii="Times New Roman" w:hAnsi="Times New Roman" w:cs="Times New Roman"/>
        </w:rPr>
        <w:t>При наличии утвержденного проекта межевания территории, на которой располагается многоквартирный дом, установка ограждающих устройств осуществляется в границах придомовой территории, определенной в соответствии с проектом межевания территории.</w:t>
      </w:r>
    </w:p>
    <w:p w14:paraId="64212E51"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17.1.3.В случае если ограждающее устройство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 что в каждом опросе приняли участие и проголосовали за установку ограждающего устройства не менее половины от общего числа физических лиц - собственников помещений в многоквартирном доме.</w:t>
      </w:r>
    </w:p>
    <w:p w14:paraId="67FAC073" w14:textId="77777777" w:rsidR="00087EDE" w:rsidRPr="00B80F71" w:rsidRDefault="00087EDE" w:rsidP="00087EDE">
      <w:pPr>
        <w:ind w:right="28" w:firstLine="567"/>
        <w:rPr>
          <w:rFonts w:ascii="Times New Roman" w:hAnsi="Times New Roman" w:cs="Times New Roman"/>
        </w:rPr>
      </w:pPr>
      <w:r w:rsidRPr="00B80F71">
        <w:rPr>
          <w:rFonts w:ascii="Times New Roman" w:hAnsi="Times New Roman" w:cs="Times New Roman"/>
        </w:rPr>
        <w:t>17.1.4.</w:t>
      </w:r>
      <w:r>
        <w:rPr>
          <w:rFonts w:ascii="Times New Roman" w:hAnsi="Times New Roman" w:cs="Times New Roman"/>
        </w:rPr>
        <w:t xml:space="preserve"> </w:t>
      </w:r>
      <w:r w:rsidRPr="00B80F71">
        <w:rPr>
          <w:rFonts w:ascii="Times New Roman" w:hAnsi="Times New Roman" w:cs="Times New Roman"/>
        </w:rPr>
        <w:t>Общее собрание собственников принимает решение об установке ограждающих устройств и направлении необходимой документации на согласование в администрацию Самойловского муниципального района.</w:t>
      </w:r>
    </w:p>
    <w:p w14:paraId="19B5F29E"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В решении общего собрания указываются сведения о лице, уполномоченном на представление интересов собственников помещений в многоквартирном доме по вопросам, связанным с установкой ограждающих устройств и их демонтажем (далее - уполномоченное собственниками лицо).</w:t>
      </w:r>
    </w:p>
    <w:p w14:paraId="74294E05"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17.1.5.</w:t>
      </w:r>
      <w:r>
        <w:rPr>
          <w:rFonts w:ascii="Times New Roman" w:hAnsi="Times New Roman" w:cs="Times New Roman"/>
        </w:rPr>
        <w:t xml:space="preserve"> </w:t>
      </w:r>
      <w:r w:rsidRPr="00B80F71">
        <w:rPr>
          <w:rFonts w:ascii="Times New Roman" w:hAnsi="Times New Roman" w:cs="Times New Roman"/>
        </w:rPr>
        <w:t>При проведении опроса в составе вопросов, которые планируются к обсуждению, указываются вопросы в соответствии с Жилищным кодексом РФ, а также предложения об уполномоченном собственниками лице или о нескольких лицах, из числа которых в рамках опроса необходимо выбрать уполномоченное собственниками лицо, а также предложения о порядке въезда на придомовую территорию транспортных средств собственников помещений в многоквартирном доме и иных лиц,</w:t>
      </w:r>
    </w:p>
    <w:p w14:paraId="6FA2FF9D"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17.1.6.</w:t>
      </w:r>
      <w:r>
        <w:rPr>
          <w:rFonts w:ascii="Times New Roman" w:hAnsi="Times New Roman" w:cs="Times New Roman"/>
        </w:rPr>
        <w:t xml:space="preserve"> </w:t>
      </w:r>
      <w:r w:rsidRPr="00B80F71">
        <w:rPr>
          <w:rFonts w:ascii="Times New Roman" w:hAnsi="Times New Roman" w:cs="Times New Roman"/>
        </w:rPr>
        <w:t>Въезд на придомовую территорию транспортных средств собственников помещений в многоквартирном доме и иных лиц осуществляется в порядке, установленном общим собранием собственников помещений в многоквартирном доме или определенном при проведении опроса.</w:t>
      </w:r>
    </w:p>
    <w:p w14:paraId="5B351628" w14:textId="7425BEEC"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 xml:space="preserve">17.1.7.Решение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 в котором указывается место размещения ограждающего устройства на придомовой территории, определенной в соответствии с </w:t>
      </w:r>
      <w:r w:rsidRPr="00B80F71">
        <w:rPr>
          <w:rFonts w:ascii="Times New Roman" w:hAnsi="Times New Roman" w:cs="Times New Roman"/>
          <w:noProof/>
        </w:rPr>
        <w:drawing>
          <wp:inline distT="0" distB="0" distL="0" distR="0" wp14:anchorId="3838B13C" wp14:editId="0E76870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80F71">
        <w:rPr>
          <w:rFonts w:ascii="Times New Roman" w:hAnsi="Times New Roman" w:cs="Times New Roman"/>
        </w:rPr>
        <w:t>утвержденным проектом межевания территории (при его наличии), а также тип, размер, внешний вид ограждающего устройства, направляется уполномоченным собственниками лицом для согласования в администрацию Самойловского муниципального района, на территории которого планируется размещение соответствующего ограждающего устройства.</w:t>
      </w:r>
    </w:p>
    <w:p w14:paraId="1E9FDA92"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Утвержденный проект межевания территории, на которой располагается многоквартирный дом, либо письменное подтверждение о его отсутствии, выданные в установленном порядке, прилагаются к решению общего собрания собственников помещений в многоквартирном доме или сформированным на бумажном носителе результатам опроса.</w:t>
      </w:r>
    </w:p>
    <w:p w14:paraId="7590C4F0" w14:textId="77777777" w:rsidR="00087EDE" w:rsidRPr="00B80F71" w:rsidRDefault="00087EDE" w:rsidP="00087EDE">
      <w:pPr>
        <w:ind w:left="19" w:right="28" w:firstLine="548"/>
        <w:rPr>
          <w:rFonts w:ascii="Times New Roman" w:hAnsi="Times New Roman" w:cs="Times New Roman"/>
        </w:rPr>
      </w:pPr>
      <w:r w:rsidRPr="00B80F71">
        <w:rPr>
          <w:rFonts w:ascii="Times New Roman" w:hAnsi="Times New Roman" w:cs="Times New Roman"/>
        </w:rPr>
        <w:t>17.1.8.К устройству ограждения участка многоквартирного дома следует предъявлять следующие требования: высота ограждения - не более 2 м, степень светопрозрачности - от 5094 до 10094 по всему периметру земельного участка.</w:t>
      </w:r>
    </w:p>
    <w:p w14:paraId="4DE02A57"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Примечание: Высоту ограждения определяют как сумму высот всех его конструктивных элементов и измеряют от уровня земли до верхней поверхности полотна ограждения. Размеры возводимого ограждения не должны превышать установленные нормы более чем на 0,05 м.</w:t>
      </w:r>
    </w:p>
    <w:p w14:paraId="2BC52EE3"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17.1.9.В случае установки ограждения по всему периметру земельного участка многоквартирного дома необходимо предусмотреть ворота шириной, доступной для свободного въезда машин спецтехники, с устройством на воротах такого забора домофона для вызова ответственного лица или консьержа.</w:t>
      </w:r>
    </w:p>
    <w:p w14:paraId="46A487CA"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lastRenderedPageBreak/>
        <w:t>17.1.10.</w:t>
      </w:r>
      <w:r>
        <w:rPr>
          <w:rFonts w:ascii="Times New Roman" w:hAnsi="Times New Roman" w:cs="Times New Roman"/>
        </w:rPr>
        <w:t xml:space="preserve"> </w:t>
      </w:r>
      <w:r w:rsidRPr="00B80F71">
        <w:rPr>
          <w:rFonts w:ascii="Times New Roman" w:hAnsi="Times New Roman" w:cs="Times New Roman"/>
        </w:rPr>
        <w:t>Решение о согласовании установки ограждающего устройства либо об отказе в согласовании принимается Администрацией Самойловского муниципального района в срок не позднее 30 дней со дня поступления документов, указанных в пункте 17.1.9 настоящего пункта.</w:t>
      </w:r>
    </w:p>
    <w:p w14:paraId="30FA3B9B"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b/>
        </w:rPr>
        <w:t xml:space="preserve">17.2. Основаниями для отказа в согласовании </w:t>
      </w:r>
      <w:proofErr w:type="gramStart"/>
      <w:r w:rsidRPr="00B80F71">
        <w:rPr>
          <w:rFonts w:ascii="Times New Roman" w:hAnsi="Times New Roman" w:cs="Times New Roman"/>
          <w:b/>
        </w:rPr>
        <w:t>администрацией  Самойловского</w:t>
      </w:r>
      <w:proofErr w:type="gramEnd"/>
      <w:r w:rsidRPr="00B80F71">
        <w:rPr>
          <w:rFonts w:ascii="Times New Roman" w:hAnsi="Times New Roman" w:cs="Times New Roman"/>
          <w:b/>
        </w:rPr>
        <w:t xml:space="preserve"> муниципального района установки ограждающего устройства являются</w:t>
      </w:r>
      <w:r w:rsidRPr="00B80F71">
        <w:rPr>
          <w:rFonts w:ascii="Times New Roman" w:hAnsi="Times New Roman" w:cs="Times New Roman"/>
        </w:rPr>
        <w:t>:</w:t>
      </w:r>
    </w:p>
    <w:p w14:paraId="0ACD8061"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17.2.1. Не предоставление полного пакета документов, указанных в пункте 17.1.9 настоящей статьи.</w:t>
      </w:r>
    </w:p>
    <w:p w14:paraId="08C2BF44"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17.2.2.</w:t>
      </w:r>
      <w:r>
        <w:rPr>
          <w:rFonts w:ascii="Times New Roman" w:hAnsi="Times New Roman" w:cs="Times New Roman"/>
        </w:rPr>
        <w:t xml:space="preserve"> </w:t>
      </w:r>
      <w:r w:rsidRPr="00B80F71">
        <w:rPr>
          <w:rFonts w:ascii="Times New Roman" w:hAnsi="Times New Roman" w:cs="Times New Roman"/>
        </w:rPr>
        <w:t>Несоблюдение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14:paraId="323045C2" w14:textId="77777777" w:rsidR="00087EDE" w:rsidRPr="00B80F71" w:rsidRDefault="00087EDE" w:rsidP="00087EDE">
      <w:pPr>
        <w:ind w:right="28"/>
        <w:rPr>
          <w:rFonts w:ascii="Times New Roman" w:hAnsi="Times New Roman" w:cs="Times New Roman"/>
        </w:rPr>
      </w:pPr>
      <w:r w:rsidRPr="00B80F71">
        <w:rPr>
          <w:rFonts w:ascii="Times New Roman" w:hAnsi="Times New Roman" w:cs="Times New Roman"/>
        </w:rPr>
        <w:t>17.2.3.</w:t>
      </w:r>
      <w:r>
        <w:rPr>
          <w:rFonts w:ascii="Times New Roman" w:hAnsi="Times New Roman" w:cs="Times New Roman"/>
        </w:rPr>
        <w:t xml:space="preserve"> </w:t>
      </w:r>
      <w:r w:rsidRPr="00B80F71">
        <w:rPr>
          <w:rFonts w:ascii="Times New Roman" w:hAnsi="Times New Roman" w:cs="Times New Roman"/>
        </w:rPr>
        <w:t>Создание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(далее - территории общего пользования).</w:t>
      </w:r>
    </w:p>
    <w:p w14:paraId="00F0E3D8"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17.2.4.</w:t>
      </w:r>
      <w:r>
        <w:rPr>
          <w:rFonts w:ascii="Times New Roman" w:hAnsi="Times New Roman" w:cs="Times New Roman"/>
        </w:rPr>
        <w:t xml:space="preserve"> </w:t>
      </w:r>
      <w:r w:rsidRPr="00B80F71">
        <w:rPr>
          <w:rFonts w:ascii="Times New Roman" w:hAnsi="Times New Roman" w:cs="Times New Roman"/>
        </w:rPr>
        <w:t>Размещение ограждающего устройства на инженерных сетях, в охранных зонах инженерных сетей, в которых существует запрет на установку (размещение) подобных сооружений.</w:t>
      </w:r>
    </w:p>
    <w:p w14:paraId="34618A12"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17.2.5.</w:t>
      </w:r>
      <w:r>
        <w:rPr>
          <w:rFonts w:ascii="Times New Roman" w:hAnsi="Times New Roman" w:cs="Times New Roman"/>
        </w:rPr>
        <w:t xml:space="preserve"> </w:t>
      </w:r>
      <w:r w:rsidRPr="00B80F71">
        <w:rPr>
          <w:rFonts w:ascii="Times New Roman" w:hAnsi="Times New Roman" w:cs="Times New Roman"/>
        </w:rPr>
        <w:t>Отсутствие в Едином государственном реестре недвижимости кадастровых сведений о координатах характерных точек границ в отношении земельного участка, указанного в заявлении, поданном в администрацию муниципального образования для согласования в соответствии с пунктом 9 настоящей статьи.</w:t>
      </w:r>
    </w:p>
    <w:p w14:paraId="1CFA9BA6"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17.3.</w:t>
      </w:r>
      <w:r>
        <w:rPr>
          <w:rFonts w:ascii="Times New Roman" w:hAnsi="Times New Roman" w:cs="Times New Roman"/>
        </w:rPr>
        <w:t xml:space="preserve"> </w:t>
      </w:r>
      <w:r w:rsidRPr="00B80F71">
        <w:rPr>
          <w:rFonts w:ascii="Times New Roman" w:hAnsi="Times New Roman" w:cs="Times New Roman"/>
        </w:rPr>
        <w:t>Решение администрации Самойловского муниципального района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w:t>
      </w:r>
    </w:p>
    <w:p w14:paraId="5531FCBE" w14:textId="77777777" w:rsidR="00087EDE" w:rsidRPr="00B80F71" w:rsidRDefault="00087EDE" w:rsidP="00087EDE">
      <w:pPr>
        <w:ind w:right="29" w:firstLine="567"/>
        <w:rPr>
          <w:rFonts w:ascii="Times New Roman" w:hAnsi="Times New Roman" w:cs="Times New Roman"/>
        </w:rPr>
      </w:pPr>
      <w:r w:rsidRPr="00B80F71">
        <w:rPr>
          <w:rFonts w:ascii="Times New Roman" w:hAnsi="Times New Roman" w:cs="Times New Roman"/>
        </w:rPr>
        <w:t>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администрации Самойловского муниципального района в отсканированном виде не позднее 8 рабочих дней со дня его принятия.</w:t>
      </w:r>
    </w:p>
    <w:p w14:paraId="79B9E783"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17.4.</w:t>
      </w:r>
      <w:r>
        <w:rPr>
          <w:rFonts w:ascii="Times New Roman" w:hAnsi="Times New Roman" w:cs="Times New Roman"/>
        </w:rPr>
        <w:t xml:space="preserve"> </w:t>
      </w:r>
      <w:r w:rsidRPr="00B80F71">
        <w:rPr>
          <w:rFonts w:ascii="Times New Roman" w:hAnsi="Times New Roman" w:cs="Times New Roman"/>
        </w:rPr>
        <w:t>Установка и содержание ограждающих устройств осуществляется за счет собственных средств собственников помещений в многоквартирном доме.</w:t>
      </w:r>
    </w:p>
    <w:p w14:paraId="6BF3970E"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17.5. Собственники помещений в многоквартирном доме при установке и последующей эксплуатации ограждающих устройств на придомовых территориях обязаны обеспечить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и иной специализированной техники.</w:t>
      </w:r>
    </w:p>
    <w:p w14:paraId="7AF6E7B2"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17.6.</w:t>
      </w:r>
      <w:r>
        <w:rPr>
          <w:rFonts w:ascii="Times New Roman" w:hAnsi="Times New Roman" w:cs="Times New Roman"/>
        </w:rPr>
        <w:t xml:space="preserve"> </w:t>
      </w:r>
      <w:r w:rsidRPr="00B80F71">
        <w:rPr>
          <w:rFonts w:ascii="Times New Roman" w:hAnsi="Times New Roman" w:cs="Times New Roman"/>
        </w:rPr>
        <w:t>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w:t>
      </w:r>
    </w:p>
    <w:p w14:paraId="6D23A25B"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17.7.В случае нарушения требований порядка настоящего при установке/эксплуатации ограждающих устройств данные устройства подлежат демонтажу.</w:t>
      </w:r>
    </w:p>
    <w:p w14:paraId="0B185F4B" w14:textId="77777777" w:rsidR="00087EDE" w:rsidRPr="00B80F71" w:rsidRDefault="00087EDE" w:rsidP="00087EDE">
      <w:pPr>
        <w:ind w:left="19" w:right="28" w:firstLine="548"/>
        <w:rPr>
          <w:rFonts w:ascii="Times New Roman" w:hAnsi="Times New Roman" w:cs="Times New Roman"/>
        </w:rPr>
      </w:pPr>
      <w:r w:rsidRPr="00B80F71">
        <w:rPr>
          <w:rFonts w:ascii="Times New Roman" w:hAnsi="Times New Roman" w:cs="Times New Roman"/>
        </w:rPr>
        <w:t>17.8.</w:t>
      </w:r>
      <w:r>
        <w:rPr>
          <w:rFonts w:ascii="Times New Roman" w:hAnsi="Times New Roman" w:cs="Times New Roman"/>
        </w:rPr>
        <w:t xml:space="preserve"> </w:t>
      </w:r>
      <w:r w:rsidRPr="00B80F71">
        <w:rPr>
          <w:rFonts w:ascii="Times New Roman" w:hAnsi="Times New Roman" w:cs="Times New Roman"/>
        </w:rPr>
        <w:t>Ограждающие устройства демонтируются в случае, если они препятствуют проведению работ по благоустройству территории, строительству (реконструкции) и (или) капитальному ремонту объектов капитального строительства, осуществляемых за счет средств бюджета муниципального образования, при условии компенсации затрат собственников помещений в многоквартирном доме на приобретение и установку такого ограждающего устройства, определяемых на основании отчета независимой оценки.</w:t>
      </w:r>
    </w:p>
    <w:p w14:paraId="410C78D1"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17.9. Выплата компенсации (п. 17.8) производится заказчиком работ по благоустройству территории или работ по строительству (реконструкции) и (или) капитальному ремонту объектов капитального строительства за счет средств бюджета муниципального образования, выделенных на проведение указанных работ (далее — заказчик), на основании документов (п. 17.13).</w:t>
      </w:r>
    </w:p>
    <w:p w14:paraId="1683C916"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lastRenderedPageBreak/>
        <w:t>17.10. В случаях, предусмотренных пунктом 17.9 настоящего статьи, соответствующий орган местного самоуправления обеспечивает размещение на официальном сайте в информационно-телекоммуникационной сети «Интернет», а также непосредственно на ограждающих устройствах следующей информации:</w:t>
      </w:r>
    </w:p>
    <w:p w14:paraId="58C61EB1"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17.11.О дате проведения работ по демонтажу ограждающего устройства.</w:t>
      </w:r>
    </w:p>
    <w:p w14:paraId="43945400" w14:textId="77777777" w:rsidR="00087EDE" w:rsidRPr="00B80F71" w:rsidRDefault="00087EDE" w:rsidP="00087EDE">
      <w:pPr>
        <w:ind w:right="28" w:firstLine="567"/>
        <w:rPr>
          <w:rFonts w:ascii="Times New Roman" w:hAnsi="Times New Roman" w:cs="Times New Roman"/>
        </w:rPr>
      </w:pPr>
      <w:r w:rsidRPr="00B80F71">
        <w:rPr>
          <w:rFonts w:ascii="Times New Roman" w:hAnsi="Times New Roman" w:cs="Times New Roman"/>
        </w:rPr>
        <w:t>17.12.О месте, сроке предоставления и перечне документов, представляемых в целях выплаты компенсации, предусмотренной пунктом 17.9 настоящего пункта.</w:t>
      </w:r>
    </w:p>
    <w:p w14:paraId="2C676CD4" w14:textId="64A10DAC" w:rsidR="00087EDE" w:rsidRPr="00B80F71" w:rsidRDefault="00087EDE" w:rsidP="00087EDE">
      <w:pPr>
        <w:ind w:right="28"/>
        <w:rPr>
          <w:rFonts w:ascii="Times New Roman" w:hAnsi="Times New Roman" w:cs="Times New Roman"/>
        </w:rPr>
      </w:pPr>
      <w:r w:rsidRPr="00B80F71">
        <w:rPr>
          <w:rFonts w:ascii="Times New Roman" w:hAnsi="Times New Roman" w:cs="Times New Roman"/>
        </w:rPr>
        <w:t xml:space="preserve">17.13.В качестве документов, являющихся основанием для выплаты компенсации, уполномоченным собственниками лицом представляются• </w:t>
      </w:r>
      <w:r w:rsidRPr="00B80F71">
        <w:rPr>
          <w:rFonts w:ascii="Times New Roman" w:hAnsi="Times New Roman" w:cs="Times New Roman"/>
          <w:noProof/>
        </w:rPr>
        <w:drawing>
          <wp:inline distT="0" distB="0" distL="0" distR="0" wp14:anchorId="71F42BAD" wp14:editId="3611D18E">
            <wp:extent cx="19050"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B80F71">
        <w:rPr>
          <w:rFonts w:ascii="Times New Roman" w:hAnsi="Times New Roman" w:cs="Times New Roman"/>
        </w:rPr>
        <w:t>устройства, согласованные в соответствии с пунктом 17.1.12 настоящей статьи.</w:t>
      </w:r>
    </w:p>
    <w:p w14:paraId="16C6B8EA"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17.14.</w:t>
      </w:r>
      <w:r>
        <w:rPr>
          <w:rFonts w:ascii="Times New Roman" w:hAnsi="Times New Roman" w:cs="Times New Roman"/>
        </w:rPr>
        <w:t xml:space="preserve"> </w:t>
      </w:r>
      <w:r w:rsidRPr="00B80F71">
        <w:rPr>
          <w:rFonts w:ascii="Times New Roman" w:hAnsi="Times New Roman" w:cs="Times New Roman"/>
        </w:rPr>
        <w:t>Документы, подтверждающие факт приобретения и (или) установки ограждающего устройства.</w:t>
      </w:r>
    </w:p>
    <w:p w14:paraId="60B0AFD0" w14:textId="77777777" w:rsidR="00087EDE" w:rsidRPr="00B80F71" w:rsidRDefault="00087EDE" w:rsidP="00087EDE">
      <w:pPr>
        <w:ind w:left="19" w:right="28" w:firstLine="518"/>
        <w:rPr>
          <w:rFonts w:ascii="Times New Roman" w:hAnsi="Times New Roman" w:cs="Times New Roman"/>
        </w:rPr>
      </w:pPr>
      <w:r w:rsidRPr="00B80F71">
        <w:rPr>
          <w:rFonts w:ascii="Times New Roman" w:hAnsi="Times New Roman" w:cs="Times New Roman"/>
        </w:rPr>
        <w:t>17.15.</w:t>
      </w:r>
      <w:r>
        <w:rPr>
          <w:rFonts w:ascii="Times New Roman" w:hAnsi="Times New Roman" w:cs="Times New Roman"/>
        </w:rPr>
        <w:t xml:space="preserve"> </w:t>
      </w:r>
      <w:r w:rsidRPr="00B80F71">
        <w:rPr>
          <w:rFonts w:ascii="Times New Roman" w:hAnsi="Times New Roman" w:cs="Times New Roman"/>
        </w:rPr>
        <w:t>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w:t>
      </w:r>
    </w:p>
    <w:p w14:paraId="7555B15A" w14:textId="77777777" w:rsidR="00087EDE" w:rsidRPr="00B80F71" w:rsidRDefault="00087EDE" w:rsidP="00087EDE">
      <w:pPr>
        <w:ind w:left="19" w:right="28" w:firstLine="548"/>
        <w:rPr>
          <w:rFonts w:ascii="Times New Roman" w:hAnsi="Times New Roman" w:cs="Times New Roman"/>
        </w:rPr>
      </w:pPr>
      <w:r w:rsidRPr="00B80F71">
        <w:rPr>
          <w:rFonts w:ascii="Times New Roman" w:hAnsi="Times New Roman" w:cs="Times New Roman"/>
        </w:rPr>
        <w:t>17.16.</w:t>
      </w:r>
      <w:r>
        <w:rPr>
          <w:rFonts w:ascii="Times New Roman" w:hAnsi="Times New Roman" w:cs="Times New Roman"/>
        </w:rPr>
        <w:t xml:space="preserve"> </w:t>
      </w:r>
      <w:r w:rsidRPr="00B80F71">
        <w:rPr>
          <w:rFonts w:ascii="Times New Roman" w:hAnsi="Times New Roman" w:cs="Times New Roman"/>
        </w:rPr>
        <w:t>Заказчик:</w:t>
      </w:r>
    </w:p>
    <w:p w14:paraId="7381AE05" w14:textId="77777777" w:rsidR="00087EDE" w:rsidRPr="00B80F71" w:rsidRDefault="00087EDE" w:rsidP="00087EDE">
      <w:pPr>
        <w:ind w:right="28" w:firstLine="567"/>
        <w:rPr>
          <w:rFonts w:ascii="Times New Roman" w:hAnsi="Times New Roman" w:cs="Times New Roman"/>
        </w:rPr>
      </w:pPr>
      <w:r w:rsidRPr="00B80F71">
        <w:rPr>
          <w:rFonts w:ascii="Times New Roman" w:hAnsi="Times New Roman" w:cs="Times New Roman"/>
        </w:rPr>
        <w:t>17.6.1.</w:t>
      </w:r>
      <w:r>
        <w:rPr>
          <w:rFonts w:ascii="Times New Roman" w:hAnsi="Times New Roman" w:cs="Times New Roman"/>
        </w:rPr>
        <w:t xml:space="preserve"> </w:t>
      </w:r>
      <w:r w:rsidRPr="00B80F71">
        <w:rPr>
          <w:rFonts w:ascii="Times New Roman" w:hAnsi="Times New Roman" w:cs="Times New Roman"/>
        </w:rPr>
        <w:t>Обеспечивает проведение независимой оценки стоимости подлежащего демонтажу ограждающего устройства.</w:t>
      </w:r>
    </w:p>
    <w:p w14:paraId="50FDFE69" w14:textId="77777777" w:rsidR="00087EDE" w:rsidRPr="00B80F71" w:rsidRDefault="00087EDE" w:rsidP="00087EDE">
      <w:pPr>
        <w:ind w:right="28" w:firstLine="567"/>
        <w:rPr>
          <w:rFonts w:ascii="Times New Roman" w:hAnsi="Times New Roman" w:cs="Times New Roman"/>
        </w:rPr>
      </w:pPr>
      <w:r w:rsidRPr="00B80F71">
        <w:rPr>
          <w:rFonts w:ascii="Times New Roman" w:hAnsi="Times New Roman" w:cs="Times New Roman"/>
        </w:rPr>
        <w:t>17.6.2.</w:t>
      </w:r>
      <w:r>
        <w:rPr>
          <w:rFonts w:ascii="Times New Roman" w:hAnsi="Times New Roman" w:cs="Times New Roman"/>
        </w:rPr>
        <w:t xml:space="preserve"> </w:t>
      </w:r>
      <w:r w:rsidRPr="00B80F71">
        <w:rPr>
          <w:rFonts w:ascii="Times New Roman" w:hAnsi="Times New Roman" w:cs="Times New Roman"/>
        </w:rPr>
        <w:t>Осуществляет перечисление на банковский счет (п. 22.3) денежных средств в качестве компенсации за демонтаж ограждающего устройства в размере, определенном в отчете об оценке подлежащего демонтажу ограждающего устройства.</w:t>
      </w:r>
    </w:p>
    <w:p w14:paraId="3B15E114" w14:textId="77777777" w:rsidR="00087EDE" w:rsidRDefault="00087EDE" w:rsidP="00087EDE">
      <w:pPr>
        <w:ind w:left="19" w:right="28" w:firstLine="548"/>
        <w:rPr>
          <w:rFonts w:ascii="Times New Roman" w:hAnsi="Times New Roman" w:cs="Times New Roman"/>
        </w:rPr>
      </w:pPr>
      <w:r w:rsidRPr="00B80F71">
        <w:rPr>
          <w:rFonts w:ascii="Times New Roman" w:hAnsi="Times New Roman" w:cs="Times New Roman"/>
        </w:rPr>
        <w:t>17.17.</w:t>
      </w:r>
      <w:r>
        <w:rPr>
          <w:rFonts w:ascii="Times New Roman" w:hAnsi="Times New Roman" w:cs="Times New Roman"/>
        </w:rPr>
        <w:t xml:space="preserve"> </w:t>
      </w:r>
      <w:r w:rsidRPr="00B80F71">
        <w:rPr>
          <w:rFonts w:ascii="Times New Roman" w:hAnsi="Times New Roman" w:cs="Times New Roman"/>
        </w:rPr>
        <w:t>Размер денежной компенсации, определенный на основании отчета об оценке, может быть обжалован собственниками помещений в многоквартирном доме в соответствии с законодательством Российской Федерации, в том числе в судебном порядке.</w:t>
      </w:r>
      <w:r>
        <w:rPr>
          <w:rFonts w:ascii="Times New Roman" w:hAnsi="Times New Roman" w:cs="Times New Roman"/>
        </w:rPr>
        <w:t>».</w:t>
      </w:r>
    </w:p>
    <w:p w14:paraId="51689B6C" w14:textId="77777777" w:rsidR="00087EDE" w:rsidRPr="00B80F71" w:rsidRDefault="00087EDE" w:rsidP="00087EDE">
      <w:pPr>
        <w:ind w:left="19" w:right="28" w:firstLine="548"/>
        <w:rPr>
          <w:rFonts w:ascii="Times New Roman" w:hAnsi="Times New Roman" w:cs="Times New Roman"/>
        </w:rPr>
      </w:pPr>
      <w:r>
        <w:rPr>
          <w:rFonts w:ascii="Times New Roman" w:hAnsi="Times New Roman" w:cs="Times New Roman"/>
        </w:rPr>
        <w:t>2. Признать утратившим силу решение Городского Совета Самойловского муниципального образования Самойловского муниципального района Саратовской области от 19.06.2020 г. №59 «О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31.10.2019 г. №35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p>
    <w:bookmarkEnd w:id="4"/>
    <w:p w14:paraId="351F724D" w14:textId="77777777" w:rsidR="00087EDE" w:rsidRPr="00B80F71" w:rsidRDefault="00087EDE" w:rsidP="00087EDE">
      <w:pPr>
        <w:ind w:firstLine="567"/>
        <w:rPr>
          <w:rFonts w:ascii="Times New Roman" w:hAnsi="Times New Roman" w:cs="Times New Roman"/>
        </w:rPr>
      </w:pPr>
      <w:r>
        <w:rPr>
          <w:rFonts w:ascii="Times New Roman" w:hAnsi="Times New Roman" w:cs="Times New Roman"/>
        </w:rPr>
        <w:t>3</w:t>
      </w:r>
      <w:r w:rsidRPr="00B80F71">
        <w:rPr>
          <w:rFonts w:ascii="Times New Roman" w:hAnsi="Times New Roman" w:cs="Times New Roman"/>
        </w:rPr>
        <w:t>. Настоящее решени</w:t>
      </w:r>
      <w:r>
        <w:rPr>
          <w:rFonts w:ascii="Times New Roman" w:hAnsi="Times New Roman" w:cs="Times New Roman"/>
        </w:rPr>
        <w:t>е</w:t>
      </w:r>
      <w:r w:rsidRPr="00B80F71">
        <w:rPr>
          <w:rFonts w:ascii="Times New Roman" w:hAnsi="Times New Roman" w:cs="Times New Roman"/>
        </w:rPr>
        <w:t xml:space="preserve"> обнародоват</w:t>
      </w:r>
      <w:r>
        <w:rPr>
          <w:rFonts w:ascii="Times New Roman" w:hAnsi="Times New Roman" w:cs="Times New Roman"/>
        </w:rPr>
        <w:t>ь</w:t>
      </w:r>
      <w:r w:rsidRPr="00B80F71">
        <w:rPr>
          <w:rFonts w:ascii="Times New Roman" w:hAnsi="Times New Roman" w:cs="Times New Roman"/>
        </w:rPr>
        <w:t xml:space="preserve"> в специально выделенных</w:t>
      </w:r>
      <w:r>
        <w:rPr>
          <w:rFonts w:ascii="Times New Roman" w:hAnsi="Times New Roman" w:cs="Times New Roman"/>
        </w:rPr>
        <w:t xml:space="preserve"> местах</w:t>
      </w:r>
      <w:r w:rsidRPr="00B80F71">
        <w:rPr>
          <w:rFonts w:ascii="Times New Roman" w:hAnsi="Times New Roman" w:cs="Times New Roman"/>
        </w:rPr>
        <w:t xml:space="preserve"> обнародования и разместить на официальном сайте администрации </w:t>
      </w:r>
      <w:r>
        <w:rPr>
          <w:rFonts w:ascii="Times New Roman" w:hAnsi="Times New Roman" w:cs="Times New Roman"/>
        </w:rPr>
        <w:t>Самойловского</w:t>
      </w:r>
      <w:r w:rsidRPr="00B80F71">
        <w:rPr>
          <w:rFonts w:ascii="Times New Roman" w:hAnsi="Times New Roman" w:cs="Times New Roman"/>
        </w:rPr>
        <w:t xml:space="preserve"> муниципального района Саратовской области в сети «Интернет».</w:t>
      </w:r>
    </w:p>
    <w:p w14:paraId="1270B550" w14:textId="77777777" w:rsidR="00087EDE" w:rsidRPr="00B80F71" w:rsidRDefault="00087EDE" w:rsidP="00087EDE">
      <w:pPr>
        <w:ind w:firstLine="567"/>
        <w:rPr>
          <w:rFonts w:ascii="Times New Roman" w:hAnsi="Times New Roman" w:cs="Times New Roman"/>
        </w:rPr>
      </w:pPr>
      <w:bookmarkStart w:id="5" w:name="sub_3"/>
      <w:r>
        <w:rPr>
          <w:rFonts w:ascii="Times New Roman" w:hAnsi="Times New Roman" w:cs="Times New Roman"/>
        </w:rPr>
        <w:t>4</w:t>
      </w:r>
      <w:r w:rsidRPr="00B80F71">
        <w:rPr>
          <w:rFonts w:ascii="Times New Roman" w:hAnsi="Times New Roman" w:cs="Times New Roman"/>
        </w:rPr>
        <w:t>. Настоящее решение вступает в силу с даты его официального обнародования.</w:t>
      </w:r>
    </w:p>
    <w:bookmarkEnd w:id="5"/>
    <w:p w14:paraId="08E88087" w14:textId="77777777" w:rsidR="00087EDE" w:rsidRPr="00B80F71" w:rsidRDefault="00087EDE" w:rsidP="00087EDE">
      <w:pPr>
        <w:ind w:firstLine="567"/>
        <w:rPr>
          <w:rFonts w:ascii="Times New Roman" w:hAnsi="Times New Roman" w:cs="Times New Roman"/>
        </w:rPr>
      </w:pPr>
    </w:p>
    <w:tbl>
      <w:tblPr>
        <w:tblW w:w="0" w:type="auto"/>
        <w:tblInd w:w="108" w:type="dxa"/>
        <w:tblLook w:val="04A0" w:firstRow="1" w:lastRow="0" w:firstColumn="1" w:lastColumn="0" w:noHBand="0" w:noVBand="1"/>
      </w:tblPr>
      <w:tblGrid>
        <w:gridCol w:w="6614"/>
        <w:gridCol w:w="3307"/>
      </w:tblGrid>
      <w:tr w:rsidR="00087EDE" w:rsidRPr="00B80F71" w14:paraId="3BC7EBD9" w14:textId="77777777" w:rsidTr="00DA045E">
        <w:trPr>
          <w:trHeight w:val="1122"/>
        </w:trPr>
        <w:tc>
          <w:tcPr>
            <w:tcW w:w="6614" w:type="dxa"/>
            <w:vAlign w:val="bottom"/>
          </w:tcPr>
          <w:p w14:paraId="5A9772F0" w14:textId="77777777" w:rsidR="00087EDE" w:rsidRPr="00B80F71" w:rsidRDefault="00087EDE" w:rsidP="00DA045E">
            <w:pPr>
              <w:ind w:firstLine="567"/>
              <w:rPr>
                <w:rFonts w:ascii="Times New Roman" w:hAnsi="Times New Roman" w:cs="Times New Roman"/>
                <w:b/>
              </w:rPr>
            </w:pPr>
          </w:p>
        </w:tc>
        <w:tc>
          <w:tcPr>
            <w:tcW w:w="3307" w:type="dxa"/>
            <w:vAlign w:val="bottom"/>
          </w:tcPr>
          <w:p w14:paraId="7F214E5B" w14:textId="77777777" w:rsidR="00087EDE" w:rsidRPr="00B80F71" w:rsidRDefault="00087EDE" w:rsidP="00DA045E">
            <w:pPr>
              <w:pStyle w:val="a5"/>
              <w:ind w:firstLine="567"/>
              <w:rPr>
                <w:rFonts w:ascii="Times New Roman" w:hAnsi="Times New Roman" w:cs="Times New Roman"/>
                <w:b/>
              </w:rPr>
            </w:pPr>
          </w:p>
        </w:tc>
      </w:tr>
    </w:tbl>
    <w:p w14:paraId="7FAFC828" w14:textId="77777777" w:rsidR="00087EDE" w:rsidRPr="00B80F71" w:rsidRDefault="00087EDE" w:rsidP="00087EDE">
      <w:pPr>
        <w:rPr>
          <w:rFonts w:ascii="Times New Roman" w:hAnsi="Times New Roman" w:cs="Times New Roman"/>
        </w:rPr>
        <w:sectPr w:rsidR="00087EDE" w:rsidRPr="00B80F71">
          <w:pgSz w:w="11900" w:h="16800"/>
          <w:pgMar w:top="567" w:right="560" w:bottom="709" w:left="1134" w:header="720" w:footer="720" w:gutter="0"/>
          <w:cols w:space="720"/>
        </w:sectPr>
      </w:pPr>
    </w:p>
    <w:p w14:paraId="159EAF0E" w14:textId="77777777" w:rsidR="00087EDE" w:rsidRPr="00B80F71" w:rsidRDefault="00087EDE" w:rsidP="00087EDE">
      <w:pPr>
        <w:ind w:left="2138" w:firstLine="698"/>
        <w:jc w:val="right"/>
        <w:rPr>
          <w:rStyle w:val="a3"/>
        </w:rPr>
      </w:pPr>
      <w:r w:rsidRPr="00B80F71">
        <w:rPr>
          <w:rFonts w:ascii="Times New Roman" w:hAnsi="Times New Roman" w:cs="Times New Roman"/>
          <w:b/>
        </w:rPr>
        <w:lastRenderedPageBreak/>
        <w:t xml:space="preserve">Приложение  к </w:t>
      </w:r>
      <w:bookmarkStart w:id="6" w:name="sub_10100"/>
      <w:r w:rsidRPr="00791CA7">
        <w:rPr>
          <w:rFonts w:ascii="Times New Roman" w:hAnsi="Times New Roman" w:cs="Times New Roman"/>
          <w:b/>
        </w:rPr>
        <w:fldChar w:fldCharType="begin"/>
      </w:r>
      <w:r w:rsidRPr="00791CA7">
        <w:rPr>
          <w:rFonts w:ascii="Times New Roman" w:hAnsi="Times New Roman" w:cs="Times New Roman"/>
          <w:b/>
        </w:rPr>
        <w:instrText>HYPERLINK "../../../User/Desktop/СВЕТА/решение о назначении публичных слушаний о внес изм в правила благоустройства 2021 краснознаменка.doc" \l "sub_1000"</w:instrText>
      </w:r>
      <w:r w:rsidRPr="00791CA7">
        <w:rPr>
          <w:rFonts w:ascii="Times New Roman" w:hAnsi="Times New Roman" w:cs="Times New Roman"/>
          <w:b/>
        </w:rPr>
      </w:r>
      <w:r w:rsidRPr="00791CA7">
        <w:rPr>
          <w:rFonts w:ascii="Times New Roman" w:hAnsi="Times New Roman" w:cs="Times New Roman"/>
          <w:b/>
        </w:rPr>
        <w:fldChar w:fldCharType="separate"/>
      </w:r>
      <w:r w:rsidRPr="00791CA7">
        <w:rPr>
          <w:rStyle w:val="a4"/>
          <w:rFonts w:ascii="Times New Roman" w:hAnsi="Times New Roman" w:cs="Times New Roman"/>
          <w:b/>
          <w:color w:val="auto"/>
        </w:rPr>
        <w:t>Правилам</w:t>
      </w:r>
      <w:r w:rsidRPr="00791CA7">
        <w:rPr>
          <w:rFonts w:ascii="Times New Roman" w:hAnsi="Times New Roman" w:cs="Times New Roman"/>
          <w:b/>
        </w:rPr>
        <w:fldChar w:fldCharType="end"/>
      </w:r>
      <w:r w:rsidRPr="00791CA7">
        <w:rPr>
          <w:rStyle w:val="a3"/>
          <w:rFonts w:ascii="Times New Roman" w:hAnsi="Times New Roman"/>
        </w:rPr>
        <w:t xml:space="preserve"> </w:t>
      </w:r>
    </w:p>
    <w:p w14:paraId="03AE5DC4" w14:textId="77777777" w:rsidR="00087EDE" w:rsidRPr="00B80F71" w:rsidRDefault="00087EDE" w:rsidP="00087EDE">
      <w:pPr>
        <w:ind w:left="2138" w:firstLine="698"/>
        <w:jc w:val="right"/>
        <w:rPr>
          <w:rStyle w:val="a3"/>
          <w:rFonts w:ascii="Times New Roman" w:hAnsi="Times New Roman"/>
        </w:rPr>
      </w:pPr>
      <w:r w:rsidRPr="00B80F71">
        <w:rPr>
          <w:rStyle w:val="a3"/>
          <w:rFonts w:ascii="Times New Roman" w:hAnsi="Times New Roman"/>
        </w:rPr>
        <w:t xml:space="preserve">благоустройства территории </w:t>
      </w:r>
    </w:p>
    <w:p w14:paraId="534FEC16" w14:textId="77777777" w:rsidR="00087EDE" w:rsidRPr="00B80F71" w:rsidRDefault="00087EDE" w:rsidP="00087EDE">
      <w:pPr>
        <w:ind w:left="2138" w:firstLine="698"/>
        <w:jc w:val="right"/>
        <w:rPr>
          <w:rStyle w:val="a3"/>
          <w:rFonts w:ascii="Times New Roman" w:hAnsi="Times New Roman"/>
        </w:rPr>
      </w:pPr>
      <w:r>
        <w:rPr>
          <w:rStyle w:val="a3"/>
          <w:rFonts w:ascii="Times New Roman" w:hAnsi="Times New Roman"/>
        </w:rPr>
        <w:t xml:space="preserve">Самойловского </w:t>
      </w:r>
      <w:r w:rsidRPr="00B80F71">
        <w:rPr>
          <w:rStyle w:val="a3"/>
          <w:rFonts w:ascii="Times New Roman" w:hAnsi="Times New Roman"/>
        </w:rPr>
        <w:t xml:space="preserve">муниципального образования </w:t>
      </w:r>
    </w:p>
    <w:p w14:paraId="3C20F790" w14:textId="77777777" w:rsidR="00087EDE" w:rsidRPr="00B80F71" w:rsidRDefault="00087EDE" w:rsidP="00087EDE">
      <w:pPr>
        <w:ind w:left="2138" w:firstLine="698"/>
        <w:jc w:val="right"/>
      </w:pPr>
    </w:p>
    <w:bookmarkEnd w:id="6"/>
    <w:p w14:paraId="57C6148C" w14:textId="77777777" w:rsidR="00087EDE" w:rsidRPr="00B80F71" w:rsidRDefault="00087EDE" w:rsidP="00087EDE">
      <w:pPr>
        <w:shd w:val="clear" w:color="auto" w:fill="FFFFFF"/>
        <w:spacing w:before="100" w:beforeAutospacing="1" w:after="100" w:afterAutospacing="1"/>
        <w:jc w:val="center"/>
        <w:rPr>
          <w:rFonts w:ascii="Times New Roman" w:hAnsi="Times New Roman" w:cs="Times New Roman"/>
          <w:b/>
        </w:rPr>
      </w:pPr>
      <w:r w:rsidRPr="00B80F71">
        <w:rPr>
          <w:rFonts w:ascii="Times New Roman" w:hAnsi="Times New Roman" w:cs="Times New Roman"/>
          <w:b/>
        </w:rPr>
        <w:t>Санитарно-противоэпидемические (профилактические) мероприятия при эксплуатации контейнерных и специальных площадок</w:t>
      </w:r>
    </w:p>
    <w:tbl>
      <w:tblPr>
        <w:tblW w:w="10500" w:type="dxa"/>
        <w:tblInd w:w="-575" w:type="dxa"/>
        <w:shd w:val="clear" w:color="auto" w:fill="FFFFFF"/>
        <w:tblLayout w:type="fixed"/>
        <w:tblLook w:val="04A0" w:firstRow="1" w:lastRow="0" w:firstColumn="1" w:lastColumn="0" w:noHBand="0" w:noVBand="1"/>
      </w:tblPr>
      <w:tblGrid>
        <w:gridCol w:w="1445"/>
        <w:gridCol w:w="1270"/>
        <w:gridCol w:w="1406"/>
        <w:gridCol w:w="1252"/>
        <w:gridCol w:w="1877"/>
        <w:gridCol w:w="1408"/>
        <w:gridCol w:w="1842"/>
      </w:tblGrid>
      <w:tr w:rsidR="00087EDE" w:rsidRPr="00B80F71" w14:paraId="3027B3A0" w14:textId="77777777" w:rsidTr="00087EDE">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0F1267"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Расстояние от объектов нормирования</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E41E791"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Количество контейнеров на площадке, в том числе для КГО</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5D599B"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Кратность промывки и дезинфекции контейнеров и контейнерной площадки</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433E10"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Кратность вывоза отходов</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FB0D2D7"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Кратность профилактических дератизационных работ</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D955293"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Кратность профилактических дезинсекционных работ (летом)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8DD4C0" w14:textId="77777777" w:rsidR="00087EDE" w:rsidRPr="00B80F71" w:rsidRDefault="00087EDE" w:rsidP="00DA045E">
            <w:pPr>
              <w:jc w:val="center"/>
              <w:rPr>
                <w:rFonts w:ascii="Times New Roman" w:hAnsi="Times New Roman" w:cs="Times New Roman"/>
                <w:b/>
              </w:rPr>
            </w:pPr>
            <w:r w:rsidRPr="00B80F71">
              <w:rPr>
                <w:rFonts w:ascii="Times New Roman" w:hAnsi="Times New Roman" w:cs="Times New Roman"/>
                <w:b/>
              </w:rPr>
              <w:t>Навес над мусоросборниками (за исключением бункеров)</w:t>
            </w:r>
          </w:p>
        </w:tc>
      </w:tr>
      <w:tr w:rsidR="00087EDE" w:rsidRPr="00B80F71" w14:paraId="6A017104" w14:textId="77777777" w:rsidTr="00087EDE">
        <w:tc>
          <w:tcPr>
            <w:tcW w:w="865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E22CDD9"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Контейнеры для ТКО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3FFE09" w14:textId="77777777" w:rsidR="00087EDE" w:rsidRPr="00B80F71" w:rsidRDefault="00087EDE" w:rsidP="00DA045E">
            <w:pPr>
              <w:rPr>
                <w:rFonts w:ascii="Times New Roman" w:hAnsi="Times New Roman" w:cs="Times New Roman"/>
              </w:rPr>
            </w:pPr>
            <w:r w:rsidRPr="00B80F71">
              <w:rPr>
                <w:rFonts w:ascii="Times New Roman" w:hAnsi="Times New Roman" w:cs="Times New Roman"/>
              </w:rPr>
              <w:t> </w:t>
            </w:r>
          </w:p>
        </w:tc>
      </w:tr>
      <w:tr w:rsidR="00087EDE" w:rsidRPr="00B80F71" w14:paraId="0CBC3181" w14:textId="77777777" w:rsidTr="00087EDE">
        <w:trPr>
          <w:trHeight w:val="240"/>
        </w:trPr>
        <w:tc>
          <w:tcPr>
            <w:tcW w:w="14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45986CF"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20 метров и более</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95A3AC"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до 5</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CB4A33F"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30 дней.</w:t>
            </w:r>
          </w:p>
          <w:p w14:paraId="48E796B5"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- 1 раз в 10 дней</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78D6A07"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 дня.</w:t>
            </w:r>
          </w:p>
          <w:p w14:paraId="07298B4D"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ежедневно</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FD1CD15"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 месяца.</w:t>
            </w:r>
          </w:p>
          <w:p w14:paraId="0EB57CB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ежемесячно</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7F3DE4"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2 раза в месяц</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3764EDD"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w:t>
            </w:r>
          </w:p>
        </w:tc>
      </w:tr>
      <w:tr w:rsidR="00087EDE" w:rsidRPr="00B80F71" w14:paraId="0B3DB23F" w14:textId="77777777" w:rsidTr="00087EDE">
        <w:tc>
          <w:tcPr>
            <w:tcW w:w="14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3E4B3" w14:textId="77777777" w:rsidR="00087EDE" w:rsidRPr="00B80F71" w:rsidRDefault="00087EDE" w:rsidP="00DA045E">
            <w:pPr>
              <w:rPr>
                <w:rFonts w:ascii="Times New Roman" w:hAnsi="Times New Roman" w:cs="Times New Roman"/>
              </w:rPr>
            </w:pP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82981C4"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5-10</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B6414C5"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30 дней.</w:t>
            </w:r>
          </w:p>
          <w:p w14:paraId="397D97D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- 1 раз в 10 дней</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237F25F"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 дня.</w:t>
            </w:r>
          </w:p>
          <w:p w14:paraId="5759EE5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ежедневно</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01A6D68"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 месяца.</w:t>
            </w:r>
          </w:p>
          <w:p w14:paraId="00E3FFC8"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ежемесячно</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D85CB2"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2 раза в месяц</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868E59F"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w:t>
            </w:r>
          </w:p>
        </w:tc>
      </w:tr>
      <w:tr w:rsidR="00087EDE" w:rsidRPr="00B80F71" w14:paraId="7F36C4D8" w14:textId="77777777" w:rsidTr="00087EDE">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8EBD82D"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от 15 до 20 метров</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AD12683"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до 5</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4BF6C91"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20 дней.</w:t>
            </w:r>
          </w:p>
          <w:p w14:paraId="6EB4F5FA"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 xml:space="preserve">При температуре плюс 5°С и </w:t>
            </w:r>
            <w:r w:rsidRPr="00B80F71">
              <w:rPr>
                <w:rFonts w:ascii="Times New Roman" w:hAnsi="Times New Roman" w:cs="Times New Roman"/>
              </w:rPr>
              <w:lastRenderedPageBreak/>
              <w:t>выше - 1 раз в 5 дней</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F4D690A"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lastRenderedPageBreak/>
              <w:t>При температуре плюс 4°С и ниже - ежедневно.</w:t>
            </w:r>
          </w:p>
          <w:p w14:paraId="47C369CB"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 xml:space="preserve">При температуре плюс 5°С и </w:t>
            </w:r>
            <w:r w:rsidRPr="00B80F71">
              <w:rPr>
                <w:rFonts w:ascii="Times New Roman" w:hAnsi="Times New Roman" w:cs="Times New Roman"/>
              </w:rPr>
              <w:lastRenderedPageBreak/>
              <w:t>выше - ежедневно</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EBE5D53"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lastRenderedPageBreak/>
              <w:t>При температуре плюс 4°С и ниже - ежемесячно.</w:t>
            </w:r>
          </w:p>
          <w:p w14:paraId="580F050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ежемесячно</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341C400"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еженедельно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D090CA5"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обязательно</w:t>
            </w:r>
          </w:p>
        </w:tc>
      </w:tr>
      <w:tr w:rsidR="00087EDE" w:rsidRPr="00B80F71" w14:paraId="5D9F8644" w14:textId="77777777" w:rsidTr="00087EDE">
        <w:tc>
          <w:tcPr>
            <w:tcW w:w="865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2A876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Бункеры для крупногабаритных отходов</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19A75A1" w14:textId="77777777" w:rsidR="00087EDE" w:rsidRPr="00B80F71" w:rsidRDefault="00087EDE" w:rsidP="00DA045E">
            <w:pPr>
              <w:rPr>
                <w:rFonts w:ascii="Times New Roman" w:hAnsi="Times New Roman" w:cs="Times New Roman"/>
              </w:rPr>
            </w:pPr>
            <w:r w:rsidRPr="00B80F71">
              <w:rPr>
                <w:rFonts w:ascii="Times New Roman" w:hAnsi="Times New Roman" w:cs="Times New Roman"/>
              </w:rPr>
              <w:t> </w:t>
            </w:r>
          </w:p>
        </w:tc>
      </w:tr>
      <w:tr w:rsidR="00087EDE" w:rsidRPr="00B80F71" w14:paraId="14BE82D1" w14:textId="77777777" w:rsidTr="00087EDE">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BEEC44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15 метров и более</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1EDC9DE"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A6601D8"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30 дней.</w:t>
            </w:r>
          </w:p>
          <w:p w14:paraId="76619E25"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- 1 раз в 10 дней</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9FCFA1D"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 не реже 1 раза в 10 дней.</w:t>
            </w:r>
          </w:p>
          <w:p w14:paraId="1913EA01"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не реже 1 раза в 7 дней</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04D612"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 месяца.</w:t>
            </w:r>
          </w:p>
          <w:p w14:paraId="509542BC"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ежемесячно</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92E0A1B"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2 раза в месяц</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6465F30"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w:t>
            </w:r>
          </w:p>
        </w:tc>
      </w:tr>
      <w:tr w:rsidR="00087EDE" w:rsidRPr="00B80F71" w14:paraId="70606459" w14:textId="77777777" w:rsidTr="00087EDE">
        <w:tc>
          <w:tcPr>
            <w:tcW w:w="10500"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AD3F40"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Контейнеры для ТКО на территории зон рекреационного назначения (пляжей)</w:t>
            </w:r>
          </w:p>
        </w:tc>
      </w:tr>
      <w:tr w:rsidR="00087EDE" w:rsidRPr="00B80F71" w14:paraId="4352E35D" w14:textId="77777777" w:rsidTr="00087EDE">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F68BF7"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50 метров и более от уреза воды</w:t>
            </w:r>
          </w:p>
        </w:tc>
        <w:tc>
          <w:tcPr>
            <w:tcW w:w="1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9645048"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До 5</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68B3EB"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1 раз в 10 дней</w:t>
            </w:r>
          </w:p>
        </w:tc>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3CB2F70"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Ежедневно</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4E7B947"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4°С и ниже -1 раз в 3 месяца.</w:t>
            </w:r>
          </w:p>
          <w:p w14:paraId="48BB8740"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При температуре плюс 5°С и выше - ежемесячно</w:t>
            </w:r>
          </w:p>
        </w:tc>
        <w:tc>
          <w:tcPr>
            <w:tcW w:w="14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406D67"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2 раза в месяц</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BB1E961" w14:textId="77777777" w:rsidR="00087EDE" w:rsidRPr="00B80F71" w:rsidRDefault="00087EDE" w:rsidP="00DA045E">
            <w:pPr>
              <w:jc w:val="center"/>
              <w:rPr>
                <w:rFonts w:ascii="Times New Roman" w:hAnsi="Times New Roman" w:cs="Times New Roman"/>
              </w:rPr>
            </w:pPr>
            <w:r w:rsidRPr="00B80F71">
              <w:rPr>
                <w:rFonts w:ascii="Times New Roman" w:hAnsi="Times New Roman" w:cs="Times New Roman"/>
              </w:rPr>
              <w:t>обязательно</w:t>
            </w:r>
          </w:p>
        </w:tc>
      </w:tr>
    </w:tbl>
    <w:p w14:paraId="5DE9384E" w14:textId="77777777" w:rsidR="00087EDE" w:rsidRPr="00B80F71" w:rsidRDefault="00087EDE" w:rsidP="00087EDE">
      <w:pPr>
        <w:shd w:val="clear" w:color="auto" w:fill="FFFFFF"/>
        <w:spacing w:before="100" w:beforeAutospacing="1" w:after="100" w:afterAutospacing="1"/>
        <w:rPr>
          <w:rFonts w:ascii="Times New Roman" w:hAnsi="Times New Roman" w:cs="Times New Roman"/>
        </w:rPr>
      </w:pPr>
      <w:r w:rsidRPr="00B80F71">
        <w:rPr>
          <w:rFonts w:ascii="Times New Roman" w:hAnsi="Times New Roman" w:cs="Times New Roman"/>
        </w:rPr>
        <w:t> </w:t>
      </w:r>
    </w:p>
    <w:p w14:paraId="5721FA27" w14:textId="77777777" w:rsidR="00087EDE" w:rsidRPr="00B80F71" w:rsidRDefault="00087EDE" w:rsidP="00087EDE">
      <w:pPr>
        <w:ind w:firstLine="567"/>
        <w:rPr>
          <w:rFonts w:ascii="Times New Roman" w:hAnsi="Times New Roman" w:cs="Times New Roman"/>
        </w:rPr>
      </w:pPr>
    </w:p>
    <w:sectPr w:rsidR="00087EDE" w:rsidRPr="00B8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ﻳ￨‮ﳲﻳ?‮">
    <w:altName w:val="Times New Roman"/>
    <w:panose1 w:val="00000000000000000000"/>
    <w:charset w:val="E0"/>
    <w:family w:val="auto"/>
    <w:notTrueType/>
    <w:pitch w:val="fixed"/>
    <w:sig w:usb0="00000000" w:usb1="E2E0EBE3" w:usb2="20E9EEED" w:usb3="E2EAF3E1" w:csb0="E220E9EE" w:csb1="F7E0ED2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95046"/>
    <w:multiLevelType w:val="hybridMultilevel"/>
    <w:tmpl w:val="B21E97D8"/>
    <w:lvl w:ilvl="0" w:tplc="E1342E5A">
      <w:start w:val="1"/>
      <w:numFmt w:val="bullet"/>
      <w:lvlText w:val="-"/>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A4F490">
      <w:start w:val="1"/>
      <w:numFmt w:val="bullet"/>
      <w:lvlText w:val="o"/>
      <w:lvlJc w:val="left"/>
      <w:pPr>
        <w:ind w:left="1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76C388">
      <w:start w:val="1"/>
      <w:numFmt w:val="bullet"/>
      <w:lvlText w:val="▪"/>
      <w:lvlJc w:val="left"/>
      <w:pPr>
        <w:ind w:left="2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4128CAA">
      <w:start w:val="1"/>
      <w:numFmt w:val="bullet"/>
      <w:lvlText w:val="•"/>
      <w:lvlJc w:val="left"/>
      <w:pPr>
        <w:ind w:left="3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821C5A">
      <w:start w:val="1"/>
      <w:numFmt w:val="bullet"/>
      <w:lvlText w:val="o"/>
      <w:lvlJc w:val="left"/>
      <w:pPr>
        <w:ind w:left="3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F1A6394">
      <w:start w:val="1"/>
      <w:numFmt w:val="bullet"/>
      <w:lvlText w:val="▪"/>
      <w:lvlJc w:val="left"/>
      <w:pPr>
        <w:ind w:left="4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8EB41C">
      <w:start w:val="1"/>
      <w:numFmt w:val="bullet"/>
      <w:lvlText w:val="•"/>
      <w:lvlJc w:val="left"/>
      <w:pPr>
        <w:ind w:left="5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3C9694">
      <w:start w:val="1"/>
      <w:numFmt w:val="bullet"/>
      <w:lvlText w:val="o"/>
      <w:lvlJc w:val="left"/>
      <w:pPr>
        <w:ind w:left="5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F8986A">
      <w:start w:val="1"/>
      <w:numFmt w:val="bullet"/>
      <w:lvlText w:val="▪"/>
      <w:lvlJc w:val="left"/>
      <w:pPr>
        <w:ind w:left="6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49D3FA6"/>
    <w:multiLevelType w:val="hybridMultilevel"/>
    <w:tmpl w:val="419676B8"/>
    <w:lvl w:ilvl="0" w:tplc="45844A06">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62B6371C"/>
    <w:multiLevelType w:val="hybridMultilevel"/>
    <w:tmpl w:val="DE2AB06C"/>
    <w:lvl w:ilvl="0" w:tplc="28CC7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E1"/>
    <w:rsid w:val="0003406C"/>
    <w:rsid w:val="000453E1"/>
    <w:rsid w:val="00087EDE"/>
    <w:rsid w:val="00241713"/>
    <w:rsid w:val="002F1FA6"/>
    <w:rsid w:val="003645B1"/>
    <w:rsid w:val="0046012D"/>
    <w:rsid w:val="00573329"/>
    <w:rsid w:val="0083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E92792"/>
  <w15:chartTrackingRefBased/>
  <w15:docId w15:val="{10AD6D6D-3DE0-4ACE-9AFC-17882BA8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87EDE"/>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EDE"/>
    <w:rPr>
      <w:rFonts w:ascii="Calibri Light" w:eastAsia="Times New Roman" w:hAnsi="Calibri Light" w:cs="Times New Roman"/>
      <w:b/>
      <w:bCs/>
      <w:kern w:val="32"/>
      <w:sz w:val="32"/>
      <w:szCs w:val="32"/>
      <w:lang w:val="x-none" w:eastAsia="x-none"/>
    </w:rPr>
  </w:style>
  <w:style w:type="character" w:customStyle="1" w:styleId="a3">
    <w:name w:val="Цветовое выделение"/>
    <w:uiPriority w:val="99"/>
    <w:rsid w:val="00087EDE"/>
    <w:rPr>
      <w:b/>
      <w:bCs/>
      <w:color w:val="26282F"/>
    </w:rPr>
  </w:style>
  <w:style w:type="character" w:customStyle="1" w:styleId="a4">
    <w:name w:val="Гипертекстовая ссылка"/>
    <w:uiPriority w:val="99"/>
    <w:rsid w:val="00087EDE"/>
    <w:rPr>
      <w:b w:val="0"/>
      <w:bCs w:val="0"/>
      <w:color w:val="106BBE"/>
    </w:rPr>
  </w:style>
  <w:style w:type="paragraph" w:customStyle="1" w:styleId="a5">
    <w:name w:val="Нормальный (таблица)"/>
    <w:basedOn w:val="a"/>
    <w:next w:val="a"/>
    <w:uiPriority w:val="99"/>
    <w:rsid w:val="00087ED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6">
    <w:name w:val="Название Знак"/>
    <w:uiPriority w:val="10"/>
    <w:rsid w:val="00087EDE"/>
    <w:rPr>
      <w:rFonts w:ascii="Times New Roman" w:eastAsia="Times New Roman" w:hAnsi="Times New Roman" w:cs="Times New Roman"/>
      <w:b/>
      <w:sz w:val="28"/>
      <w:szCs w:val="20"/>
      <w:lang w:eastAsia="ru-RU"/>
    </w:rPr>
  </w:style>
  <w:style w:type="paragraph" w:styleId="a7">
    <w:name w:val="Subtitle"/>
    <w:basedOn w:val="a"/>
    <w:link w:val="a8"/>
    <w:uiPriority w:val="11"/>
    <w:qFormat/>
    <w:rsid w:val="00087EDE"/>
    <w:pPr>
      <w:spacing w:after="0" w:line="240" w:lineRule="auto"/>
      <w:jc w:val="center"/>
    </w:pPr>
    <w:rPr>
      <w:rFonts w:ascii="Times New Roman" w:eastAsia="Times New Roman" w:hAnsi="Times New Roman" w:cs="Times New Roman"/>
      <w:b/>
      <w:sz w:val="44"/>
      <w:szCs w:val="20"/>
      <w:lang w:val="x-none" w:eastAsia="x-none"/>
    </w:rPr>
  </w:style>
  <w:style w:type="character" w:customStyle="1" w:styleId="a8">
    <w:name w:val="Подзаголовок Знак"/>
    <w:basedOn w:val="a0"/>
    <w:link w:val="a7"/>
    <w:uiPriority w:val="11"/>
    <w:rsid w:val="00087EDE"/>
    <w:rPr>
      <w:rFonts w:ascii="Times New Roman" w:eastAsia="Times New Roman" w:hAnsi="Times New Roman" w:cs="Times New Roman"/>
      <w:b/>
      <w:sz w:val="44"/>
      <w:szCs w:val="20"/>
      <w:lang w:val="x-none" w:eastAsia="x-none"/>
    </w:rPr>
  </w:style>
  <w:style w:type="paragraph" w:customStyle="1" w:styleId="msonormalcxsplast">
    <w:name w:val="msonormalcxsplast"/>
    <w:basedOn w:val="a"/>
    <w:rsid w:val="00087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087EDE"/>
    <w:rPr>
      <w:rFonts w:cs="Times New Roman"/>
      <w:color w:val="0000FF"/>
      <w:u w:val="single"/>
    </w:rPr>
  </w:style>
  <w:style w:type="paragraph" w:customStyle="1" w:styleId="NoSpacing">
    <w:name w:val="No Spacing"/>
    <w:rsid w:val="00087EDE"/>
    <w:pPr>
      <w:suppressAutoHyphens/>
      <w:spacing w:after="0" w:line="100" w:lineRule="atLeast"/>
    </w:pPr>
    <w:rPr>
      <w:rFonts w:ascii="Times New Roman" w:eastAsia="⃥ﻳ￨‮ﳲﻳ?‮" w:hAnsi="Times New Roman" w:cs="Calibri"/>
      <w:color w:val="FF0000"/>
      <w:kern w:val="2"/>
      <w:lang w:eastAsia="ar-SA"/>
    </w:rPr>
  </w:style>
  <w:style w:type="paragraph" w:styleId="aa">
    <w:name w:val="No Spacing"/>
    <w:uiPriority w:val="1"/>
    <w:qFormat/>
    <w:rsid w:val="00087EDE"/>
    <w:pPr>
      <w:suppressAutoHyphens/>
      <w:spacing w:after="0" w:line="240" w:lineRule="auto"/>
    </w:pPr>
    <w:rPr>
      <w:rFonts w:ascii="Times New Roman" w:eastAsia="Arial" w:hAnsi="Times New Roman" w:cs="Times New Roman"/>
      <w:sz w:val="24"/>
      <w:szCs w:val="24"/>
      <w:lang w:eastAsia="ar-SA"/>
    </w:rPr>
  </w:style>
  <w:style w:type="character" w:customStyle="1" w:styleId="-">
    <w:name w:val="Интернет-ссылка"/>
    <w:rsid w:val="00087EDE"/>
    <w:rPr>
      <w:color w:val="000080"/>
      <w:u w:val="single"/>
    </w:rPr>
  </w:style>
  <w:style w:type="paragraph" w:customStyle="1" w:styleId="ConsPlusNormal">
    <w:name w:val="ConsPlusNormal"/>
    <w:qFormat/>
    <w:rsid w:val="00087EDE"/>
    <w:pPr>
      <w:widowControl w:val="0"/>
      <w:suppressAutoHyphens/>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0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D:\&#1092;&#1083;&#1077;&#1096;&#1082;&#1072;\&#1057;&#1042;&#1045;&#1058;&#1040;\&#1057;&#1054;&#1042;&#1045;&#1058;%20&#1044;&#1045;&#1055;&#1059;&#1058;&#1040;&#1058;&#1054;&#1042;%203%20&#1057;&#1054;&#1047;&#1067;&#1042;&#1040;\&#1095;&#1077;&#1090;&#1074;&#1077;&#1088;&#1090;&#1099;&#1081;%20&#1089;&#1086;&#1079;&#1099;&#1074;%202018\2020\20\84.doc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docs.cntd.ru/document/901865877" TargetMode="External"/><Relationship Id="rId4" Type="http://schemas.openxmlformats.org/officeDocument/2006/relationships/webSettings" Target="webSettings.xml"/><Relationship Id="rId9" Type="http://schemas.openxmlformats.org/officeDocument/2006/relationships/hyperlink" Target="garantF1://9440871.50125"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7654</Words>
  <Characters>43631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ADM03</cp:lastModifiedBy>
  <cp:revision>7</cp:revision>
  <dcterms:created xsi:type="dcterms:W3CDTF">2021-05-27T10:03:00Z</dcterms:created>
  <dcterms:modified xsi:type="dcterms:W3CDTF">2021-06-01T05:12:00Z</dcterms:modified>
</cp:coreProperties>
</file>