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F7" w:rsidRDefault="00A447F7" w:rsidP="00A447F7">
      <w:pPr>
        <w:pStyle w:val="ConsPlusTitlePage"/>
      </w:pPr>
      <w:r>
        <w:t xml:space="preserve">Документ предоставлен </w:t>
      </w:r>
      <w:hyperlink r:id="rId4" w:history="1">
        <w:proofErr w:type="spellStart"/>
        <w:r>
          <w:rPr>
            <w:rStyle w:val="a3"/>
            <w:color w:val="0000FF"/>
            <w:u w:val="none"/>
          </w:rPr>
          <w:t>КонсультантПлюс</w:t>
        </w:r>
        <w:proofErr w:type="spellEnd"/>
      </w:hyperlink>
      <w:r>
        <w:br/>
      </w:r>
    </w:p>
    <w:p w:rsidR="00A447F7" w:rsidRDefault="00A447F7" w:rsidP="00A447F7">
      <w:pPr>
        <w:pStyle w:val="ConsPlusNormal"/>
        <w:jc w:val="both"/>
        <w:outlineLvl w:val="0"/>
      </w:pPr>
    </w:p>
    <w:p w:rsidR="00A447F7" w:rsidRDefault="00A447F7" w:rsidP="00A447F7">
      <w:pPr>
        <w:pStyle w:val="ConsPlusTitle"/>
        <w:jc w:val="center"/>
        <w:outlineLvl w:val="0"/>
      </w:pPr>
      <w:r>
        <w:t>МИНИСТЕРСТВО СОЦИАЛЬНОГО РАЗВИТИЯ</w:t>
      </w:r>
    </w:p>
    <w:p w:rsidR="00A447F7" w:rsidRDefault="00A447F7" w:rsidP="00A447F7">
      <w:pPr>
        <w:pStyle w:val="ConsPlusTitle"/>
        <w:jc w:val="center"/>
      </w:pPr>
      <w:r>
        <w:t>САРАТОВСКОЙ ОБЛАСТИ</w:t>
      </w:r>
    </w:p>
    <w:p w:rsidR="00A447F7" w:rsidRDefault="00A447F7" w:rsidP="00A447F7">
      <w:pPr>
        <w:pStyle w:val="ConsPlusTitle"/>
        <w:jc w:val="both"/>
      </w:pPr>
    </w:p>
    <w:p w:rsidR="00A447F7" w:rsidRDefault="00A447F7" w:rsidP="00A447F7">
      <w:pPr>
        <w:pStyle w:val="ConsPlusTitle"/>
        <w:jc w:val="center"/>
      </w:pPr>
      <w:r>
        <w:t>ПРИКАЗ</w:t>
      </w:r>
    </w:p>
    <w:p w:rsidR="00A447F7" w:rsidRDefault="00A447F7" w:rsidP="00A447F7">
      <w:pPr>
        <w:pStyle w:val="ConsPlusTitle"/>
        <w:jc w:val="center"/>
      </w:pPr>
      <w:r>
        <w:t>от 7 декабря 2015 г. N 1776</w:t>
      </w:r>
    </w:p>
    <w:p w:rsidR="00A447F7" w:rsidRDefault="00A447F7" w:rsidP="00A447F7">
      <w:pPr>
        <w:pStyle w:val="ConsPlusTitle"/>
        <w:jc w:val="both"/>
      </w:pPr>
    </w:p>
    <w:p w:rsidR="00A447F7" w:rsidRDefault="00A447F7" w:rsidP="00A447F7">
      <w:pPr>
        <w:pStyle w:val="ConsPlusTitle"/>
        <w:jc w:val="center"/>
      </w:pPr>
      <w:r>
        <w:t>ОБ УТВЕРЖДЕНИИ АДМИНИСТРАТИВНОГО РЕГЛАМЕНТА</w:t>
      </w:r>
    </w:p>
    <w:p w:rsidR="00A447F7" w:rsidRDefault="00A447F7" w:rsidP="00A447F7">
      <w:pPr>
        <w:pStyle w:val="ConsPlusTitle"/>
        <w:jc w:val="center"/>
      </w:pPr>
      <w:r>
        <w:t>ПРЕДОСТАВЛЕНИЯ ГОСУДАРСТВЕННОЙ УСЛУГИ ПО НАЗНАЧЕНИЮ ОПЕКУНОМ</w:t>
      </w:r>
    </w:p>
    <w:p w:rsidR="00A447F7" w:rsidRDefault="00A447F7" w:rsidP="00A447F7">
      <w:pPr>
        <w:pStyle w:val="ConsPlusTitle"/>
        <w:jc w:val="center"/>
      </w:pPr>
      <w:r>
        <w:t>(ПОПЕЧИТЕЛЕМ), ВЫДАЧЕ ЗАКЛЮЧЕНИЯ О ВОЗМОЖНОСТИ БЫТЬ ОПЕКУНОМ</w:t>
      </w:r>
    </w:p>
    <w:p w:rsidR="00A447F7" w:rsidRDefault="00A447F7" w:rsidP="00A447F7">
      <w:pPr>
        <w:pStyle w:val="ConsPlusTitle"/>
        <w:jc w:val="center"/>
      </w:pPr>
      <w:r>
        <w:t>(ПОПЕЧИТЕЛЕМ) СОВЕРШЕННОЛЕТНЕГО НЕДЕЕСПОСОБНОГО</w:t>
      </w:r>
    </w:p>
    <w:p w:rsidR="00A447F7" w:rsidRDefault="00A447F7" w:rsidP="00A447F7">
      <w:pPr>
        <w:pStyle w:val="ConsPlusTitle"/>
        <w:jc w:val="center"/>
      </w:pPr>
      <w:r>
        <w:t>(НЕ ПОЛНОСТЬЮ ДЕЕСПОСОБНОГО) ГРАЖДАНИНА</w:t>
      </w:r>
    </w:p>
    <w:p w:rsidR="00A447F7" w:rsidRDefault="00A447F7" w:rsidP="00A447F7">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447F7" w:rsidTr="00A447F7">
        <w:trPr>
          <w:jc w:val="center"/>
        </w:trPr>
        <w:tc>
          <w:tcPr>
            <w:tcW w:w="9294" w:type="dxa"/>
            <w:tcBorders>
              <w:top w:val="nil"/>
              <w:left w:val="single" w:sz="24" w:space="0" w:color="CED3F1"/>
              <w:bottom w:val="nil"/>
              <w:right w:val="single" w:sz="24" w:space="0" w:color="F4F3F8"/>
            </w:tcBorders>
            <w:shd w:val="clear" w:color="auto" w:fill="F4F3F8"/>
            <w:hideMark/>
          </w:tcPr>
          <w:p w:rsidR="00A447F7" w:rsidRDefault="00A447F7">
            <w:pPr>
              <w:pStyle w:val="ConsPlusNormal"/>
              <w:spacing w:line="276" w:lineRule="auto"/>
              <w:jc w:val="center"/>
              <w:rPr>
                <w:lang w:eastAsia="en-US"/>
              </w:rPr>
            </w:pPr>
            <w:r>
              <w:rPr>
                <w:color w:val="392C69"/>
                <w:lang w:eastAsia="en-US"/>
              </w:rPr>
              <w:t>Список изменяющих документов</w:t>
            </w:r>
          </w:p>
          <w:p w:rsidR="00A447F7" w:rsidRDefault="00A447F7">
            <w:pPr>
              <w:pStyle w:val="ConsPlusNormal"/>
              <w:spacing w:line="276" w:lineRule="auto"/>
              <w:jc w:val="center"/>
              <w:rPr>
                <w:lang w:eastAsia="en-US"/>
              </w:rPr>
            </w:pPr>
            <w:r>
              <w:rPr>
                <w:color w:val="392C69"/>
                <w:lang w:eastAsia="en-US"/>
              </w:rPr>
              <w:t xml:space="preserve">(в ред. приказов </w:t>
            </w:r>
            <w:proofErr w:type="spellStart"/>
            <w:r>
              <w:rPr>
                <w:color w:val="392C69"/>
                <w:lang w:eastAsia="en-US"/>
              </w:rPr>
              <w:t>Минсоцразвития</w:t>
            </w:r>
            <w:proofErr w:type="spellEnd"/>
            <w:r>
              <w:rPr>
                <w:color w:val="392C69"/>
                <w:lang w:eastAsia="en-US"/>
              </w:rPr>
              <w:t xml:space="preserve"> Саратовской области</w:t>
            </w:r>
          </w:p>
          <w:p w:rsidR="00A447F7" w:rsidRDefault="00A447F7">
            <w:pPr>
              <w:pStyle w:val="ConsPlusNormal"/>
              <w:spacing w:line="276" w:lineRule="auto"/>
              <w:jc w:val="center"/>
              <w:rPr>
                <w:lang w:eastAsia="en-US"/>
              </w:rPr>
            </w:pPr>
            <w:r>
              <w:rPr>
                <w:color w:val="392C69"/>
                <w:lang w:eastAsia="en-US"/>
              </w:rPr>
              <w:t xml:space="preserve">от 13.05.2016 </w:t>
            </w:r>
            <w:hyperlink r:id="rId5" w:history="1">
              <w:r>
                <w:rPr>
                  <w:rStyle w:val="a3"/>
                  <w:color w:val="0000FF"/>
                  <w:u w:val="none"/>
                  <w:lang w:eastAsia="en-US"/>
                </w:rPr>
                <w:t>N 790</w:t>
              </w:r>
            </w:hyperlink>
            <w:r>
              <w:rPr>
                <w:color w:val="392C69"/>
                <w:lang w:eastAsia="en-US"/>
              </w:rPr>
              <w:t xml:space="preserve">, от 20.02.2017 </w:t>
            </w:r>
            <w:hyperlink r:id="rId6" w:history="1">
              <w:r>
                <w:rPr>
                  <w:rStyle w:val="a3"/>
                  <w:color w:val="0000FF"/>
                  <w:u w:val="none"/>
                  <w:lang w:eastAsia="en-US"/>
                </w:rPr>
                <w:t>N 245</w:t>
              </w:r>
            </w:hyperlink>
            <w:r>
              <w:rPr>
                <w:color w:val="392C69"/>
                <w:lang w:eastAsia="en-US"/>
              </w:rPr>
              <w:t xml:space="preserve">, от 25.07.2017 </w:t>
            </w:r>
            <w:hyperlink r:id="rId7" w:history="1">
              <w:r>
                <w:rPr>
                  <w:rStyle w:val="a3"/>
                  <w:color w:val="0000FF"/>
                  <w:u w:val="none"/>
                  <w:lang w:eastAsia="en-US"/>
                </w:rPr>
                <w:t>N 833</w:t>
              </w:r>
            </w:hyperlink>
            <w:r>
              <w:rPr>
                <w:color w:val="392C69"/>
                <w:lang w:eastAsia="en-US"/>
              </w:rPr>
              <w:t>,</w:t>
            </w:r>
          </w:p>
          <w:p w:rsidR="00A447F7" w:rsidRDefault="00A447F7">
            <w:pPr>
              <w:pStyle w:val="ConsPlusNormal"/>
              <w:spacing w:line="276" w:lineRule="auto"/>
              <w:jc w:val="center"/>
              <w:rPr>
                <w:lang w:eastAsia="en-US"/>
              </w:rPr>
            </w:pPr>
            <w:r>
              <w:rPr>
                <w:color w:val="392C69"/>
                <w:lang w:eastAsia="en-US"/>
              </w:rPr>
              <w:t xml:space="preserve">от 22.05.2018 </w:t>
            </w:r>
            <w:hyperlink r:id="rId8" w:history="1">
              <w:r>
                <w:rPr>
                  <w:rStyle w:val="a3"/>
                  <w:color w:val="0000FF"/>
                  <w:u w:val="none"/>
                  <w:lang w:eastAsia="en-US"/>
                </w:rPr>
                <w:t>N 437</w:t>
              </w:r>
            </w:hyperlink>
            <w:r>
              <w:rPr>
                <w:color w:val="392C69"/>
                <w:lang w:eastAsia="en-US"/>
              </w:rPr>
              <w:t xml:space="preserve">, от 11.10.2018 </w:t>
            </w:r>
            <w:hyperlink r:id="rId9" w:history="1">
              <w:r>
                <w:rPr>
                  <w:rStyle w:val="a3"/>
                  <w:color w:val="0000FF"/>
                  <w:u w:val="none"/>
                  <w:lang w:eastAsia="en-US"/>
                </w:rPr>
                <w:t>N 974</w:t>
              </w:r>
            </w:hyperlink>
            <w:r>
              <w:rPr>
                <w:color w:val="392C69"/>
                <w:lang w:eastAsia="en-US"/>
              </w:rPr>
              <w:t xml:space="preserve">, от 10.06.2019 </w:t>
            </w:r>
            <w:hyperlink r:id="rId10" w:history="1">
              <w:r>
                <w:rPr>
                  <w:rStyle w:val="a3"/>
                  <w:color w:val="0000FF"/>
                  <w:u w:val="none"/>
                  <w:lang w:eastAsia="en-US"/>
                </w:rPr>
                <w:t>N 490</w:t>
              </w:r>
            </w:hyperlink>
            <w:r>
              <w:rPr>
                <w:color w:val="392C69"/>
                <w:lang w:eastAsia="en-US"/>
              </w:rPr>
              <w:t>,</w:t>
            </w:r>
          </w:p>
          <w:p w:rsidR="00A447F7" w:rsidRDefault="00A447F7">
            <w:pPr>
              <w:pStyle w:val="ConsPlusNormal"/>
              <w:spacing w:line="276" w:lineRule="auto"/>
              <w:jc w:val="center"/>
              <w:rPr>
                <w:lang w:eastAsia="en-US"/>
              </w:rPr>
            </w:pPr>
            <w:r>
              <w:rPr>
                <w:color w:val="392C69"/>
                <w:lang w:eastAsia="en-US"/>
              </w:rPr>
              <w:t xml:space="preserve">с изм., внесенными </w:t>
            </w:r>
            <w:hyperlink r:id="rId11" w:history="1">
              <w:r>
                <w:rPr>
                  <w:rStyle w:val="a3"/>
                  <w:color w:val="0000FF"/>
                  <w:u w:val="none"/>
                  <w:lang w:eastAsia="en-US"/>
                </w:rPr>
                <w:t>приказом</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w:t>
            </w:r>
          </w:p>
          <w:p w:rsidR="00A447F7" w:rsidRDefault="00A447F7">
            <w:pPr>
              <w:pStyle w:val="ConsPlusNormal"/>
              <w:spacing w:line="276" w:lineRule="auto"/>
              <w:jc w:val="center"/>
              <w:rPr>
                <w:lang w:eastAsia="en-US"/>
              </w:rPr>
            </w:pPr>
            <w:r>
              <w:rPr>
                <w:color w:val="392C69"/>
                <w:lang w:eastAsia="en-US"/>
              </w:rPr>
              <w:t>от 25.05.2017 N 689)</w:t>
            </w:r>
          </w:p>
        </w:tc>
      </w:tr>
    </w:tbl>
    <w:p w:rsidR="00A447F7" w:rsidRDefault="00A447F7" w:rsidP="00A447F7">
      <w:pPr>
        <w:pStyle w:val="ConsPlusNormal"/>
        <w:jc w:val="both"/>
      </w:pPr>
    </w:p>
    <w:p w:rsidR="00A447F7" w:rsidRDefault="00A447F7" w:rsidP="00A447F7">
      <w:pPr>
        <w:pStyle w:val="ConsPlusNormal"/>
        <w:ind w:firstLine="540"/>
        <w:jc w:val="both"/>
      </w:pPr>
      <w:r>
        <w:t xml:space="preserve">В соответствии с </w:t>
      </w:r>
      <w:hyperlink r:id="rId12" w:history="1">
        <w:r>
          <w:rPr>
            <w:rStyle w:val="a3"/>
            <w:color w:val="0000FF"/>
            <w:u w:val="none"/>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13" w:history="1">
        <w:r>
          <w:rPr>
            <w:rStyle w:val="a3"/>
            <w:color w:val="0000FF"/>
            <w:u w:val="none"/>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A447F7" w:rsidRDefault="00A447F7" w:rsidP="00A447F7">
      <w:pPr>
        <w:pStyle w:val="ConsPlusNormal"/>
        <w:spacing w:before="220"/>
        <w:ind w:firstLine="540"/>
        <w:jc w:val="both"/>
      </w:pPr>
      <w:r>
        <w:t xml:space="preserve">1. Утвердить административный </w:t>
      </w:r>
      <w:hyperlink r:id="rId14" w:anchor="P41" w:history="1">
        <w:r>
          <w:rPr>
            <w:rStyle w:val="a3"/>
            <w:color w:val="0000FF"/>
            <w:u w:val="none"/>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согласно приложению.</w:t>
      </w:r>
    </w:p>
    <w:p w:rsidR="00A447F7" w:rsidRDefault="00A447F7" w:rsidP="00A447F7">
      <w:pPr>
        <w:pStyle w:val="ConsPlusNormal"/>
        <w:spacing w:before="220"/>
        <w:ind w:firstLine="540"/>
        <w:jc w:val="both"/>
      </w:pPr>
      <w:r>
        <w:t>2. Признать утратившими силу:</w:t>
      </w:r>
    </w:p>
    <w:p w:rsidR="00A447F7" w:rsidRDefault="000C4C28" w:rsidP="00A447F7">
      <w:pPr>
        <w:pStyle w:val="ConsPlusNormal"/>
        <w:spacing w:before="220"/>
        <w:ind w:firstLine="540"/>
        <w:jc w:val="both"/>
      </w:pPr>
      <w:hyperlink r:id="rId15" w:history="1">
        <w:r w:rsidR="00A447F7">
          <w:rPr>
            <w:rStyle w:val="a3"/>
            <w:color w:val="0000FF"/>
            <w:u w:val="none"/>
          </w:rPr>
          <w:t>приказ</w:t>
        </w:r>
      </w:hyperlink>
      <w:r w:rsidR="00A447F7">
        <w:t xml:space="preserve"> от 26 ноября 2012 года N 1112 "Об утверждении административных регламентов предоставления государственных услуг";</w:t>
      </w:r>
    </w:p>
    <w:p w:rsidR="00A447F7" w:rsidRDefault="000C4C28" w:rsidP="00A447F7">
      <w:pPr>
        <w:pStyle w:val="ConsPlusNormal"/>
        <w:spacing w:before="220"/>
        <w:ind w:firstLine="540"/>
        <w:jc w:val="both"/>
      </w:pPr>
      <w:hyperlink r:id="rId16" w:history="1">
        <w:r w:rsidR="00A447F7">
          <w:rPr>
            <w:rStyle w:val="a3"/>
            <w:color w:val="0000FF"/>
            <w:u w:val="none"/>
          </w:rPr>
          <w:t>приказ</w:t>
        </w:r>
      </w:hyperlink>
      <w:r w:rsidR="00A447F7">
        <w:t xml:space="preserve"> от 27 ноября 2012 года N 1157 "Об утверждении административных регламентов предоставления государственных услуг";</w:t>
      </w:r>
    </w:p>
    <w:p w:rsidR="00A447F7" w:rsidRDefault="000C4C28" w:rsidP="00A447F7">
      <w:pPr>
        <w:pStyle w:val="ConsPlusNormal"/>
        <w:spacing w:before="220"/>
        <w:ind w:firstLine="540"/>
        <w:jc w:val="both"/>
      </w:pPr>
      <w:hyperlink r:id="rId17" w:history="1">
        <w:r w:rsidR="00A447F7">
          <w:rPr>
            <w:rStyle w:val="a3"/>
            <w:color w:val="0000FF"/>
            <w:u w:val="none"/>
          </w:rPr>
          <w:t>приказ</w:t>
        </w:r>
      </w:hyperlink>
      <w:r w:rsidR="00A447F7">
        <w:t xml:space="preserve"> от 11 декабря 2012 года N 1195 "Об утверждении административных регламентов предоставления государственных услуг";</w:t>
      </w:r>
    </w:p>
    <w:p w:rsidR="00A447F7" w:rsidRDefault="000C4C28" w:rsidP="00A447F7">
      <w:pPr>
        <w:pStyle w:val="ConsPlusNormal"/>
        <w:spacing w:before="220"/>
        <w:ind w:firstLine="540"/>
        <w:jc w:val="both"/>
      </w:pPr>
      <w:hyperlink r:id="rId18" w:history="1">
        <w:r w:rsidR="00A447F7">
          <w:rPr>
            <w:rStyle w:val="a3"/>
            <w:color w:val="0000FF"/>
            <w:u w:val="none"/>
          </w:rPr>
          <w:t>приказ</w:t>
        </w:r>
      </w:hyperlink>
      <w:r w:rsidR="00A447F7">
        <w:t xml:space="preserve"> от 24 декабря 2012 года N 1293 "Об утверждении административных регламентов предоставления государственных услуг".</w:t>
      </w:r>
    </w:p>
    <w:p w:rsidR="00A447F7" w:rsidRDefault="00A447F7" w:rsidP="00A447F7">
      <w:pPr>
        <w:pStyle w:val="ConsPlusNormal"/>
        <w:spacing w:before="220"/>
        <w:ind w:firstLine="540"/>
        <w:jc w:val="both"/>
      </w:pPr>
      <w:r>
        <w:t xml:space="preserve">3. В соответствии с </w:t>
      </w:r>
      <w:hyperlink r:id="rId19" w:history="1">
        <w:r>
          <w:rPr>
            <w:rStyle w:val="a3"/>
            <w:color w:val="0000FF"/>
            <w:u w:val="none"/>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w:t>
      </w:r>
      <w:r>
        <w:lastRenderedPageBreak/>
        <w:t>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A447F7" w:rsidRDefault="00A447F7" w:rsidP="00A447F7">
      <w:pPr>
        <w:pStyle w:val="ConsPlusNormal"/>
        <w:spacing w:before="220"/>
        <w:ind w:firstLine="540"/>
        <w:jc w:val="both"/>
      </w:pPr>
      <w:r>
        <w:t>4. Контроль за исполнением настоящего приказа оставляю за собой.</w:t>
      </w:r>
    </w:p>
    <w:p w:rsidR="00A447F7" w:rsidRDefault="00A447F7" w:rsidP="00A447F7">
      <w:pPr>
        <w:pStyle w:val="ConsPlusNormal"/>
        <w:jc w:val="both"/>
      </w:pPr>
    </w:p>
    <w:p w:rsidR="00A447F7" w:rsidRDefault="00A447F7" w:rsidP="00A447F7">
      <w:pPr>
        <w:pStyle w:val="ConsPlusNormal"/>
        <w:jc w:val="right"/>
      </w:pPr>
      <w:r>
        <w:t>Министр</w:t>
      </w:r>
    </w:p>
    <w:p w:rsidR="00A447F7" w:rsidRDefault="00A447F7" w:rsidP="00A447F7">
      <w:pPr>
        <w:pStyle w:val="ConsPlusNormal"/>
        <w:jc w:val="right"/>
      </w:pPr>
      <w:r>
        <w:t>Л.В.КОЛЯЗИНА</w:t>
      </w: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right"/>
        <w:outlineLvl w:val="0"/>
      </w:pPr>
      <w:r>
        <w:t>Приложение</w:t>
      </w:r>
    </w:p>
    <w:p w:rsidR="00A447F7" w:rsidRDefault="00A447F7" w:rsidP="00A447F7">
      <w:pPr>
        <w:pStyle w:val="ConsPlusNormal"/>
        <w:jc w:val="right"/>
      </w:pPr>
      <w:r>
        <w:t>к приказу</w:t>
      </w:r>
    </w:p>
    <w:p w:rsidR="00A447F7" w:rsidRDefault="00A447F7" w:rsidP="00A447F7">
      <w:pPr>
        <w:pStyle w:val="ConsPlusNormal"/>
        <w:jc w:val="right"/>
      </w:pPr>
      <w:proofErr w:type="spellStart"/>
      <w:r>
        <w:t>Минсоцразвития</w:t>
      </w:r>
      <w:proofErr w:type="spellEnd"/>
      <w:r>
        <w:t xml:space="preserve"> Саратовской области</w:t>
      </w:r>
    </w:p>
    <w:p w:rsidR="00A447F7" w:rsidRDefault="00A447F7" w:rsidP="00A447F7">
      <w:pPr>
        <w:pStyle w:val="ConsPlusNormal"/>
        <w:jc w:val="right"/>
      </w:pPr>
      <w:r>
        <w:t>от 7 декабря 2015 г. N 1776</w:t>
      </w:r>
    </w:p>
    <w:p w:rsidR="00A447F7" w:rsidRDefault="00A447F7" w:rsidP="00A447F7">
      <w:pPr>
        <w:pStyle w:val="ConsPlusNormal"/>
        <w:jc w:val="both"/>
      </w:pPr>
    </w:p>
    <w:p w:rsidR="00A447F7" w:rsidRDefault="00A447F7" w:rsidP="00A447F7">
      <w:pPr>
        <w:pStyle w:val="ConsPlusTitle"/>
        <w:jc w:val="center"/>
      </w:pPr>
      <w:bookmarkStart w:id="0" w:name="P41"/>
      <w:bookmarkEnd w:id="0"/>
      <w:r>
        <w:t>АДМИНИСТРАТИВНЫЙ РЕГЛАМЕНТ</w:t>
      </w:r>
    </w:p>
    <w:p w:rsidR="00A447F7" w:rsidRDefault="00A447F7" w:rsidP="00A447F7">
      <w:pPr>
        <w:pStyle w:val="ConsPlusTitle"/>
        <w:jc w:val="center"/>
      </w:pPr>
      <w:r>
        <w:t>ПРЕДОСТАВЛЕНИЯ ОРГАНАМИ МЕСТНОГО САМОУПРАВЛЕНИЯ,</w:t>
      </w:r>
    </w:p>
    <w:p w:rsidR="00A447F7" w:rsidRDefault="00A447F7" w:rsidP="00A447F7">
      <w:pPr>
        <w:pStyle w:val="ConsPlusTitle"/>
        <w:jc w:val="center"/>
      </w:pPr>
      <w:r>
        <w:t>НАДЕЛЕННЫМИ ОТДЕЛЬНЫМИ ГОСУДАРСТВЕННЫМИ ПОЛНОМОЧИЯМИ</w:t>
      </w:r>
    </w:p>
    <w:p w:rsidR="00A447F7" w:rsidRDefault="00A447F7" w:rsidP="00A447F7">
      <w:pPr>
        <w:pStyle w:val="ConsPlusTitle"/>
        <w:jc w:val="center"/>
      </w:pPr>
      <w:r>
        <w:t>ПО ОСУЩЕСТВЛЕНИЮ ДЕЯТЕЛЬНОСТИ ПО ОПЕКЕ И ПОПЕЧИТЕЛЬСТВУ</w:t>
      </w:r>
    </w:p>
    <w:p w:rsidR="00A447F7" w:rsidRDefault="00A447F7" w:rsidP="00A447F7">
      <w:pPr>
        <w:pStyle w:val="ConsPlusTitle"/>
        <w:jc w:val="center"/>
      </w:pPr>
      <w:r>
        <w:t>В ОТНОШЕНИИ СОВЕРШЕННОЛЕТНИХ ГРАЖДАН, ГОСУДАРСТВЕННОЙ УСЛУГИ</w:t>
      </w:r>
    </w:p>
    <w:p w:rsidR="00A447F7" w:rsidRDefault="00A447F7" w:rsidP="00A447F7">
      <w:pPr>
        <w:pStyle w:val="ConsPlusTitle"/>
        <w:jc w:val="center"/>
      </w:pPr>
      <w:r>
        <w:t>ПО НАЗНАЧЕНИЮ ОПЕКУНОМ (ПОПЕЧИТЕЛЕМ), ВЫДАЧЕ ЗАКЛЮЧЕНИЯ</w:t>
      </w:r>
    </w:p>
    <w:p w:rsidR="00A447F7" w:rsidRDefault="00A447F7" w:rsidP="00A447F7">
      <w:pPr>
        <w:pStyle w:val="ConsPlusTitle"/>
        <w:jc w:val="center"/>
      </w:pPr>
      <w:r>
        <w:t>О ВОЗМОЖНОСТИ БЫТЬ ОПЕКУНОМ (ПОПЕЧИТЕЛЕМ) СОВЕРШЕННОЛЕТНЕГО</w:t>
      </w:r>
    </w:p>
    <w:p w:rsidR="00A447F7" w:rsidRDefault="00A447F7" w:rsidP="00A447F7">
      <w:pPr>
        <w:pStyle w:val="ConsPlusTitle"/>
        <w:jc w:val="center"/>
      </w:pPr>
      <w:r>
        <w:t>НЕДЕЕСПОСОБНОГО (НЕ ПОЛНОСТЬЮ ДЕЕСПОСОБНОГО) ГРАЖДАНИНА</w:t>
      </w:r>
    </w:p>
    <w:p w:rsidR="00A447F7" w:rsidRDefault="00A447F7" w:rsidP="00A447F7">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447F7" w:rsidTr="00A447F7">
        <w:trPr>
          <w:jc w:val="center"/>
        </w:trPr>
        <w:tc>
          <w:tcPr>
            <w:tcW w:w="9294" w:type="dxa"/>
            <w:tcBorders>
              <w:top w:val="nil"/>
              <w:left w:val="single" w:sz="24" w:space="0" w:color="CED3F1"/>
              <w:bottom w:val="nil"/>
              <w:right w:val="single" w:sz="24" w:space="0" w:color="F4F3F8"/>
            </w:tcBorders>
            <w:shd w:val="clear" w:color="auto" w:fill="F4F3F8"/>
            <w:hideMark/>
          </w:tcPr>
          <w:p w:rsidR="00A447F7" w:rsidRDefault="00A447F7">
            <w:pPr>
              <w:pStyle w:val="ConsPlusNormal"/>
              <w:spacing w:line="276" w:lineRule="auto"/>
              <w:jc w:val="center"/>
              <w:rPr>
                <w:lang w:eastAsia="en-US"/>
              </w:rPr>
            </w:pPr>
            <w:r>
              <w:rPr>
                <w:color w:val="392C69"/>
                <w:lang w:eastAsia="en-US"/>
              </w:rPr>
              <w:t>Список изменяющих документов</w:t>
            </w:r>
          </w:p>
          <w:p w:rsidR="00A447F7" w:rsidRDefault="00A447F7">
            <w:pPr>
              <w:pStyle w:val="ConsPlusNormal"/>
              <w:spacing w:line="276" w:lineRule="auto"/>
              <w:jc w:val="center"/>
              <w:rPr>
                <w:lang w:eastAsia="en-US"/>
              </w:rPr>
            </w:pPr>
            <w:r>
              <w:rPr>
                <w:color w:val="392C69"/>
                <w:lang w:eastAsia="en-US"/>
              </w:rPr>
              <w:t xml:space="preserve">(в ред. </w:t>
            </w:r>
            <w:hyperlink r:id="rId20" w:history="1">
              <w:r>
                <w:rPr>
                  <w:rStyle w:val="a3"/>
                  <w:color w:val="0000FF"/>
                  <w:u w:val="none"/>
                  <w:lang w:eastAsia="en-US"/>
                </w:rPr>
                <w:t>приказа</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w:t>
            </w:r>
          </w:p>
          <w:p w:rsidR="00A447F7" w:rsidRDefault="00A447F7">
            <w:pPr>
              <w:pStyle w:val="ConsPlusNormal"/>
              <w:spacing w:line="276" w:lineRule="auto"/>
              <w:jc w:val="center"/>
              <w:rPr>
                <w:lang w:eastAsia="en-US"/>
              </w:rPr>
            </w:pPr>
            <w:r>
              <w:rPr>
                <w:color w:val="392C69"/>
                <w:lang w:eastAsia="en-US"/>
              </w:rPr>
              <w:t>от 10.06.2019 N 490)</w:t>
            </w:r>
          </w:p>
        </w:tc>
      </w:tr>
    </w:tbl>
    <w:p w:rsidR="00A447F7" w:rsidRDefault="00A447F7" w:rsidP="00A447F7">
      <w:pPr>
        <w:pStyle w:val="ConsPlusNormal"/>
        <w:jc w:val="both"/>
      </w:pPr>
    </w:p>
    <w:p w:rsidR="00A447F7" w:rsidRDefault="00A447F7" w:rsidP="00A447F7">
      <w:pPr>
        <w:pStyle w:val="ConsPlusTitle"/>
        <w:jc w:val="center"/>
        <w:outlineLvl w:val="1"/>
      </w:pPr>
      <w:r>
        <w:t>I. Общие положения</w:t>
      </w:r>
    </w:p>
    <w:p w:rsidR="00A447F7" w:rsidRDefault="00A447F7" w:rsidP="00A447F7">
      <w:pPr>
        <w:pStyle w:val="ConsPlusNormal"/>
        <w:jc w:val="both"/>
      </w:pPr>
    </w:p>
    <w:p w:rsidR="00A447F7" w:rsidRDefault="00A447F7" w:rsidP="00A447F7">
      <w:pPr>
        <w:pStyle w:val="ConsPlusTitle"/>
        <w:jc w:val="center"/>
        <w:outlineLvl w:val="2"/>
      </w:pPr>
      <w:r>
        <w:t>Предмет регулирования регламента</w:t>
      </w:r>
    </w:p>
    <w:p w:rsidR="00A447F7" w:rsidRDefault="00A447F7" w:rsidP="00A447F7">
      <w:pPr>
        <w:pStyle w:val="ConsPlusNormal"/>
        <w:jc w:val="both"/>
      </w:pPr>
    </w:p>
    <w:p w:rsidR="00A447F7" w:rsidRDefault="00A447F7" w:rsidP="00A447F7">
      <w:pPr>
        <w:pStyle w:val="ConsPlusNormal"/>
        <w:ind w:firstLine="540"/>
        <w:jc w:val="both"/>
      </w:pPr>
      <w:r>
        <w:t>1.1.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предоставления государственных и муниципальных услуг,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A447F7" w:rsidRDefault="00A447F7" w:rsidP="00A447F7">
      <w:pPr>
        <w:pStyle w:val="ConsPlusNormal"/>
        <w:jc w:val="both"/>
      </w:pPr>
    </w:p>
    <w:p w:rsidR="00A447F7" w:rsidRPr="000F763B" w:rsidRDefault="00A447F7" w:rsidP="00A447F7">
      <w:pPr>
        <w:pStyle w:val="ConsPlusTitle"/>
        <w:jc w:val="center"/>
        <w:outlineLvl w:val="2"/>
      </w:pPr>
    </w:p>
    <w:p w:rsidR="00A447F7" w:rsidRPr="000F763B" w:rsidRDefault="00A447F7" w:rsidP="00A447F7">
      <w:pPr>
        <w:pStyle w:val="ConsPlusTitle"/>
        <w:jc w:val="center"/>
        <w:outlineLvl w:val="2"/>
      </w:pPr>
    </w:p>
    <w:p w:rsidR="00A447F7" w:rsidRDefault="00A447F7" w:rsidP="00A447F7">
      <w:pPr>
        <w:pStyle w:val="ConsPlusTitle"/>
        <w:jc w:val="center"/>
        <w:outlineLvl w:val="2"/>
      </w:pPr>
      <w:bookmarkStart w:id="1" w:name="_GoBack"/>
      <w:bookmarkEnd w:id="1"/>
      <w:r>
        <w:lastRenderedPageBreak/>
        <w:t>Круг заявителей</w:t>
      </w:r>
    </w:p>
    <w:p w:rsidR="00A447F7" w:rsidRDefault="00A447F7" w:rsidP="00A447F7">
      <w:pPr>
        <w:pStyle w:val="ConsPlusNormal"/>
        <w:jc w:val="both"/>
      </w:pPr>
    </w:p>
    <w:p w:rsidR="00A447F7" w:rsidRDefault="00A447F7" w:rsidP="00A447F7">
      <w:pPr>
        <w:pStyle w:val="ConsPlusNormal"/>
        <w:ind w:firstLine="540"/>
        <w:jc w:val="both"/>
      </w:pPr>
      <w:bookmarkStart w:id="2" w:name="P61"/>
      <w:bookmarkEnd w:id="2"/>
      <w:r>
        <w:t>1.2. Заявителями на предоставление государственной услуги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(далее - заявители).</w:t>
      </w:r>
    </w:p>
    <w:p w:rsidR="00A447F7" w:rsidRDefault="00A447F7" w:rsidP="00A447F7">
      <w:pPr>
        <w:pStyle w:val="ConsPlusNormal"/>
        <w:spacing w:before="220"/>
        <w:ind w:firstLine="540"/>
        <w:jc w:val="both"/>
      </w:pPr>
      <w:r>
        <w:t>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совершеннолетние внуки, братья и сестры нуждающегося в опеке (попечительстве).</w:t>
      </w:r>
    </w:p>
    <w:p w:rsidR="00A447F7" w:rsidRDefault="00A447F7" w:rsidP="00A447F7">
      <w:pPr>
        <w:pStyle w:val="ConsPlusNormal"/>
        <w:jc w:val="both"/>
      </w:pPr>
    </w:p>
    <w:p w:rsidR="00A447F7" w:rsidRDefault="00A447F7" w:rsidP="00A447F7">
      <w:pPr>
        <w:pStyle w:val="ConsPlusTitle"/>
        <w:jc w:val="center"/>
        <w:outlineLvl w:val="2"/>
      </w:pPr>
      <w:r>
        <w:t>Требования к порядку информирования о предоставлении</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Title"/>
        <w:jc w:val="center"/>
        <w:outlineLvl w:val="3"/>
      </w:pPr>
      <w:r>
        <w:t>1.3. Порядок получения информации заявителями по вопросам</w:t>
      </w:r>
    </w:p>
    <w:p w:rsidR="00A447F7" w:rsidRDefault="00A447F7" w:rsidP="00A447F7">
      <w:pPr>
        <w:pStyle w:val="ConsPlusTitle"/>
        <w:jc w:val="center"/>
      </w:pPr>
      <w:r>
        <w:t>предоставления государственной услуги и услуг, которые</w:t>
      </w:r>
    </w:p>
    <w:p w:rsidR="00A447F7" w:rsidRDefault="00A447F7" w:rsidP="00A447F7">
      <w:pPr>
        <w:pStyle w:val="ConsPlusTitle"/>
        <w:jc w:val="center"/>
      </w:pPr>
      <w:r>
        <w:t>являются необходимыми и обязательными для предоставления</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A447F7" w:rsidRDefault="00A447F7" w:rsidP="00A447F7">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A447F7" w:rsidRDefault="00A447F7" w:rsidP="00A447F7">
      <w:pPr>
        <w:pStyle w:val="ConsPlusNormal"/>
        <w:spacing w:before="220"/>
        <w:ind w:firstLine="540"/>
        <w:jc w:val="both"/>
      </w:pPr>
      <w:r>
        <w:t>на официальном сайте органа, предоставляющего государственную услугу;</w:t>
      </w:r>
    </w:p>
    <w:p w:rsidR="00A447F7" w:rsidRDefault="00A447F7" w:rsidP="00A447F7">
      <w:pPr>
        <w:pStyle w:val="ConsPlusNormal"/>
        <w:spacing w:before="220"/>
        <w:ind w:firstLine="540"/>
        <w:jc w:val="both"/>
      </w:pPr>
      <w:r>
        <w:t>на Едином портале государственных и муниципальных услуг (функций) по адресу http://www.gosuslugi.ru/;</w:t>
      </w:r>
    </w:p>
    <w:p w:rsidR="00A447F7" w:rsidRDefault="00A447F7" w:rsidP="00A447F7">
      <w:pPr>
        <w:pStyle w:val="ConsPlusNormal"/>
        <w:spacing w:before="220"/>
        <w:ind w:firstLine="540"/>
        <w:jc w:val="both"/>
      </w:pPr>
      <w:r>
        <w:t>в региональном реестре государственных и муниципальных услуг;</w:t>
      </w:r>
    </w:p>
    <w:p w:rsidR="00A447F7" w:rsidRDefault="00A447F7" w:rsidP="00A447F7">
      <w:pPr>
        <w:pStyle w:val="ConsPlusNormal"/>
        <w:spacing w:before="220"/>
        <w:ind w:firstLine="540"/>
        <w:jc w:val="both"/>
      </w:pPr>
      <w:r>
        <w:t>на информационных стендах органа, предоставляющего государственную услугу, а также многофункциональных центров предоставления государственных и муниципальных услуг (далее - МФЦ);</w:t>
      </w:r>
    </w:p>
    <w:p w:rsidR="00A447F7" w:rsidRDefault="00A447F7" w:rsidP="00A447F7">
      <w:pPr>
        <w:pStyle w:val="ConsPlusNormal"/>
        <w:spacing w:before="220"/>
        <w:ind w:firstLine="540"/>
        <w:jc w:val="both"/>
      </w:pPr>
      <w: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A447F7" w:rsidRDefault="00A447F7" w:rsidP="00A447F7">
      <w:pPr>
        <w:pStyle w:val="ConsPlusNormal"/>
        <w:spacing w:before="220"/>
        <w:ind w:firstLine="540"/>
        <w:jc w:val="both"/>
      </w:pPr>
      <w:r>
        <w:t>на Едином портале МФЦ Саратовской области по адресу: www.mfc64.ru;</w:t>
      </w:r>
    </w:p>
    <w:p w:rsidR="00A447F7" w:rsidRDefault="00A447F7" w:rsidP="00A447F7">
      <w:pPr>
        <w:pStyle w:val="ConsPlusNormal"/>
        <w:spacing w:before="220"/>
        <w:ind w:firstLine="540"/>
        <w:jc w:val="both"/>
      </w:pPr>
      <w:r>
        <w:t>в средствах массовой информации;</w:t>
      </w:r>
    </w:p>
    <w:p w:rsidR="00A447F7" w:rsidRDefault="00A447F7" w:rsidP="00A447F7">
      <w:pPr>
        <w:pStyle w:val="ConsPlusNormal"/>
        <w:spacing w:before="220"/>
        <w:ind w:firstLine="540"/>
        <w:jc w:val="both"/>
      </w:pPr>
      <w:r>
        <w:t>в информационно-справочных изданиях (брошюрах, буклетах, памятках).</w:t>
      </w:r>
    </w:p>
    <w:p w:rsidR="00A447F7" w:rsidRDefault="00A447F7" w:rsidP="00A447F7">
      <w:pPr>
        <w:pStyle w:val="ConsPlusNormal"/>
        <w:spacing w:before="220"/>
        <w:ind w:firstLine="540"/>
        <w:jc w:val="both"/>
      </w:pPr>
      <w:r>
        <w:t xml:space="preserve">1.3.2. Информирование заявителей по вопросам предоставления государственной услуги при обращении в орган, предоставляющий государственную услугу, осуществляется в соответствии с Федеральным </w:t>
      </w:r>
      <w:hyperlink r:id="rId21" w:history="1">
        <w:r>
          <w:rPr>
            <w:rStyle w:val="a3"/>
            <w:color w:val="0000FF"/>
            <w:u w:val="none"/>
          </w:rPr>
          <w:t>законом</w:t>
        </w:r>
      </w:hyperlink>
      <w:r>
        <w:t xml:space="preserve"> от 2 мая 2006 года N 59-ФЗ "О порядке рассмотрения обращений граждан Российской Федерации", а также </w:t>
      </w:r>
      <w:hyperlink r:id="rId22" w:history="1">
        <w:r>
          <w:rPr>
            <w:rStyle w:val="a3"/>
            <w:color w:val="0000FF"/>
            <w:u w:val="none"/>
          </w:rPr>
          <w:t>Законом</w:t>
        </w:r>
      </w:hyperlink>
      <w:r>
        <w:t xml:space="preserve"> Саратовской области от 31 июля 2018 года N 73-ЗСО "О дополнительных гарантиях права граждан на обращение" (далее - Федеральный закон N 59-ФЗ, Закон Саратовской области N 73-ЗСО).</w:t>
      </w:r>
    </w:p>
    <w:p w:rsidR="00A447F7" w:rsidRDefault="00A447F7" w:rsidP="00A447F7">
      <w:pPr>
        <w:pStyle w:val="ConsPlusNormal"/>
        <w:spacing w:before="220"/>
        <w:ind w:firstLine="540"/>
        <w:jc w:val="both"/>
      </w:pPr>
      <w:r>
        <w:t>1.3.3. 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p>
    <w:p w:rsidR="00A447F7" w:rsidRDefault="00A447F7" w:rsidP="00A447F7">
      <w:pPr>
        <w:pStyle w:val="ConsPlusNormal"/>
        <w:spacing w:before="220"/>
        <w:ind w:firstLine="540"/>
        <w:jc w:val="both"/>
      </w:pPr>
      <w:r>
        <w:lastRenderedPageBreak/>
        <w:t>устно (при личном обращении или при обращении по телефону);</w:t>
      </w:r>
    </w:p>
    <w:p w:rsidR="00A447F7" w:rsidRDefault="00A447F7" w:rsidP="00A447F7">
      <w:pPr>
        <w:pStyle w:val="ConsPlusNormal"/>
        <w:spacing w:before="220"/>
        <w:ind w:firstLine="540"/>
        <w:jc w:val="both"/>
      </w:pPr>
      <w:r>
        <w:t>в письменном виде;</w:t>
      </w:r>
    </w:p>
    <w:p w:rsidR="00A447F7" w:rsidRDefault="00A447F7" w:rsidP="00A447F7">
      <w:pPr>
        <w:pStyle w:val="ConsPlusNormal"/>
        <w:spacing w:before="220"/>
        <w:ind w:firstLine="540"/>
        <w:jc w:val="both"/>
      </w:pPr>
      <w:r>
        <w:t>в электронной форме (по электронной почте, через официальный сайт органа, предоставляющего государственную услугу, а также посредством Единого портала государственных и муниципальных услуг (функций);</w:t>
      </w:r>
    </w:p>
    <w:p w:rsidR="00A447F7" w:rsidRDefault="00A447F7" w:rsidP="00A447F7">
      <w:pPr>
        <w:pStyle w:val="ConsPlusNormal"/>
        <w:spacing w:before="220"/>
        <w:ind w:firstLine="540"/>
        <w:jc w:val="both"/>
      </w:pPr>
      <w:r>
        <w:t>через МФЦ (в соответствии с заключенным соглашением о взаимодействии органа, предоставляющего государственную услугу, и МФЦ).</w:t>
      </w:r>
    </w:p>
    <w:p w:rsidR="00A447F7" w:rsidRDefault="00A447F7" w:rsidP="00A447F7">
      <w:pPr>
        <w:pStyle w:val="ConsPlusNormal"/>
        <w:spacing w:before="220"/>
        <w:ind w:firstLine="540"/>
        <w:jc w:val="both"/>
      </w:pPr>
      <w:r>
        <w:t>1.3.4. При личном обращении гражданин предъявляет документ, удостоверяющий его личность.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447F7" w:rsidRDefault="00A447F7" w:rsidP="00A447F7">
      <w:pPr>
        <w:pStyle w:val="ConsPlusNormal"/>
        <w:spacing w:before="220"/>
        <w:ind w:firstLine="540"/>
        <w:jc w:val="both"/>
      </w:pPr>
      <w:r>
        <w:t xml:space="preserve">1.3.5.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 В случаях, предусмотренных Федеральным законом N 59-ФЗ </w:t>
      </w:r>
      <w:hyperlink r:id="rId23" w:history="1">
        <w:r>
          <w:rPr>
            <w:rStyle w:val="a3"/>
            <w:color w:val="0000FF"/>
            <w:u w:val="none"/>
          </w:rPr>
          <w:t>(часть 2 статьи 12)</w:t>
        </w:r>
      </w:hyperlink>
      <w:r>
        <w:t>, срок рассмотрения обращения,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p>
    <w:p w:rsidR="00A447F7" w:rsidRDefault="00A447F7" w:rsidP="00A447F7">
      <w:pPr>
        <w:pStyle w:val="ConsPlusNormal"/>
        <w:spacing w:before="220"/>
        <w:ind w:firstLine="540"/>
        <w:jc w:val="both"/>
      </w:pPr>
      <w:r>
        <w:t>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A447F7" w:rsidRDefault="00A447F7" w:rsidP="00A447F7">
      <w:pPr>
        <w:pStyle w:val="ConsPlusNormal"/>
        <w:spacing w:before="220"/>
        <w:ind w:firstLine="540"/>
        <w:jc w:val="both"/>
      </w:pPr>
      <w:r>
        <w:t xml:space="preserve">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w:t>
      </w:r>
      <w:hyperlink r:id="rId24" w:history="1">
        <w:r>
          <w:rPr>
            <w:rStyle w:val="a3"/>
            <w:color w:val="0000FF"/>
            <w:u w:val="none"/>
          </w:rPr>
          <w:t>законом</w:t>
        </w:r>
      </w:hyperlink>
      <w:r>
        <w:t xml:space="preserve"> N 59-ФЗ.</w:t>
      </w:r>
    </w:p>
    <w:p w:rsidR="00A447F7" w:rsidRDefault="00A447F7" w:rsidP="00A447F7">
      <w:pPr>
        <w:pStyle w:val="ConsPlusNormal"/>
        <w:spacing w:before="220"/>
        <w:ind w:firstLine="540"/>
        <w:jc w:val="both"/>
      </w:pPr>
      <w:r>
        <w:t>1.3.6.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A447F7" w:rsidRDefault="00A447F7" w:rsidP="00A447F7">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447F7" w:rsidRDefault="00A447F7" w:rsidP="00A447F7">
      <w:pPr>
        <w:pStyle w:val="ConsPlusNormal"/>
        <w:spacing w:before="220"/>
        <w:ind w:firstLine="540"/>
        <w:jc w:val="both"/>
      </w:pPr>
      <w:r>
        <w:t>1.3.7. При обращении по вопросам предоставления государственной услуги предоставляется следующая информация:</w:t>
      </w:r>
    </w:p>
    <w:p w:rsidR="00A447F7" w:rsidRDefault="00A447F7" w:rsidP="00A447F7">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A447F7" w:rsidRDefault="00A447F7" w:rsidP="00A447F7">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A447F7" w:rsidRDefault="00A447F7" w:rsidP="00A447F7">
      <w:pPr>
        <w:pStyle w:val="ConsPlusNormal"/>
        <w:spacing w:before="220"/>
        <w:ind w:firstLine="540"/>
        <w:jc w:val="both"/>
      </w:pPr>
      <w:r>
        <w:lastRenderedPageBreak/>
        <w:t>по форме заполнения документов;</w:t>
      </w:r>
    </w:p>
    <w:p w:rsidR="00A447F7" w:rsidRDefault="00A447F7" w:rsidP="00A447F7">
      <w:pPr>
        <w:pStyle w:val="ConsPlusNormal"/>
        <w:spacing w:before="220"/>
        <w:ind w:firstLine="540"/>
        <w:jc w:val="both"/>
      </w:pPr>
      <w:r>
        <w:t>срок предоставления государственной услуги;</w:t>
      </w:r>
    </w:p>
    <w:p w:rsidR="00A447F7" w:rsidRDefault="00A447F7" w:rsidP="00A447F7">
      <w:pPr>
        <w:pStyle w:val="ConsPlusNormal"/>
        <w:spacing w:before="220"/>
        <w:ind w:firstLine="540"/>
        <w:jc w:val="both"/>
      </w:pPr>
      <w:r>
        <w:t>основания для отказа в предоставлении государственной услуги;</w:t>
      </w:r>
    </w:p>
    <w:p w:rsidR="00A447F7" w:rsidRDefault="00A447F7" w:rsidP="00A447F7">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A447F7" w:rsidRDefault="00A447F7" w:rsidP="00A447F7">
      <w:pPr>
        <w:pStyle w:val="ConsPlusNormal"/>
        <w:spacing w:before="220"/>
        <w:ind w:firstLine="540"/>
        <w:jc w:val="both"/>
      </w:pPr>
      <w:r>
        <w:t>сведения о местонахождении, контактные телефоны и графики работы органа, предоставляющего государственную услугу, МФЦ;</w:t>
      </w:r>
    </w:p>
    <w:p w:rsidR="00A447F7" w:rsidRDefault="00A447F7" w:rsidP="00A447F7">
      <w:pPr>
        <w:pStyle w:val="ConsPlusNormal"/>
        <w:spacing w:before="220"/>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p>
    <w:p w:rsidR="00A447F7" w:rsidRDefault="00A447F7" w:rsidP="00A447F7">
      <w:pPr>
        <w:pStyle w:val="ConsPlusNormal"/>
        <w:spacing w:before="220"/>
        <w:ind w:firstLine="540"/>
        <w:jc w:val="both"/>
      </w:pPr>
      <w:r>
        <w:t>номера кабинетов для обращений граждан и график приема специалистами;</w:t>
      </w:r>
    </w:p>
    <w:p w:rsidR="00A447F7" w:rsidRDefault="00A447F7" w:rsidP="00A447F7">
      <w:pPr>
        <w:pStyle w:val="ConsPlusNormal"/>
        <w:spacing w:before="220"/>
        <w:ind w:firstLine="540"/>
        <w:jc w:val="both"/>
      </w:pPr>
      <w:r>
        <w:t>сведения о ходе предоставления государственной услуги. В соответствии с запросом заявителю предоставляется информация в письменной форме либо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p>
    <w:p w:rsidR="00A447F7" w:rsidRDefault="00A447F7" w:rsidP="00A447F7">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A447F7" w:rsidRDefault="00A447F7" w:rsidP="00A447F7">
      <w:pPr>
        <w:pStyle w:val="ConsPlusNormal"/>
        <w:spacing w:before="220"/>
        <w:ind w:firstLine="540"/>
        <w:jc w:val="both"/>
      </w:pPr>
      <w:r>
        <w:t>1.3.8.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447F7" w:rsidRDefault="00A447F7" w:rsidP="00A447F7">
      <w:pPr>
        <w:pStyle w:val="ConsPlusNormal"/>
        <w:spacing w:before="220"/>
        <w:ind w:firstLine="540"/>
        <w:jc w:val="both"/>
      </w:pPr>
      <w: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A447F7" w:rsidRDefault="00A447F7" w:rsidP="00A447F7">
      <w:pPr>
        <w:pStyle w:val="ConsPlusNormal"/>
        <w:spacing w:before="220"/>
        <w:ind w:firstLine="540"/>
        <w:jc w:val="both"/>
      </w:pPr>
      <w:r>
        <w:t>1.3.9. Все консультации, а также предоставленные в ходе консультаций документы и материалы являются бесплатными.</w:t>
      </w:r>
    </w:p>
    <w:p w:rsidR="00A447F7" w:rsidRDefault="00A447F7" w:rsidP="00A447F7">
      <w:pPr>
        <w:pStyle w:val="ConsPlusNormal"/>
        <w:jc w:val="both"/>
      </w:pPr>
    </w:p>
    <w:p w:rsidR="00A447F7" w:rsidRDefault="00A447F7" w:rsidP="00A447F7">
      <w:pPr>
        <w:pStyle w:val="ConsPlusTitle"/>
        <w:jc w:val="center"/>
        <w:outlineLvl w:val="3"/>
      </w:pPr>
      <w:r>
        <w:t>1.4. Порядок, форма, место размещения и способы получения</w:t>
      </w:r>
    </w:p>
    <w:p w:rsidR="00A447F7" w:rsidRDefault="00A447F7" w:rsidP="00A447F7">
      <w:pPr>
        <w:pStyle w:val="ConsPlusTitle"/>
        <w:jc w:val="center"/>
      </w:pPr>
      <w:r>
        <w:t>справочной информации</w:t>
      </w:r>
    </w:p>
    <w:p w:rsidR="00A447F7" w:rsidRDefault="00A447F7" w:rsidP="00A447F7">
      <w:pPr>
        <w:pStyle w:val="ConsPlusNormal"/>
        <w:jc w:val="both"/>
      </w:pPr>
    </w:p>
    <w:p w:rsidR="00A447F7" w:rsidRDefault="00A447F7" w:rsidP="00A447F7">
      <w:pPr>
        <w:pStyle w:val="ConsPlusNormal"/>
        <w:ind w:firstLine="540"/>
        <w:jc w:val="both"/>
      </w:pPr>
      <w:r>
        <w:t>1.4.1. 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справочные телефоны структурных подразделений органа, предоставляющего государственную услугу, государственных и муниципальных органов и организаций, участвующих в предоставлении государственной услуги, в том числе номер телефона-автоинформатора; адреса официального сайта, а также электронной почты и (или) формы обратной связи администрации в сети Интернет, можно получить:</w:t>
      </w:r>
    </w:p>
    <w:p w:rsidR="00A447F7" w:rsidRDefault="00A447F7" w:rsidP="00A447F7">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A447F7" w:rsidRDefault="00A447F7" w:rsidP="00A447F7">
      <w:pPr>
        <w:pStyle w:val="ConsPlusNormal"/>
        <w:spacing w:before="220"/>
        <w:ind w:firstLine="540"/>
        <w:jc w:val="both"/>
      </w:pPr>
      <w:r>
        <w:t>на официальном сайте органа, предоставляющего государственную услугу;</w:t>
      </w:r>
    </w:p>
    <w:p w:rsidR="00A447F7" w:rsidRDefault="00A447F7" w:rsidP="00A447F7">
      <w:pPr>
        <w:pStyle w:val="ConsPlusNormal"/>
        <w:spacing w:before="220"/>
        <w:ind w:firstLine="540"/>
        <w:jc w:val="both"/>
      </w:pPr>
      <w:r>
        <w:lastRenderedPageBreak/>
        <w:t>на Едином портале государственных и муниципальных услуг (функций);</w:t>
      </w:r>
    </w:p>
    <w:p w:rsidR="00A447F7" w:rsidRDefault="00A447F7" w:rsidP="00A447F7">
      <w:pPr>
        <w:pStyle w:val="ConsPlusNormal"/>
        <w:spacing w:before="220"/>
        <w:ind w:firstLine="540"/>
        <w:jc w:val="both"/>
      </w:pPr>
      <w:r>
        <w:t>в региональном реестре государственных и муниципальных услуг;</w:t>
      </w:r>
    </w:p>
    <w:p w:rsidR="00A447F7" w:rsidRDefault="00A447F7" w:rsidP="00A447F7">
      <w:pPr>
        <w:pStyle w:val="ConsPlusNormal"/>
        <w:spacing w:before="220"/>
        <w:ind w:firstLine="540"/>
        <w:jc w:val="both"/>
      </w:pPr>
      <w:r>
        <w:t>на информационных стендах органа, предоставляющего государственную услугу, МФЦ;</w:t>
      </w:r>
    </w:p>
    <w:p w:rsidR="00A447F7" w:rsidRDefault="00A447F7" w:rsidP="00A447F7">
      <w:pPr>
        <w:pStyle w:val="ConsPlusNormal"/>
        <w:spacing w:before="220"/>
        <w:ind w:firstLine="540"/>
        <w:jc w:val="both"/>
      </w:pPr>
      <w: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A447F7" w:rsidRDefault="00A447F7" w:rsidP="00A447F7">
      <w:pPr>
        <w:pStyle w:val="ConsPlusNormal"/>
        <w:spacing w:before="220"/>
        <w:ind w:firstLine="540"/>
        <w:jc w:val="both"/>
      </w:pPr>
      <w:r>
        <w:t>на Едином портале МФЦ Саратовской области по адресу: www.mfc64.ru;</w:t>
      </w:r>
    </w:p>
    <w:p w:rsidR="00A447F7" w:rsidRDefault="00A447F7" w:rsidP="00A447F7">
      <w:pPr>
        <w:pStyle w:val="ConsPlusNormal"/>
        <w:spacing w:before="220"/>
        <w:ind w:firstLine="540"/>
        <w:jc w:val="both"/>
      </w:pPr>
      <w:r>
        <w:t>в средствах массовой информации;</w:t>
      </w:r>
    </w:p>
    <w:p w:rsidR="00A447F7" w:rsidRDefault="00A447F7" w:rsidP="00A447F7">
      <w:pPr>
        <w:pStyle w:val="ConsPlusNormal"/>
        <w:spacing w:before="220"/>
        <w:ind w:firstLine="540"/>
        <w:jc w:val="both"/>
      </w:pPr>
      <w:r>
        <w:t>в информационно-справочных изданиях (брошюрах, буклетах, памятках).</w:t>
      </w:r>
    </w:p>
    <w:p w:rsidR="00A447F7" w:rsidRDefault="00A447F7" w:rsidP="00A447F7">
      <w:pPr>
        <w:pStyle w:val="ConsPlusNormal"/>
        <w:jc w:val="both"/>
      </w:pPr>
    </w:p>
    <w:p w:rsidR="00A447F7" w:rsidRDefault="00A447F7" w:rsidP="00A447F7">
      <w:pPr>
        <w:pStyle w:val="ConsPlusTitle"/>
        <w:jc w:val="center"/>
        <w:outlineLvl w:val="1"/>
      </w:pPr>
      <w:r>
        <w:t>II. Стандарт предоставления государственной услуги</w:t>
      </w:r>
    </w:p>
    <w:p w:rsidR="00A447F7" w:rsidRDefault="00A447F7" w:rsidP="00A447F7">
      <w:pPr>
        <w:pStyle w:val="ConsPlusNormal"/>
        <w:jc w:val="both"/>
      </w:pPr>
    </w:p>
    <w:p w:rsidR="00A447F7" w:rsidRDefault="00A447F7" w:rsidP="00A447F7">
      <w:pPr>
        <w:pStyle w:val="ConsPlusTitle"/>
        <w:jc w:val="center"/>
        <w:outlineLvl w:val="2"/>
      </w:pPr>
      <w:r>
        <w:t>Наименование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2.1. 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w:t>
      </w:r>
    </w:p>
    <w:p w:rsidR="00A447F7" w:rsidRDefault="00A447F7" w:rsidP="00A447F7">
      <w:pPr>
        <w:pStyle w:val="ConsPlusNormal"/>
        <w:jc w:val="both"/>
      </w:pPr>
    </w:p>
    <w:p w:rsidR="00A447F7" w:rsidRDefault="00A447F7" w:rsidP="00A447F7">
      <w:pPr>
        <w:pStyle w:val="ConsPlusTitle"/>
        <w:jc w:val="center"/>
        <w:outlineLvl w:val="2"/>
      </w:pPr>
      <w:r>
        <w:t>Наименование органа, предоставляющего государственную услугу</w:t>
      </w:r>
    </w:p>
    <w:p w:rsidR="00A447F7" w:rsidRDefault="00A447F7" w:rsidP="00A447F7">
      <w:pPr>
        <w:pStyle w:val="ConsPlusNormal"/>
        <w:jc w:val="both"/>
      </w:pPr>
    </w:p>
    <w:p w:rsidR="00A447F7" w:rsidRDefault="00A447F7" w:rsidP="00A447F7">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A447F7" w:rsidRDefault="000C4C28" w:rsidP="00A447F7">
      <w:pPr>
        <w:pStyle w:val="ConsPlusNormal"/>
        <w:spacing w:before="220"/>
        <w:ind w:firstLine="540"/>
        <w:jc w:val="both"/>
      </w:pPr>
      <w:hyperlink r:id="rId25" w:anchor="P590" w:history="1">
        <w:r w:rsidR="00A447F7">
          <w:rPr>
            <w:rStyle w:val="a3"/>
            <w:color w:val="0000FF"/>
            <w:u w:val="none"/>
          </w:rPr>
          <w:t>Перечень</w:t>
        </w:r>
      </w:hyperlink>
      <w:r w:rsidR="00A447F7">
        <w:t xml:space="preserve"> муниципальных образований области, органы местного самоуправления которых наделены отдельными государственными полномочиями по опеке и попечительству в отношении совершеннолетних граждан, представлены в Приложении N 1 к Административному регламенту.</w:t>
      </w:r>
    </w:p>
    <w:p w:rsidR="00A447F7" w:rsidRDefault="00A447F7" w:rsidP="00A447F7">
      <w:pPr>
        <w:pStyle w:val="ConsPlusNormal"/>
        <w:spacing w:before="220"/>
        <w:ind w:firstLine="540"/>
        <w:jc w:val="both"/>
      </w:pPr>
      <w: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 Прием заявления и документов на предоставление государственной услуги может осуществляться через МФЦ, в порядке, предусмотренном заключенным соглашением о взаимодействии.</w:t>
      </w:r>
    </w:p>
    <w:p w:rsidR="00A447F7" w:rsidRDefault="00A447F7" w:rsidP="00A447F7">
      <w:pPr>
        <w:pStyle w:val="ConsPlusNormal"/>
        <w:spacing w:before="220"/>
        <w:ind w:firstLine="540"/>
        <w:jc w:val="both"/>
      </w:pPr>
      <w:r>
        <w:t>2.3. В предоставлении государственной услуги также участвуют:</w:t>
      </w:r>
    </w:p>
    <w:p w:rsidR="00A447F7" w:rsidRDefault="00A447F7" w:rsidP="00A447F7">
      <w:pPr>
        <w:pStyle w:val="ConsPlusNormal"/>
        <w:spacing w:before="220"/>
        <w:ind w:firstLine="540"/>
        <w:jc w:val="both"/>
      </w:pPr>
      <w:r>
        <w:t>управление по вопросам миграции Главного управления Министерства внутренних дел Российской Федерации по Саратовской области и подразделения по вопросам миграции в территориальных органах Саратовской области Министерства внутренних дел Российской Федерации - в части получения сведений о месте жительства;</w:t>
      </w:r>
    </w:p>
    <w:p w:rsidR="00A447F7" w:rsidRDefault="00A447F7" w:rsidP="00A447F7">
      <w:pPr>
        <w:pStyle w:val="ConsPlusNormal"/>
        <w:spacing w:before="220"/>
        <w:ind w:firstLine="540"/>
        <w:jc w:val="both"/>
      </w:pPr>
      <w:proofErr w:type="spellStart"/>
      <w:r>
        <w:t>Росреестр</w:t>
      </w:r>
      <w:proofErr w:type="spellEnd"/>
      <w:r>
        <w:t xml:space="preserve">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недвижимости;</w:t>
      </w:r>
    </w:p>
    <w:p w:rsidR="00A447F7" w:rsidRDefault="00A447F7" w:rsidP="00A447F7">
      <w:pPr>
        <w:pStyle w:val="ConsPlusNormal"/>
        <w:spacing w:before="220"/>
        <w:ind w:firstLine="540"/>
        <w:jc w:val="both"/>
      </w:pPr>
      <w:r>
        <w:t xml:space="preserve">территориальные органы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w:t>
      </w:r>
      <w:r>
        <w:lastRenderedPageBreak/>
        <w:t>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территориальные подразделения Пенсионного фонда РФ - в части получения сведений, подтверждающих получение пенсии;</w:t>
      </w:r>
    </w:p>
    <w:p w:rsidR="00A447F7" w:rsidRDefault="00A447F7" w:rsidP="00A447F7">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Саратовской области, Государственная жилищная инспекция Саратовской области - в части получения сведений о соответствии жилых помещений санитарным и техническим правилам и нормам;</w:t>
      </w:r>
    </w:p>
    <w:p w:rsidR="00A447F7" w:rsidRDefault="00A447F7" w:rsidP="00A447F7">
      <w:pPr>
        <w:pStyle w:val="ConsPlusNormal"/>
        <w:spacing w:before="220"/>
        <w:ind w:firstLine="540"/>
        <w:jc w:val="both"/>
      </w:pPr>
      <w:r>
        <w:t>органы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p>
    <w:p w:rsidR="00A447F7" w:rsidRDefault="00A447F7" w:rsidP="00A447F7">
      <w:pPr>
        <w:pStyle w:val="ConsPlusNormal"/>
        <w:spacing w:before="220"/>
        <w:ind w:firstLine="540"/>
        <w:jc w:val="both"/>
      </w:pPr>
      <w:r>
        <w:t>органы опеки и попечительства - в части получения сведений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A447F7" w:rsidRDefault="00A447F7" w:rsidP="00A447F7">
      <w:pPr>
        <w:pStyle w:val="ConsPlusNormal"/>
        <w:spacing w:before="220"/>
        <w:ind w:firstLine="540"/>
        <w:jc w:val="both"/>
      </w:pPr>
      <w:r>
        <w:t>организации, осуществляющие управление многоквартирными домами (УК, ТСЖ, ЖСК и т.д.), - в части получения сведений из финансового лицевого счета с места жительства;</w:t>
      </w:r>
    </w:p>
    <w:p w:rsidR="00A447F7" w:rsidRDefault="00A447F7" w:rsidP="00A447F7">
      <w:pPr>
        <w:pStyle w:val="ConsPlusNormal"/>
        <w:spacing w:before="220"/>
        <w:ind w:firstLine="540"/>
        <w:jc w:val="both"/>
      </w:pPr>
      <w:r>
        <w:t>МФЦ (в соответствии с заключенным соглашением о взаимодействии).</w:t>
      </w:r>
    </w:p>
    <w:p w:rsidR="00A447F7" w:rsidRDefault="00A447F7" w:rsidP="00A447F7">
      <w:pPr>
        <w:pStyle w:val="ConsPlusNormal"/>
        <w:spacing w:before="220"/>
        <w:ind w:firstLine="540"/>
        <w:jc w:val="both"/>
      </w:pPr>
      <w:r>
        <w:t xml:space="preserve">2.4.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6" w:history="1">
        <w:r>
          <w:rPr>
            <w:rStyle w:val="a3"/>
            <w:color w:val="0000FF"/>
            <w:u w:val="none"/>
          </w:rPr>
          <w:t>перечень</w:t>
        </w:r>
      </w:hyperlink>
      <w:r>
        <w:t>, утвержденный постановлением Правительства Саратовской области от 12 декабря 2011 года N 690-П, а также получения документов и информации, выдаваемых в результате предоставления таких услуг.</w:t>
      </w:r>
    </w:p>
    <w:p w:rsidR="00A447F7" w:rsidRDefault="00A447F7" w:rsidP="00A447F7">
      <w:pPr>
        <w:pStyle w:val="ConsPlusNormal"/>
        <w:jc w:val="both"/>
      </w:pPr>
    </w:p>
    <w:p w:rsidR="00A447F7" w:rsidRDefault="00A447F7" w:rsidP="00A447F7">
      <w:pPr>
        <w:pStyle w:val="ConsPlusTitle"/>
        <w:jc w:val="center"/>
        <w:outlineLvl w:val="2"/>
      </w:pPr>
      <w:r>
        <w:t>Описание результата предоставления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2.5. Конечным результатом предоставления государственной услуги является выдача (направление):</w:t>
      </w:r>
    </w:p>
    <w:p w:rsidR="00A447F7" w:rsidRDefault="00A447F7" w:rsidP="00A447F7">
      <w:pPr>
        <w:pStyle w:val="ConsPlusNormal"/>
        <w:spacing w:before="220"/>
        <w:ind w:firstLine="540"/>
        <w:jc w:val="both"/>
      </w:pPr>
      <w:r>
        <w:t>решения о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p>
    <w:p w:rsidR="00A447F7" w:rsidRDefault="00A447F7" w:rsidP="00A447F7">
      <w:pPr>
        <w:pStyle w:val="ConsPlusNormal"/>
        <w:spacing w:before="220"/>
        <w:ind w:firstLine="540"/>
        <w:jc w:val="both"/>
      </w:pPr>
      <w:r>
        <w:t>решения об отказе в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p>
    <w:p w:rsidR="00A447F7" w:rsidRDefault="00A447F7" w:rsidP="00A447F7">
      <w:pPr>
        <w:pStyle w:val="ConsPlusNormal"/>
        <w:spacing w:before="220"/>
        <w:ind w:firstLine="540"/>
        <w:jc w:val="both"/>
      </w:pPr>
      <w:r>
        <w:t>решения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p>
    <w:p w:rsidR="00A447F7" w:rsidRDefault="00A447F7" w:rsidP="00A447F7">
      <w:pPr>
        <w:pStyle w:val="ConsPlusNormal"/>
        <w:spacing w:before="220"/>
        <w:ind w:firstLine="540"/>
        <w:jc w:val="both"/>
      </w:pPr>
      <w:r>
        <w:t>решения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p>
    <w:p w:rsidR="00A447F7" w:rsidRDefault="00A447F7" w:rsidP="00A447F7">
      <w:pPr>
        <w:pStyle w:val="ConsPlusNormal"/>
        <w:spacing w:before="220"/>
        <w:ind w:firstLine="540"/>
        <w:jc w:val="both"/>
      </w:pPr>
      <w:r>
        <w:t>заключения о возможности гражданина быть опекуном (попечителем);</w:t>
      </w:r>
    </w:p>
    <w:p w:rsidR="00A447F7" w:rsidRDefault="00A447F7" w:rsidP="00A447F7">
      <w:pPr>
        <w:pStyle w:val="ConsPlusNormal"/>
        <w:spacing w:before="220"/>
        <w:ind w:firstLine="540"/>
        <w:jc w:val="both"/>
      </w:pPr>
      <w:r>
        <w:lastRenderedPageBreak/>
        <w:t>заключения о невозможности гражданина быть опекуном (попечителем).</w:t>
      </w:r>
    </w:p>
    <w:p w:rsidR="00A447F7" w:rsidRDefault="00A447F7" w:rsidP="00A447F7">
      <w:pPr>
        <w:pStyle w:val="ConsPlusNormal"/>
        <w:jc w:val="both"/>
      </w:pPr>
    </w:p>
    <w:p w:rsidR="00A447F7" w:rsidRDefault="00A447F7" w:rsidP="00A447F7">
      <w:pPr>
        <w:pStyle w:val="ConsPlusTitle"/>
        <w:jc w:val="center"/>
        <w:outlineLvl w:val="2"/>
      </w:pPr>
      <w:r>
        <w:t>Срок предоставления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2.6.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18 календарных дней со дня регистрации в уполномоченном органе заявления и документов, подлежащих представлению заявителем.</w:t>
      </w:r>
    </w:p>
    <w:p w:rsidR="00A447F7" w:rsidRDefault="00A447F7" w:rsidP="00A447F7">
      <w:pPr>
        <w:pStyle w:val="ConsPlusNormal"/>
        <w:spacing w:before="220"/>
        <w:ind w:firstLine="540"/>
        <w:jc w:val="both"/>
      </w:pPr>
      <w:r>
        <w:t>2.7. Срок принятия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составляет 15 календарных дней со дня регистрации в уполномоченном органе заявления и документов, подлежащих представлению заявителем.</w:t>
      </w:r>
    </w:p>
    <w:p w:rsidR="00A447F7" w:rsidRDefault="00A447F7" w:rsidP="00A447F7">
      <w:pPr>
        <w:pStyle w:val="ConsPlusNormal"/>
        <w:spacing w:before="220"/>
        <w:ind w:firstLine="540"/>
        <w:jc w:val="both"/>
      </w:pPr>
      <w:r>
        <w:t>2.8. Срок выдачи (направления) документов, являющихся результатом предоставления государственной услуги - 3 календарных дня со дня принятия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
    <w:p w:rsidR="00A447F7" w:rsidRDefault="00A447F7" w:rsidP="00A447F7">
      <w:pPr>
        <w:pStyle w:val="ConsPlusNormal"/>
        <w:spacing w:before="220"/>
        <w:ind w:firstLine="540"/>
        <w:jc w:val="both"/>
      </w:pPr>
      <w:r>
        <w:t>2.9.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A447F7" w:rsidRDefault="00A447F7" w:rsidP="00A447F7">
      <w:pPr>
        <w:pStyle w:val="ConsPlusNormal"/>
        <w:jc w:val="both"/>
      </w:pPr>
    </w:p>
    <w:p w:rsidR="00A447F7" w:rsidRDefault="00A447F7" w:rsidP="00A447F7">
      <w:pPr>
        <w:pStyle w:val="ConsPlusTitle"/>
        <w:jc w:val="center"/>
        <w:outlineLvl w:val="2"/>
      </w:pPr>
      <w:r>
        <w:t>Нормативные правовые акты, регулирующие предоставление</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в региональном реестре и на Едином портале государственных и муниципальных услуг (функций).</w:t>
      </w:r>
    </w:p>
    <w:p w:rsidR="00A447F7" w:rsidRDefault="00A447F7" w:rsidP="00A447F7">
      <w:pPr>
        <w:pStyle w:val="ConsPlusNormal"/>
        <w:jc w:val="both"/>
      </w:pPr>
    </w:p>
    <w:p w:rsidR="00A447F7" w:rsidRDefault="00A447F7" w:rsidP="00A447F7">
      <w:pPr>
        <w:pStyle w:val="ConsPlusTitle"/>
        <w:jc w:val="center"/>
        <w:outlineLvl w:val="2"/>
      </w:pPr>
      <w:r>
        <w:t>Исчерпывающий перечень документов, необходимых</w:t>
      </w:r>
    </w:p>
    <w:p w:rsidR="00A447F7" w:rsidRDefault="00A447F7" w:rsidP="00A447F7">
      <w:pPr>
        <w:pStyle w:val="ConsPlusTitle"/>
        <w:jc w:val="center"/>
      </w:pPr>
      <w:r>
        <w:t>в соответствии с нормативными правовыми актами</w:t>
      </w:r>
    </w:p>
    <w:p w:rsidR="00A447F7" w:rsidRDefault="00A447F7" w:rsidP="00A447F7">
      <w:pPr>
        <w:pStyle w:val="ConsPlusTitle"/>
        <w:jc w:val="center"/>
      </w:pPr>
      <w:r>
        <w:t>для предоставления государственной услуги и услуг, которые</w:t>
      </w:r>
    </w:p>
    <w:p w:rsidR="00A447F7" w:rsidRDefault="00A447F7" w:rsidP="00A447F7">
      <w:pPr>
        <w:pStyle w:val="ConsPlusTitle"/>
        <w:jc w:val="center"/>
      </w:pPr>
      <w:r>
        <w:t>являются необходимыми и обязательными для предоставления</w:t>
      </w:r>
    </w:p>
    <w:p w:rsidR="00A447F7" w:rsidRDefault="00A447F7" w:rsidP="00A447F7">
      <w:pPr>
        <w:pStyle w:val="ConsPlusTitle"/>
        <w:jc w:val="center"/>
      </w:pPr>
      <w:r>
        <w:t>государственной услуги, подлежащих представлению заявителем</w:t>
      </w:r>
    </w:p>
    <w:p w:rsidR="00A447F7" w:rsidRDefault="00A447F7" w:rsidP="00A447F7">
      <w:pPr>
        <w:pStyle w:val="ConsPlusNormal"/>
        <w:jc w:val="both"/>
      </w:pPr>
    </w:p>
    <w:p w:rsidR="00A447F7" w:rsidRDefault="00A447F7" w:rsidP="00A447F7">
      <w:pPr>
        <w:pStyle w:val="ConsPlusNormal"/>
        <w:ind w:firstLine="540"/>
        <w:jc w:val="both"/>
      </w:pPr>
      <w:bookmarkStart w:id="3" w:name="P174"/>
      <w:bookmarkEnd w:id="3"/>
      <w:r>
        <w:t xml:space="preserve">2.11. Для получения государственной услуги граждане, выразившие желание стать опекуном, за исключением граждан, указанных в </w:t>
      </w:r>
      <w:hyperlink r:id="rId27" w:anchor="P182" w:history="1">
        <w:r>
          <w:rPr>
            <w:rStyle w:val="a3"/>
            <w:color w:val="0000FF"/>
            <w:u w:val="none"/>
          </w:rPr>
          <w:t>части второй</w:t>
        </w:r>
      </w:hyperlink>
      <w:r>
        <w:t xml:space="preserve"> настоящего пункта Административного регламента представляют в администрацию или МФЦ:</w:t>
      </w:r>
    </w:p>
    <w:p w:rsidR="00A447F7" w:rsidRDefault="00A447F7" w:rsidP="00A447F7">
      <w:pPr>
        <w:pStyle w:val="ConsPlusNormal"/>
        <w:spacing w:before="220"/>
        <w:ind w:firstLine="540"/>
        <w:jc w:val="both"/>
      </w:pPr>
      <w:bookmarkStart w:id="4" w:name="P175"/>
      <w:bookmarkEnd w:id="4"/>
      <w: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28" w:history="1">
        <w:r>
          <w:rPr>
            <w:rStyle w:val="a3"/>
            <w:color w:val="0000FF"/>
            <w:u w:val="none"/>
          </w:rPr>
          <w:t>пункта 1</w:t>
        </w:r>
      </w:hyperlink>
      <w:r>
        <w:t xml:space="preserve"> постановления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47F7" w:rsidRDefault="00A447F7" w:rsidP="00A447F7">
      <w:pPr>
        <w:pStyle w:val="ConsPlusNormal"/>
        <w:spacing w:before="220"/>
        <w:ind w:firstLine="540"/>
        <w:jc w:val="both"/>
      </w:pPr>
      <w:bookmarkStart w:id="5" w:name="P176"/>
      <w:bookmarkEnd w:id="5"/>
      <w:r>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A447F7" w:rsidRDefault="00A447F7" w:rsidP="00A447F7">
      <w:pPr>
        <w:pStyle w:val="ConsPlusNormal"/>
        <w:spacing w:before="220"/>
        <w:ind w:firstLine="540"/>
        <w:jc w:val="both"/>
      </w:pPr>
      <w:bookmarkStart w:id="6" w:name="P177"/>
      <w:bookmarkEnd w:id="6"/>
      <w:r>
        <w:t xml:space="preserve">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w:t>
      </w:r>
      <w:r>
        <w:lastRenderedPageBreak/>
        <w:t>устанавливаемом Министерством здравоохранения Российской Федерации;</w:t>
      </w:r>
    </w:p>
    <w:p w:rsidR="00A447F7" w:rsidRDefault="00A447F7" w:rsidP="00A447F7">
      <w:pPr>
        <w:pStyle w:val="ConsPlusNormal"/>
        <w:spacing w:before="220"/>
        <w:ind w:firstLine="540"/>
        <w:jc w:val="both"/>
      </w:pPr>
      <w:r>
        <w:t>г) копию свидетельства о браке (если гражданин, выразивший желание стать опекуном, состоит в браке);</w:t>
      </w:r>
    </w:p>
    <w:p w:rsidR="00A447F7" w:rsidRDefault="00A447F7" w:rsidP="00A447F7">
      <w:pPr>
        <w:pStyle w:val="ConsPlusNormal"/>
        <w:spacing w:before="220"/>
        <w:ind w:firstLine="540"/>
        <w:jc w:val="both"/>
      </w:pPr>
      <w:bookmarkStart w:id="7" w:name="P179"/>
      <w:bookmarkEnd w:id="7"/>
      <w: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A447F7" w:rsidRDefault="00A447F7" w:rsidP="00A447F7">
      <w:pPr>
        <w:pStyle w:val="ConsPlusNormal"/>
        <w:spacing w:before="220"/>
        <w:ind w:firstLine="540"/>
        <w:jc w:val="both"/>
      </w:pPr>
      <w:r>
        <w:t>е) документ о прохождении заявителем подготовки граждан, выразивших желание стать опекунами (попечителями) (при наличии);</w:t>
      </w:r>
    </w:p>
    <w:p w:rsidR="00A447F7" w:rsidRDefault="00A447F7" w:rsidP="00A447F7">
      <w:pPr>
        <w:pStyle w:val="ConsPlusNormal"/>
        <w:spacing w:before="220"/>
        <w:ind w:firstLine="540"/>
        <w:jc w:val="both"/>
      </w:pPr>
      <w:r>
        <w:t>ж) автобиографию.</w:t>
      </w:r>
    </w:p>
    <w:p w:rsidR="00A447F7" w:rsidRDefault="00A447F7" w:rsidP="00A447F7">
      <w:pPr>
        <w:pStyle w:val="ConsPlusNormal"/>
        <w:spacing w:before="220"/>
        <w:ind w:firstLine="540"/>
        <w:jc w:val="both"/>
      </w:pPr>
      <w:bookmarkStart w:id="8" w:name="P182"/>
      <w:bookmarkEnd w:id="8"/>
      <w:r>
        <w:t>Для получения государственной услуги родители, бабушки, дедушки, братья, сестры, дети и внуки совершеннолетних недееспособных (не полностью дееспособных) граждан, выразившие желание стать их опекунами (попечителями),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администрацию или МФЦ:</w:t>
      </w:r>
    </w:p>
    <w:p w:rsidR="00A447F7" w:rsidRDefault="00A447F7" w:rsidP="00A447F7">
      <w:pPr>
        <w:pStyle w:val="ConsPlusNormal"/>
        <w:spacing w:before="220"/>
        <w:ind w:firstLine="540"/>
        <w:jc w:val="both"/>
      </w:pPr>
      <w:bookmarkStart w:id="9" w:name="P183"/>
      <w:bookmarkEnd w:id="9"/>
      <w: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29" w:history="1">
        <w:r>
          <w:rPr>
            <w:rStyle w:val="a3"/>
            <w:color w:val="0000FF"/>
            <w:u w:val="none"/>
          </w:rPr>
          <w:t>пункта 1</w:t>
        </w:r>
      </w:hyperlink>
      <w:r>
        <w:t xml:space="preserve"> постановления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47F7" w:rsidRDefault="00A447F7" w:rsidP="00A447F7">
      <w:pPr>
        <w:pStyle w:val="ConsPlusNormal"/>
        <w:spacing w:before="220"/>
        <w:ind w:firstLine="540"/>
        <w:jc w:val="both"/>
      </w:pPr>
      <w:bookmarkStart w:id="10" w:name="P184"/>
      <w:bookmarkEnd w:id="10"/>
      <w:r>
        <w:t>б) документы, подтверждающие родство с совершеннолетним подопечным;</w:t>
      </w:r>
    </w:p>
    <w:p w:rsidR="00A447F7" w:rsidRDefault="00A447F7" w:rsidP="00A447F7">
      <w:pPr>
        <w:pStyle w:val="ConsPlusNormal"/>
        <w:spacing w:before="220"/>
        <w:ind w:firstLine="540"/>
        <w:jc w:val="both"/>
      </w:pPr>
      <w:bookmarkStart w:id="11" w:name="P185"/>
      <w:bookmarkEnd w:id="11"/>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A447F7" w:rsidRDefault="00A447F7" w:rsidP="00A447F7">
      <w:pPr>
        <w:pStyle w:val="ConsPlusNormal"/>
        <w:spacing w:before="220"/>
        <w:ind w:firstLine="540"/>
        <w:jc w:val="both"/>
      </w:pPr>
      <w:r>
        <w:t>г) копию свидетельства о браке (если близкий родственник, выразивший желание стать опекуном, состоит в браке).</w:t>
      </w:r>
    </w:p>
    <w:p w:rsidR="00A447F7" w:rsidRDefault="00A447F7" w:rsidP="00A447F7">
      <w:pPr>
        <w:pStyle w:val="ConsPlusNormal"/>
        <w:spacing w:before="220"/>
        <w:ind w:firstLine="540"/>
        <w:jc w:val="both"/>
      </w:pPr>
      <w:r>
        <w:t xml:space="preserve">Документы, предусмотренные </w:t>
      </w:r>
      <w:hyperlink r:id="rId30" w:anchor="P176" w:history="1">
        <w:r>
          <w:rPr>
            <w:rStyle w:val="a3"/>
            <w:color w:val="0000FF"/>
            <w:u w:val="none"/>
          </w:rPr>
          <w:t>подпунктом "б" части первой</w:t>
        </w:r>
      </w:hyperlink>
      <w:r>
        <w:t xml:space="preserve"> настоящего пункта Административного регламента, принимаются в течение года со дня их выдачи; документы, предусмотренные </w:t>
      </w:r>
      <w:hyperlink r:id="rId31" w:anchor="P177" w:history="1">
        <w:r>
          <w:rPr>
            <w:rStyle w:val="a3"/>
            <w:color w:val="0000FF"/>
            <w:u w:val="none"/>
          </w:rPr>
          <w:t>подпунктом "в" части первой</w:t>
        </w:r>
      </w:hyperlink>
      <w:r>
        <w:t xml:space="preserve"> и </w:t>
      </w:r>
      <w:hyperlink r:id="rId32" w:anchor="P185" w:history="1">
        <w:r>
          <w:rPr>
            <w:rStyle w:val="a3"/>
            <w:color w:val="0000FF"/>
            <w:u w:val="none"/>
          </w:rPr>
          <w:t>подпунктом "в" части второй</w:t>
        </w:r>
      </w:hyperlink>
      <w:r>
        <w:t xml:space="preserve"> - в течение 3 месяцев со дня их выдачи.</w:t>
      </w:r>
    </w:p>
    <w:p w:rsidR="00A447F7" w:rsidRDefault="00A447F7" w:rsidP="00A447F7">
      <w:pPr>
        <w:pStyle w:val="ConsPlusNormal"/>
        <w:spacing w:before="220"/>
        <w:ind w:firstLine="540"/>
        <w:jc w:val="both"/>
      </w:pPr>
      <w:r>
        <w:t xml:space="preserve">При наличии у гражданина, выразившего желание стать опекуном заключения о возможности быть опекуном (попечителем) из перечня документов, предусмотренных </w:t>
      </w:r>
      <w:hyperlink r:id="rId33" w:anchor="P174" w:history="1">
        <w:r>
          <w:rPr>
            <w:rStyle w:val="a3"/>
            <w:color w:val="0000FF"/>
            <w:u w:val="none"/>
          </w:rPr>
          <w:t>частью первой</w:t>
        </w:r>
      </w:hyperlink>
      <w:r>
        <w:t xml:space="preserve"> настоящего пункта Административного регламента, необходимо представить только заявление, предусмотренное </w:t>
      </w:r>
      <w:hyperlink r:id="rId34" w:anchor="P175" w:history="1">
        <w:r>
          <w:rPr>
            <w:rStyle w:val="a3"/>
            <w:color w:val="0000FF"/>
            <w:u w:val="none"/>
          </w:rPr>
          <w:t>подпунктом "а" части первой</w:t>
        </w:r>
      </w:hyperlink>
      <w:r>
        <w:t xml:space="preserve"> настоящего пункта.</w:t>
      </w:r>
    </w:p>
    <w:p w:rsidR="00A447F7" w:rsidRDefault="00A447F7" w:rsidP="00A447F7">
      <w:pPr>
        <w:pStyle w:val="ConsPlusNormal"/>
        <w:spacing w:before="220"/>
        <w:ind w:firstLine="540"/>
        <w:jc w:val="both"/>
      </w:pPr>
      <w:r>
        <w:t xml:space="preserve">При наличии у близкого родственника, выразившего желание стать опекуном, заключения о возможности быть опекуном (попечителем) из перечня документов, предусмотренных </w:t>
      </w:r>
      <w:hyperlink r:id="rId35" w:anchor="P182" w:history="1">
        <w:r>
          <w:rPr>
            <w:rStyle w:val="a3"/>
            <w:color w:val="0000FF"/>
            <w:u w:val="none"/>
          </w:rPr>
          <w:t>частью второй</w:t>
        </w:r>
      </w:hyperlink>
      <w:r>
        <w:t xml:space="preserve"> настоящего пункта Административного регламента, необходимо представить документы, предусмотренные </w:t>
      </w:r>
      <w:hyperlink r:id="rId36" w:anchor="P183" w:history="1">
        <w:r>
          <w:rPr>
            <w:rStyle w:val="a3"/>
            <w:color w:val="0000FF"/>
            <w:u w:val="none"/>
          </w:rPr>
          <w:t>подпунктами "а"</w:t>
        </w:r>
      </w:hyperlink>
      <w:r>
        <w:t xml:space="preserve"> и </w:t>
      </w:r>
      <w:hyperlink r:id="rId37" w:anchor="P184" w:history="1">
        <w:r>
          <w:rPr>
            <w:rStyle w:val="a3"/>
            <w:color w:val="0000FF"/>
            <w:u w:val="none"/>
          </w:rPr>
          <w:t>"б" части второй</w:t>
        </w:r>
      </w:hyperlink>
      <w:r>
        <w:t xml:space="preserve"> настоящего пункта.</w:t>
      </w:r>
    </w:p>
    <w:p w:rsidR="00A447F7" w:rsidRDefault="00A447F7" w:rsidP="00A447F7">
      <w:pPr>
        <w:pStyle w:val="ConsPlusNormal"/>
        <w:spacing w:before="220"/>
        <w:ind w:firstLine="540"/>
        <w:jc w:val="both"/>
      </w:pPr>
      <w:r>
        <w:t xml:space="preserve">Для предоставления государственной услуги по назначению опекуном (попечителем) при установлении предварительной опеки (попечительства) из перечня документов, предусмотренных </w:t>
      </w:r>
      <w:hyperlink r:id="rId38" w:anchor="P174" w:history="1">
        <w:r>
          <w:rPr>
            <w:rStyle w:val="a3"/>
            <w:color w:val="0000FF"/>
            <w:u w:val="none"/>
          </w:rPr>
          <w:t>частью первой</w:t>
        </w:r>
      </w:hyperlink>
      <w:r>
        <w:t xml:space="preserve"> настоящего пункта Административного регламента, необходимо </w:t>
      </w:r>
      <w:r>
        <w:lastRenderedPageBreak/>
        <w:t xml:space="preserve">представить только заявление, предусмотренное </w:t>
      </w:r>
      <w:hyperlink r:id="rId39" w:anchor="P175" w:history="1">
        <w:r>
          <w:rPr>
            <w:rStyle w:val="a3"/>
            <w:color w:val="0000FF"/>
            <w:u w:val="none"/>
          </w:rPr>
          <w:t>подпунктом "а" части первой</w:t>
        </w:r>
      </w:hyperlink>
      <w:r>
        <w:t xml:space="preserve"> настоящего пункта.</w:t>
      </w:r>
    </w:p>
    <w:p w:rsidR="00A447F7" w:rsidRDefault="00A447F7" w:rsidP="00A447F7">
      <w:pPr>
        <w:pStyle w:val="ConsPlusNormal"/>
        <w:spacing w:before="220"/>
        <w:ind w:firstLine="540"/>
        <w:jc w:val="both"/>
      </w:pPr>
      <w:r>
        <w:t>2.12. Заявитель, при подаче заявления о назначении опекуном (попечителем) должен предъявить паспорт или иной документ, удостоверяющий личность.</w:t>
      </w:r>
    </w:p>
    <w:p w:rsidR="00A447F7" w:rsidRDefault="00A447F7" w:rsidP="00A447F7">
      <w:pPr>
        <w:pStyle w:val="ConsPlusNormal"/>
        <w:spacing w:before="220"/>
        <w:ind w:firstLine="540"/>
        <w:jc w:val="both"/>
      </w:pPr>
      <w:bookmarkStart w:id="12" w:name="P192"/>
      <w:bookmarkEnd w:id="12"/>
      <w:r>
        <w:t xml:space="preserve">2.13. При представлении письменного согласия на совместное проживание, предусмотренного </w:t>
      </w:r>
      <w:hyperlink r:id="rId40" w:anchor="P179" w:history="1">
        <w:r>
          <w:rPr>
            <w:rStyle w:val="a3"/>
            <w:color w:val="0000FF"/>
            <w:u w:val="none"/>
          </w:rPr>
          <w:t>подпунктом "д" части первой пункта 2.11</w:t>
        </w:r>
      </w:hyperlink>
      <w:r>
        <w:t xml:space="preserve"> Административного регламента, заявитель дополнительно представляет документы, подтверждающие получение согласия указанных лиц или их законных представителей на обработку персональных данных.</w:t>
      </w:r>
    </w:p>
    <w:p w:rsidR="00A447F7" w:rsidRDefault="00A447F7" w:rsidP="00A447F7">
      <w:pPr>
        <w:pStyle w:val="ConsPlusNormal"/>
        <w:spacing w:before="220"/>
        <w:ind w:firstLine="540"/>
        <w:jc w:val="both"/>
      </w:pPr>
      <w:bookmarkStart w:id="13" w:name="P193"/>
      <w:bookmarkEnd w:id="13"/>
      <w:r>
        <w:t>2.14.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A447F7" w:rsidRDefault="00A447F7" w:rsidP="00A447F7">
      <w:pPr>
        <w:pStyle w:val="ConsPlusNormal"/>
        <w:spacing w:before="220"/>
        <w:ind w:firstLine="540"/>
        <w:jc w:val="both"/>
      </w:pPr>
      <w:r>
        <w:t xml:space="preserve">представленные документы не соответствуют перечню, установленному </w:t>
      </w:r>
      <w:hyperlink r:id="rId41" w:anchor="P174" w:history="1">
        <w:r>
          <w:rPr>
            <w:rStyle w:val="a3"/>
            <w:color w:val="0000FF"/>
            <w:u w:val="none"/>
          </w:rPr>
          <w:t>пунктами 2.11</w:t>
        </w:r>
      </w:hyperlink>
      <w:r>
        <w:t xml:space="preserve"> - </w:t>
      </w:r>
      <w:hyperlink r:id="rId42" w:anchor="P192" w:history="1">
        <w:r>
          <w:rPr>
            <w:rStyle w:val="a3"/>
            <w:color w:val="0000FF"/>
            <w:u w:val="none"/>
          </w:rPr>
          <w:t>2.13</w:t>
        </w:r>
      </w:hyperlink>
      <w:r>
        <w:t xml:space="preserve"> Административного регламента;</w:t>
      </w:r>
    </w:p>
    <w:p w:rsidR="00A447F7" w:rsidRDefault="00A447F7" w:rsidP="00A447F7">
      <w:pPr>
        <w:pStyle w:val="ConsPlusNormal"/>
        <w:spacing w:before="220"/>
        <w:ind w:firstLine="540"/>
        <w:jc w:val="both"/>
      </w:pPr>
      <w:r>
        <w:t>данные в представленных документах противоречат друг другу;</w:t>
      </w:r>
    </w:p>
    <w:p w:rsidR="00A447F7" w:rsidRDefault="00A447F7" w:rsidP="00A447F7">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447F7" w:rsidRDefault="00A447F7" w:rsidP="00A447F7">
      <w:pPr>
        <w:pStyle w:val="ConsPlusNormal"/>
        <w:jc w:val="both"/>
      </w:pPr>
    </w:p>
    <w:p w:rsidR="00A447F7" w:rsidRDefault="00A447F7" w:rsidP="00A447F7">
      <w:pPr>
        <w:pStyle w:val="ConsPlusTitle"/>
        <w:jc w:val="center"/>
        <w:outlineLvl w:val="2"/>
      </w:pPr>
      <w:r>
        <w:t>Исчерпывающий перечень документов, необходимых</w:t>
      </w:r>
    </w:p>
    <w:p w:rsidR="00A447F7" w:rsidRDefault="00A447F7" w:rsidP="00A447F7">
      <w:pPr>
        <w:pStyle w:val="ConsPlusTitle"/>
        <w:jc w:val="center"/>
      </w:pPr>
      <w:r>
        <w:t>в соответствии с нормативными правовыми актами</w:t>
      </w:r>
    </w:p>
    <w:p w:rsidR="00A447F7" w:rsidRDefault="00A447F7" w:rsidP="00A447F7">
      <w:pPr>
        <w:pStyle w:val="ConsPlusTitle"/>
        <w:jc w:val="center"/>
      </w:pPr>
      <w:r>
        <w:t>для предоставления государственной услуги, которые находятся</w:t>
      </w:r>
    </w:p>
    <w:p w:rsidR="00A447F7" w:rsidRDefault="00A447F7" w:rsidP="00A447F7">
      <w:pPr>
        <w:pStyle w:val="ConsPlusTitle"/>
        <w:jc w:val="center"/>
      </w:pPr>
      <w:r>
        <w:t>в распоряжении государственных органов, органов местного</w:t>
      </w:r>
    </w:p>
    <w:p w:rsidR="00A447F7" w:rsidRDefault="00A447F7" w:rsidP="00A447F7">
      <w:pPr>
        <w:pStyle w:val="ConsPlusTitle"/>
        <w:jc w:val="center"/>
      </w:pPr>
      <w:r>
        <w:t>самоуправления и иных органов, участвующих в предоставлении</w:t>
      </w:r>
    </w:p>
    <w:p w:rsidR="00A447F7" w:rsidRDefault="00A447F7" w:rsidP="00A447F7">
      <w:pPr>
        <w:pStyle w:val="ConsPlusTitle"/>
        <w:jc w:val="center"/>
      </w:pPr>
      <w:r>
        <w:t>государственных и муниципальных услуг, и которые заявитель</w:t>
      </w:r>
    </w:p>
    <w:p w:rsidR="00A447F7" w:rsidRDefault="00A447F7" w:rsidP="00A447F7">
      <w:pPr>
        <w:pStyle w:val="ConsPlusTitle"/>
        <w:jc w:val="center"/>
      </w:pPr>
      <w:r>
        <w:t>вправе представить</w:t>
      </w:r>
    </w:p>
    <w:p w:rsidR="00A447F7" w:rsidRDefault="00A447F7" w:rsidP="00A447F7">
      <w:pPr>
        <w:pStyle w:val="ConsPlusNormal"/>
        <w:jc w:val="both"/>
      </w:pPr>
    </w:p>
    <w:p w:rsidR="00A447F7" w:rsidRDefault="00A447F7" w:rsidP="00A447F7">
      <w:pPr>
        <w:pStyle w:val="ConsPlusNormal"/>
        <w:ind w:firstLine="540"/>
        <w:jc w:val="both"/>
      </w:pPr>
      <w:bookmarkStart w:id="14" w:name="P206"/>
      <w:bookmarkEnd w:id="14"/>
      <w:r>
        <w:t>2.15. Заявитель дополнительно к документам, подлежащим представлению заявителем, вправе представить следующие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447F7" w:rsidRDefault="00A447F7" w:rsidP="00A447F7">
      <w:pPr>
        <w:pStyle w:val="ConsPlusNormal"/>
        <w:spacing w:before="220"/>
        <w:ind w:firstLine="540"/>
        <w:jc w:val="both"/>
      </w:pPr>
      <w:bookmarkStart w:id="15" w:name="P207"/>
      <w:bookmarkEnd w:id="15"/>
      <w:r>
        <w:t>а) справку, подтверждающую получение пенсии, выданную территориальным органом Пенсионного фонда Российской Федерации или иным органом, осуществляющим пенсионное обеспечение (пенсионные отделы территориальных органов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p>
    <w:p w:rsidR="00A447F7" w:rsidRDefault="00A447F7" w:rsidP="00A447F7">
      <w:pPr>
        <w:pStyle w:val="ConsPlusNormal"/>
        <w:spacing w:before="220"/>
        <w:ind w:firstLine="540"/>
        <w:jc w:val="both"/>
      </w:pPr>
      <w:r>
        <w:t>б)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A447F7" w:rsidRDefault="00A447F7" w:rsidP="00A447F7">
      <w:pPr>
        <w:pStyle w:val="ConsPlusNormal"/>
        <w:spacing w:before="220"/>
        <w:ind w:firstLine="540"/>
        <w:jc w:val="both"/>
      </w:pPr>
      <w:bookmarkStart w:id="16" w:name="P209"/>
      <w:bookmarkEnd w:id="16"/>
      <w:r>
        <w:lastRenderedPageBreak/>
        <w:t>в) справку об отсутствии у заявителя судимости за умышленное преступление против жизни и здоровья граждан, выданную органами Министерства внутренних дел Российской Федерации;</w:t>
      </w:r>
    </w:p>
    <w:p w:rsidR="00A447F7" w:rsidRDefault="00A447F7" w:rsidP="00A447F7">
      <w:pPr>
        <w:pStyle w:val="ConsPlusNormal"/>
        <w:spacing w:before="220"/>
        <w:ind w:firstLine="540"/>
        <w:jc w:val="both"/>
      </w:pPr>
      <w:bookmarkStart w:id="17" w:name="P210"/>
      <w:bookmarkEnd w:id="17"/>
      <w:r>
        <w:t>г) справку о соответствии жилых помещений санитарным правилам и нормам, выданную соответствующим территориальным подразделением Управления Федеральной службы по надзору в сфере защиты прав потребителей и благополучия человека по Саратовской области;</w:t>
      </w:r>
    </w:p>
    <w:p w:rsidR="00A447F7" w:rsidRDefault="00A447F7" w:rsidP="00A447F7">
      <w:pPr>
        <w:pStyle w:val="ConsPlusNormal"/>
        <w:spacing w:before="220"/>
        <w:ind w:firstLine="540"/>
        <w:jc w:val="both"/>
      </w:pPr>
      <w:bookmarkStart w:id="18" w:name="P211"/>
      <w:bookmarkEnd w:id="18"/>
      <w:r>
        <w:t>д) справку о соответствии жилых помещений техническим правилам и нормам, выданную Государственной жилищной инспекцией Саратовской области;</w:t>
      </w:r>
    </w:p>
    <w:p w:rsidR="00A447F7" w:rsidRDefault="00A447F7" w:rsidP="00A447F7">
      <w:pPr>
        <w:pStyle w:val="ConsPlusNormal"/>
        <w:spacing w:before="220"/>
        <w:ind w:firstLine="540"/>
        <w:jc w:val="both"/>
      </w:pPr>
      <w:r>
        <w:t>е)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 попечительство устанавливаются в связи с достижением совершеннолетия.</w:t>
      </w:r>
    </w:p>
    <w:p w:rsidR="00A447F7" w:rsidRDefault="00A447F7" w:rsidP="00A447F7">
      <w:pPr>
        <w:pStyle w:val="ConsPlusNormal"/>
        <w:spacing w:before="220"/>
        <w:ind w:firstLine="540"/>
        <w:jc w:val="both"/>
      </w:pPr>
      <w:r>
        <w:t xml:space="preserve">При наличии у гражданина, выразившего желание стать опекуном, заключения о возможности быть опекуном (попечителем) документы, предусмотренные </w:t>
      </w:r>
      <w:hyperlink r:id="rId43" w:anchor="P206" w:history="1">
        <w:r>
          <w:rPr>
            <w:rStyle w:val="a3"/>
            <w:color w:val="0000FF"/>
            <w:u w:val="none"/>
          </w:rPr>
          <w:t>частью первой</w:t>
        </w:r>
      </w:hyperlink>
      <w:r>
        <w:t xml:space="preserve"> настоящего пункта Административного регламента, для предоставления государственной услуги не требуются.</w:t>
      </w:r>
    </w:p>
    <w:p w:rsidR="00A447F7" w:rsidRDefault="00A447F7" w:rsidP="00A447F7">
      <w:pPr>
        <w:pStyle w:val="ConsPlusNormal"/>
        <w:spacing w:before="220"/>
        <w:ind w:firstLine="540"/>
        <w:jc w:val="both"/>
      </w:pPr>
      <w:r>
        <w:t xml:space="preserve">При наличии у близкого родственника, выразившего желание стать опекуном, заключения о возможности быть опекуном (попечителем) документы, предусмотренные </w:t>
      </w:r>
      <w:hyperlink r:id="rId44" w:anchor="P207" w:history="1">
        <w:r>
          <w:rPr>
            <w:rStyle w:val="a3"/>
            <w:color w:val="0000FF"/>
            <w:u w:val="none"/>
          </w:rPr>
          <w:t>пунктами "а"</w:t>
        </w:r>
      </w:hyperlink>
      <w:r>
        <w:t xml:space="preserve">, </w:t>
      </w:r>
      <w:hyperlink r:id="rId45" w:anchor="P209" w:history="1">
        <w:r>
          <w:rPr>
            <w:rStyle w:val="a3"/>
            <w:color w:val="0000FF"/>
            <w:u w:val="none"/>
          </w:rPr>
          <w:t>"в"</w:t>
        </w:r>
      </w:hyperlink>
      <w:r>
        <w:t xml:space="preserve">, </w:t>
      </w:r>
      <w:hyperlink r:id="rId46" w:anchor="P210" w:history="1">
        <w:r>
          <w:rPr>
            <w:rStyle w:val="a3"/>
            <w:color w:val="0000FF"/>
            <w:u w:val="none"/>
          </w:rPr>
          <w:t>"г"</w:t>
        </w:r>
      </w:hyperlink>
      <w:r>
        <w:t xml:space="preserve"> и </w:t>
      </w:r>
      <w:hyperlink r:id="rId47" w:anchor="P211" w:history="1">
        <w:r>
          <w:rPr>
            <w:rStyle w:val="a3"/>
            <w:color w:val="0000FF"/>
            <w:u w:val="none"/>
          </w:rPr>
          <w:t>"д" частью первой</w:t>
        </w:r>
      </w:hyperlink>
      <w:r>
        <w:t xml:space="preserve"> настоящего пункта Административного регламента, для предоставления государственной услуги не требуются.</w:t>
      </w:r>
    </w:p>
    <w:p w:rsidR="00A447F7" w:rsidRDefault="00A447F7" w:rsidP="00A447F7">
      <w:pPr>
        <w:pStyle w:val="ConsPlusNormal"/>
        <w:spacing w:before="220"/>
        <w:ind w:firstLine="540"/>
        <w:jc w:val="both"/>
      </w:pPr>
      <w:r>
        <w:t xml:space="preserve">Для предоставления государственной услуги по назначению опекуном (попечителем) при установлении предварительной опеки (попечительства) документы, предусмотренные </w:t>
      </w:r>
      <w:hyperlink r:id="rId48" w:anchor="P206" w:history="1">
        <w:r>
          <w:rPr>
            <w:rStyle w:val="a3"/>
            <w:color w:val="0000FF"/>
            <w:u w:val="none"/>
          </w:rPr>
          <w:t>частью первой</w:t>
        </w:r>
      </w:hyperlink>
      <w:r>
        <w:t xml:space="preserve"> настоящего пункта Административного регламента, не требуются.</w:t>
      </w:r>
    </w:p>
    <w:p w:rsidR="00A447F7" w:rsidRDefault="00A447F7" w:rsidP="00A447F7">
      <w:pPr>
        <w:pStyle w:val="ConsPlusNormal"/>
        <w:spacing w:before="220"/>
        <w:ind w:firstLine="540"/>
        <w:jc w:val="both"/>
      </w:pPr>
      <w:r>
        <w:t>2.16. Специалист администрации в соответствии с законодательством, в рамках межведомственного информационного взаимодействия, запрашивает в органах, имеющих в распоряжении документы, указанные в настоящем подразделе Административного регламента, информацию, содержащуюся в указанных документах, если заявитель не представил их по собственной инициативе.</w:t>
      </w:r>
    </w:p>
    <w:p w:rsidR="00A447F7" w:rsidRDefault="00A447F7" w:rsidP="00A447F7">
      <w:pPr>
        <w:pStyle w:val="ConsPlusNormal"/>
        <w:jc w:val="both"/>
      </w:pPr>
    </w:p>
    <w:p w:rsidR="00A447F7" w:rsidRDefault="00A447F7" w:rsidP="00A447F7">
      <w:pPr>
        <w:pStyle w:val="ConsPlusTitle"/>
        <w:jc w:val="center"/>
        <w:outlineLvl w:val="2"/>
      </w:pPr>
      <w:r>
        <w:t>Запрет требования от заявителя представления документов,</w:t>
      </w:r>
    </w:p>
    <w:p w:rsidR="00A447F7" w:rsidRDefault="00A447F7" w:rsidP="00A447F7">
      <w:pPr>
        <w:pStyle w:val="ConsPlusTitle"/>
        <w:jc w:val="center"/>
      </w:pPr>
      <w:r>
        <w:t>информации или осуществления действий</w:t>
      </w:r>
    </w:p>
    <w:p w:rsidR="00A447F7" w:rsidRDefault="00A447F7" w:rsidP="00A447F7">
      <w:pPr>
        <w:pStyle w:val="ConsPlusNormal"/>
        <w:jc w:val="both"/>
      </w:pPr>
    </w:p>
    <w:p w:rsidR="00A447F7" w:rsidRDefault="00A447F7" w:rsidP="00A447F7">
      <w:pPr>
        <w:pStyle w:val="ConsPlusNormal"/>
        <w:ind w:firstLine="540"/>
        <w:jc w:val="both"/>
      </w:pPr>
      <w:r>
        <w:t>2.17. При предоставлении государственной услуги запрещается требовать от заявителя:</w:t>
      </w:r>
    </w:p>
    <w:p w:rsidR="00A447F7" w:rsidRDefault="00A447F7" w:rsidP="00A447F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47F7" w:rsidRDefault="00A447F7" w:rsidP="00A447F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rStyle w:val="a3"/>
            <w:color w:val="0000FF"/>
            <w:u w:val="none"/>
          </w:rPr>
          <w:t>частью 1 статьи 1</w:t>
        </w:r>
      </w:hyperlink>
      <w:r>
        <w:t xml:space="preserve">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50" w:history="1">
        <w:r>
          <w:rPr>
            <w:rStyle w:val="a3"/>
            <w:color w:val="0000FF"/>
            <w:u w:val="none"/>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w:t>
      </w:r>
      <w:r>
        <w:lastRenderedPageBreak/>
        <w:t>Заявитель вправе представить указанные документы и информацию в орган, предоставляющий государственную услугу, по собственной инициативе;</w:t>
      </w:r>
    </w:p>
    <w:p w:rsidR="00A447F7" w:rsidRDefault="00A447F7" w:rsidP="00A447F7">
      <w:pPr>
        <w:pStyle w:val="ConsPlusNormal"/>
        <w:spacing w:before="22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Pr>
            <w:rStyle w:val="a3"/>
            <w:color w:val="0000FF"/>
            <w:u w:val="none"/>
          </w:rPr>
          <w:t>пунктом 4 части 1 статьи 7</w:t>
        </w:r>
      </w:hyperlink>
      <w:r>
        <w:t xml:space="preserve"> Федерального закона "Об организации предоставления государственных и муниципальных услуг".</w:t>
      </w:r>
    </w:p>
    <w:p w:rsidR="00A447F7" w:rsidRDefault="00A447F7" w:rsidP="00A447F7">
      <w:pPr>
        <w:pStyle w:val="ConsPlusNormal"/>
        <w:jc w:val="both"/>
      </w:pPr>
    </w:p>
    <w:p w:rsidR="00A447F7" w:rsidRDefault="00A447F7" w:rsidP="00A447F7">
      <w:pPr>
        <w:pStyle w:val="ConsPlusTitle"/>
        <w:jc w:val="center"/>
        <w:outlineLvl w:val="2"/>
      </w:pPr>
      <w:r>
        <w:t>Исчерпывающий перечень оснований для отказа в приеме</w:t>
      </w:r>
    </w:p>
    <w:p w:rsidR="00A447F7" w:rsidRDefault="00A447F7" w:rsidP="00A447F7">
      <w:pPr>
        <w:pStyle w:val="ConsPlusTitle"/>
        <w:jc w:val="center"/>
      </w:pPr>
      <w:r>
        <w:t>документов, необходимых для предоставления</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2.18. Основания для отказа в приеме документов, необходимых для предоставления государственной услуги, отсутствуют.</w:t>
      </w:r>
    </w:p>
    <w:p w:rsidR="00A447F7" w:rsidRDefault="00A447F7" w:rsidP="00A447F7">
      <w:pPr>
        <w:pStyle w:val="ConsPlusNormal"/>
        <w:jc w:val="both"/>
      </w:pPr>
    </w:p>
    <w:p w:rsidR="00A447F7" w:rsidRDefault="00A447F7" w:rsidP="00A447F7">
      <w:pPr>
        <w:pStyle w:val="ConsPlusTitle"/>
        <w:jc w:val="center"/>
        <w:outlineLvl w:val="2"/>
      </w:pPr>
      <w:r>
        <w:t>Исчерпывающий перечень оснований для приостановления или</w:t>
      </w:r>
    </w:p>
    <w:p w:rsidR="00A447F7" w:rsidRDefault="00A447F7" w:rsidP="00A447F7">
      <w:pPr>
        <w:pStyle w:val="ConsPlusTitle"/>
        <w:jc w:val="center"/>
      </w:pPr>
      <w:r>
        <w:t>отказа в предоставлении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2.19. Основания для приостановления государственной услуги отсутствуют.</w:t>
      </w:r>
    </w:p>
    <w:p w:rsidR="00A447F7" w:rsidRDefault="00A447F7" w:rsidP="00A447F7">
      <w:pPr>
        <w:pStyle w:val="ConsPlusNormal"/>
        <w:spacing w:before="220"/>
        <w:ind w:firstLine="540"/>
        <w:jc w:val="both"/>
      </w:pPr>
      <w:bookmarkStart w:id="19" w:name="P236"/>
      <w:bookmarkEnd w:id="19"/>
      <w:r>
        <w:t>2.20. В назначении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отказывается, если:</w:t>
      </w:r>
    </w:p>
    <w:p w:rsidR="00A447F7" w:rsidRDefault="00A447F7" w:rsidP="00A447F7">
      <w:pPr>
        <w:pStyle w:val="ConsPlusNormal"/>
        <w:spacing w:before="220"/>
        <w:ind w:firstLine="540"/>
        <w:jc w:val="both"/>
      </w:pPr>
      <w:r>
        <w:t xml:space="preserve">статус заявителя не соответствует требованиям </w:t>
      </w:r>
      <w:hyperlink r:id="rId52" w:anchor="P61" w:history="1">
        <w:r>
          <w:rPr>
            <w:rStyle w:val="a3"/>
            <w:color w:val="0000FF"/>
            <w:u w:val="none"/>
          </w:rPr>
          <w:t>пункта 1.2</w:t>
        </w:r>
      </w:hyperlink>
      <w:r>
        <w:t xml:space="preserve"> Административного регламента;</w:t>
      </w:r>
    </w:p>
    <w:p w:rsidR="00A447F7" w:rsidRDefault="00A447F7" w:rsidP="00A447F7">
      <w:pPr>
        <w:pStyle w:val="ConsPlusNormal"/>
        <w:spacing w:before="220"/>
        <w:ind w:firstLine="540"/>
        <w:jc w:val="both"/>
      </w:pPr>
      <w:r>
        <w:t xml:space="preserve">документы, представленные заявителем, не соответствуют требованиям </w:t>
      </w:r>
      <w:hyperlink r:id="rId53" w:anchor="P193" w:history="1">
        <w:r>
          <w:rPr>
            <w:rStyle w:val="a3"/>
            <w:color w:val="0000FF"/>
            <w:u w:val="none"/>
          </w:rPr>
          <w:t>пункта 2.14</w:t>
        </w:r>
      </w:hyperlink>
      <w:r>
        <w:t xml:space="preserve"> Административного регламента;</w:t>
      </w:r>
    </w:p>
    <w:p w:rsidR="00A447F7" w:rsidRDefault="00A447F7" w:rsidP="00A447F7">
      <w:pPr>
        <w:pStyle w:val="ConsPlusNormal"/>
        <w:spacing w:before="220"/>
        <w:ind w:firstLine="540"/>
        <w:jc w:val="both"/>
      </w:pPr>
      <w:r>
        <w:t>в документах выявлены недостоверные или искаженные сведения;</w:t>
      </w:r>
    </w:p>
    <w:p w:rsidR="00A447F7" w:rsidRDefault="00A447F7" w:rsidP="00A447F7">
      <w:pPr>
        <w:pStyle w:val="ConsPlusNormal"/>
        <w:spacing w:before="220"/>
        <w:ind w:firstLine="540"/>
        <w:jc w:val="both"/>
      </w:pPr>
      <w:r>
        <w:t xml:space="preserve">выявлены обстоятельства, установленные Гражданским </w:t>
      </w:r>
      <w:hyperlink r:id="rId54" w:history="1">
        <w:r>
          <w:rPr>
            <w:rStyle w:val="a3"/>
            <w:color w:val="0000FF"/>
            <w:u w:val="none"/>
          </w:rPr>
          <w:t>кодексом</w:t>
        </w:r>
      </w:hyperlink>
      <w:r>
        <w:t xml:space="preserve"> Российской Федерации, препятствующие назначению заявителя опекуном (попечителем).</w:t>
      </w:r>
    </w:p>
    <w:p w:rsidR="00A447F7" w:rsidRDefault="00A447F7" w:rsidP="00A447F7">
      <w:pPr>
        <w:pStyle w:val="ConsPlusNormal"/>
        <w:spacing w:before="220"/>
        <w:ind w:firstLine="540"/>
        <w:jc w:val="both"/>
      </w:pPr>
      <w:r>
        <w:t xml:space="preserve">Для заявителей, обратившихся за предоставлением государственной услуги с документами, предусмотренными </w:t>
      </w:r>
      <w:hyperlink r:id="rId55" w:anchor="P182" w:history="1">
        <w:r>
          <w:rPr>
            <w:rStyle w:val="a3"/>
            <w:color w:val="0000FF"/>
            <w:u w:val="none"/>
          </w:rPr>
          <w:t>частью второй пункта 2.11</w:t>
        </w:r>
      </w:hyperlink>
      <w:r>
        <w:t xml:space="preserve"> Административного регламента, наряду с основаниями для отказа в назначении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предусмотренными </w:t>
      </w:r>
      <w:hyperlink r:id="rId56" w:anchor="P236" w:history="1">
        <w:r>
          <w:rPr>
            <w:rStyle w:val="a3"/>
            <w:color w:val="0000FF"/>
            <w:u w:val="none"/>
          </w:rPr>
          <w:t>частью первой</w:t>
        </w:r>
      </w:hyperlink>
      <w:r>
        <w:t xml:space="preserve"> настоящего пункта Административного регламента, является:</w:t>
      </w:r>
    </w:p>
    <w:p w:rsidR="00A447F7" w:rsidRDefault="00A447F7" w:rsidP="00A447F7">
      <w:pPr>
        <w:pStyle w:val="ConsPlusNormal"/>
        <w:spacing w:before="220"/>
        <w:ind w:firstLine="540"/>
        <w:jc w:val="both"/>
      </w:pPr>
      <w:r>
        <w:t>близкий родственник на день подачи заявления о назначении опекуном (попечителем) постоянно совместно проживал с совершеннолетним подопечным менее 10 лет.</w:t>
      </w:r>
    </w:p>
    <w:p w:rsidR="00A447F7" w:rsidRDefault="00A447F7" w:rsidP="00A447F7">
      <w:pPr>
        <w:pStyle w:val="ConsPlusNormal"/>
        <w:jc w:val="both"/>
      </w:pPr>
    </w:p>
    <w:p w:rsidR="00A447F7" w:rsidRDefault="00A447F7" w:rsidP="00A447F7">
      <w:pPr>
        <w:pStyle w:val="ConsPlusTitle"/>
        <w:jc w:val="center"/>
        <w:outlineLvl w:val="2"/>
      </w:pPr>
      <w:r>
        <w:t>Перечень услуг, которые являются необходимыми</w:t>
      </w:r>
    </w:p>
    <w:p w:rsidR="00A447F7" w:rsidRDefault="00A447F7" w:rsidP="00A447F7">
      <w:pPr>
        <w:pStyle w:val="ConsPlusTitle"/>
        <w:jc w:val="center"/>
      </w:pPr>
      <w:r>
        <w:t>и обязательными для предоставления государственной услуги,</w:t>
      </w:r>
    </w:p>
    <w:p w:rsidR="00A447F7" w:rsidRDefault="00A447F7" w:rsidP="00A447F7">
      <w:pPr>
        <w:pStyle w:val="ConsPlusTitle"/>
        <w:jc w:val="center"/>
      </w:pPr>
      <w:r>
        <w:t>в том числе сведения о документе (документах), выдаваемом</w:t>
      </w:r>
    </w:p>
    <w:p w:rsidR="00A447F7" w:rsidRDefault="00A447F7" w:rsidP="00A447F7">
      <w:pPr>
        <w:pStyle w:val="ConsPlusTitle"/>
        <w:jc w:val="center"/>
      </w:pPr>
      <w:r>
        <w:t>(выдаваемых) организациями, участвующими в предоставлении</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2.21. Услуги, которые являются необходимыми и обязательными для предоставления государственной услуги отсутствуют</w:t>
      </w:r>
    </w:p>
    <w:p w:rsidR="00A447F7" w:rsidRDefault="00A447F7" w:rsidP="00A447F7">
      <w:pPr>
        <w:pStyle w:val="ConsPlusNormal"/>
        <w:jc w:val="both"/>
      </w:pPr>
    </w:p>
    <w:p w:rsidR="00A447F7" w:rsidRDefault="00A447F7" w:rsidP="00A447F7">
      <w:pPr>
        <w:pStyle w:val="ConsPlusTitle"/>
        <w:jc w:val="center"/>
        <w:outlineLvl w:val="2"/>
      </w:pPr>
      <w:r>
        <w:t>Порядок, размер и основания взимания государственной пошлины</w:t>
      </w:r>
    </w:p>
    <w:p w:rsidR="00A447F7" w:rsidRDefault="00A447F7" w:rsidP="00A447F7">
      <w:pPr>
        <w:pStyle w:val="ConsPlusTitle"/>
        <w:jc w:val="center"/>
      </w:pPr>
      <w:r>
        <w:lastRenderedPageBreak/>
        <w:t>или иной платы, взимаемой за предоставление</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2.22. Государственная услуга предоставляется бесплатно.</w:t>
      </w:r>
    </w:p>
    <w:p w:rsidR="00A447F7" w:rsidRDefault="00A447F7" w:rsidP="00A447F7">
      <w:pPr>
        <w:pStyle w:val="ConsPlusNormal"/>
        <w:jc w:val="both"/>
      </w:pPr>
    </w:p>
    <w:p w:rsidR="00A447F7" w:rsidRDefault="00A447F7" w:rsidP="00A447F7">
      <w:pPr>
        <w:pStyle w:val="ConsPlusTitle"/>
        <w:jc w:val="center"/>
        <w:outlineLvl w:val="2"/>
      </w:pPr>
      <w:r>
        <w:t>Максимальный срок ожидания в очереди при подаче запроса</w:t>
      </w:r>
    </w:p>
    <w:p w:rsidR="00A447F7" w:rsidRDefault="00A447F7" w:rsidP="00A447F7">
      <w:pPr>
        <w:pStyle w:val="ConsPlusTitle"/>
        <w:jc w:val="center"/>
      </w:pPr>
      <w:r>
        <w:t>о предоставлении государственной услуги, услуги,</w:t>
      </w:r>
    </w:p>
    <w:p w:rsidR="00A447F7" w:rsidRDefault="00A447F7" w:rsidP="00A447F7">
      <w:pPr>
        <w:pStyle w:val="ConsPlusTitle"/>
        <w:jc w:val="center"/>
      </w:pPr>
      <w:r>
        <w:t>предоставляемой организацией, участвующей в предоставлении</w:t>
      </w:r>
    </w:p>
    <w:p w:rsidR="00A447F7" w:rsidRDefault="00A447F7" w:rsidP="00A447F7">
      <w:pPr>
        <w:pStyle w:val="ConsPlusTitle"/>
        <w:jc w:val="center"/>
      </w:pPr>
      <w:r>
        <w:t>государственной услуги, и при получении результата</w:t>
      </w:r>
    </w:p>
    <w:p w:rsidR="00A447F7" w:rsidRDefault="00A447F7" w:rsidP="00A447F7">
      <w:pPr>
        <w:pStyle w:val="ConsPlusTitle"/>
        <w:jc w:val="center"/>
      </w:pPr>
      <w:r>
        <w:t>предоставления таких услуг</w:t>
      </w:r>
    </w:p>
    <w:p w:rsidR="00A447F7" w:rsidRDefault="00A447F7" w:rsidP="00A447F7">
      <w:pPr>
        <w:pStyle w:val="ConsPlusNormal"/>
        <w:jc w:val="both"/>
      </w:pPr>
    </w:p>
    <w:p w:rsidR="00A447F7" w:rsidRDefault="00A447F7" w:rsidP="00A447F7">
      <w:pPr>
        <w:pStyle w:val="ConsPlusNormal"/>
        <w:ind w:firstLine="540"/>
        <w:jc w:val="both"/>
      </w:pPr>
      <w:r>
        <w:t>2.23.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A447F7" w:rsidRDefault="00A447F7" w:rsidP="00A447F7">
      <w:pPr>
        <w:pStyle w:val="ConsPlusNormal"/>
        <w:jc w:val="both"/>
      </w:pPr>
    </w:p>
    <w:p w:rsidR="00A447F7" w:rsidRDefault="00A447F7" w:rsidP="00A447F7">
      <w:pPr>
        <w:pStyle w:val="ConsPlusTitle"/>
        <w:jc w:val="center"/>
        <w:outlineLvl w:val="2"/>
      </w:pPr>
      <w:r>
        <w:t>Срок и порядок регистрации запроса заявителя</w:t>
      </w:r>
    </w:p>
    <w:p w:rsidR="00A447F7" w:rsidRDefault="00A447F7" w:rsidP="00A447F7">
      <w:pPr>
        <w:pStyle w:val="ConsPlusTitle"/>
        <w:jc w:val="center"/>
      </w:pPr>
      <w:r>
        <w:t>о предоставлении государственной услуги и услуги,</w:t>
      </w:r>
    </w:p>
    <w:p w:rsidR="00A447F7" w:rsidRDefault="00A447F7" w:rsidP="00A447F7">
      <w:pPr>
        <w:pStyle w:val="ConsPlusTitle"/>
        <w:jc w:val="center"/>
      </w:pPr>
      <w:r>
        <w:t>предоставляемой организацией, участвующей в предоставлении</w:t>
      </w:r>
    </w:p>
    <w:p w:rsidR="00A447F7" w:rsidRDefault="00A447F7" w:rsidP="00A447F7">
      <w:pPr>
        <w:pStyle w:val="ConsPlusTitle"/>
        <w:jc w:val="center"/>
      </w:pPr>
      <w:r>
        <w:t>государственной услуги, в том числе в электронной форме</w:t>
      </w:r>
    </w:p>
    <w:p w:rsidR="00A447F7" w:rsidRDefault="00A447F7" w:rsidP="00A447F7">
      <w:pPr>
        <w:pStyle w:val="ConsPlusNormal"/>
        <w:jc w:val="both"/>
      </w:pPr>
    </w:p>
    <w:p w:rsidR="00A447F7" w:rsidRDefault="00A447F7" w:rsidP="00A447F7">
      <w:pPr>
        <w:pStyle w:val="ConsPlusNormal"/>
        <w:ind w:firstLine="540"/>
        <w:jc w:val="both"/>
      </w:pPr>
      <w:r>
        <w:t>2.24. Срок регистрации уполномоченным органом поступивших запросов на предоставление государственной услуги, в том числе в электронном виде, не должен превышать одного рабочего дня с момента их поступления.</w:t>
      </w:r>
    </w:p>
    <w:p w:rsidR="00A447F7" w:rsidRDefault="00A447F7" w:rsidP="00A447F7">
      <w:pPr>
        <w:pStyle w:val="ConsPlusNormal"/>
        <w:spacing w:before="220"/>
        <w:ind w:firstLine="540"/>
        <w:jc w:val="both"/>
      </w:pPr>
      <w:r>
        <w:t>При личном обращении время приема и регистрация документов уполномоченным органом не должно превышать 30 минут.</w:t>
      </w:r>
    </w:p>
    <w:p w:rsidR="00A447F7" w:rsidRDefault="00A447F7" w:rsidP="00A447F7">
      <w:pPr>
        <w:pStyle w:val="ConsPlusNormal"/>
        <w:jc w:val="both"/>
      </w:pPr>
    </w:p>
    <w:p w:rsidR="00A447F7" w:rsidRDefault="00A447F7" w:rsidP="00A447F7">
      <w:pPr>
        <w:pStyle w:val="ConsPlusTitle"/>
        <w:jc w:val="center"/>
        <w:outlineLvl w:val="2"/>
      </w:pPr>
      <w:r>
        <w:t>Требования к помещениям, в которых предоставляется</w:t>
      </w:r>
    </w:p>
    <w:p w:rsidR="00A447F7" w:rsidRDefault="00A447F7" w:rsidP="00A447F7">
      <w:pPr>
        <w:pStyle w:val="ConsPlusTitle"/>
        <w:jc w:val="center"/>
      </w:pPr>
      <w:r>
        <w:t>государственная услуга</w:t>
      </w:r>
    </w:p>
    <w:p w:rsidR="00A447F7" w:rsidRDefault="00A447F7" w:rsidP="00A447F7">
      <w:pPr>
        <w:pStyle w:val="ConsPlusNormal"/>
        <w:jc w:val="both"/>
      </w:pPr>
    </w:p>
    <w:p w:rsidR="00A447F7" w:rsidRDefault="00A447F7" w:rsidP="00A447F7">
      <w:pPr>
        <w:pStyle w:val="ConsPlusNormal"/>
        <w:ind w:firstLine="540"/>
        <w:jc w:val="both"/>
      </w:pPr>
      <w:r>
        <w:t>2.25. Требования к залу ожидания.</w:t>
      </w:r>
    </w:p>
    <w:p w:rsidR="00A447F7" w:rsidRDefault="00A447F7" w:rsidP="00A447F7">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A447F7" w:rsidRDefault="00A447F7" w:rsidP="00A447F7">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которой размещается на информационном стенде.</w:t>
      </w:r>
    </w:p>
    <w:p w:rsidR="00A447F7" w:rsidRDefault="00A447F7" w:rsidP="00A447F7">
      <w:pPr>
        <w:pStyle w:val="ConsPlusNormal"/>
        <w:spacing w:before="220"/>
        <w:ind w:firstLine="540"/>
        <w:jc w:val="both"/>
      </w:pPr>
      <w:r>
        <w:t>Места ожидания, при наличии возможности, оборудуются системой звукового информирования для информирования престарелых и слабовидящих граждан.</w:t>
      </w:r>
    </w:p>
    <w:p w:rsidR="00A447F7" w:rsidRDefault="00A447F7" w:rsidP="00A447F7">
      <w:pPr>
        <w:pStyle w:val="ConsPlusNormal"/>
        <w:spacing w:before="220"/>
        <w:ind w:firstLine="540"/>
        <w:jc w:val="both"/>
      </w:pPr>
      <w:r>
        <w:t>Места приема заявителей оборудуются информационными табличками (вывесками) с указанием:</w:t>
      </w:r>
    </w:p>
    <w:p w:rsidR="00A447F7" w:rsidRDefault="00A447F7" w:rsidP="00A447F7">
      <w:pPr>
        <w:pStyle w:val="ConsPlusNormal"/>
        <w:spacing w:before="220"/>
        <w:ind w:firstLine="540"/>
        <w:jc w:val="both"/>
      </w:pPr>
      <w:r>
        <w:t>номера окна (кабинета) и наименования отдела;</w:t>
      </w:r>
    </w:p>
    <w:p w:rsidR="00A447F7" w:rsidRDefault="00A447F7" w:rsidP="00A447F7">
      <w:pPr>
        <w:pStyle w:val="ConsPlusNormal"/>
        <w:spacing w:before="220"/>
        <w:ind w:firstLine="540"/>
        <w:jc w:val="both"/>
      </w:pPr>
      <w:r>
        <w:t>фамилии, имени, отчества и должности специалиста;</w:t>
      </w:r>
    </w:p>
    <w:p w:rsidR="00A447F7" w:rsidRDefault="00A447F7" w:rsidP="00A447F7">
      <w:pPr>
        <w:pStyle w:val="ConsPlusNormal"/>
        <w:spacing w:before="220"/>
        <w:ind w:firstLine="540"/>
        <w:jc w:val="both"/>
      </w:pPr>
      <w:r>
        <w:t>информации о днях и времени приема заявителей;</w:t>
      </w:r>
    </w:p>
    <w:p w:rsidR="00A447F7" w:rsidRDefault="00A447F7" w:rsidP="00A447F7">
      <w:pPr>
        <w:pStyle w:val="ConsPlusNormal"/>
        <w:spacing w:before="220"/>
        <w:ind w:firstLine="540"/>
        <w:jc w:val="both"/>
      </w:pPr>
      <w:r>
        <w:t>времени технического перерыва.</w:t>
      </w:r>
    </w:p>
    <w:p w:rsidR="00A447F7" w:rsidRDefault="00A447F7" w:rsidP="00A447F7">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A447F7" w:rsidRDefault="00A447F7" w:rsidP="00A447F7">
      <w:pPr>
        <w:pStyle w:val="ConsPlusNormal"/>
        <w:spacing w:before="220"/>
        <w:ind w:firstLine="540"/>
        <w:jc w:val="both"/>
      </w:pPr>
      <w:r>
        <w:lastRenderedPageBreak/>
        <w:t>2.26. Требования к местам для заполнения запросов о предоставлении услуги.</w:t>
      </w:r>
    </w:p>
    <w:p w:rsidR="00A447F7" w:rsidRDefault="00A447F7" w:rsidP="00A447F7">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A447F7" w:rsidRDefault="00A447F7" w:rsidP="00A447F7">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A447F7" w:rsidRDefault="00A447F7" w:rsidP="00A447F7">
      <w:pPr>
        <w:pStyle w:val="ConsPlusNormal"/>
        <w:spacing w:before="220"/>
        <w:ind w:firstLine="540"/>
        <w:jc w:val="both"/>
      </w:pPr>
      <w:r>
        <w:t>2.27. Требования к местам информирования.</w:t>
      </w:r>
    </w:p>
    <w:p w:rsidR="00A447F7" w:rsidRDefault="00A447F7" w:rsidP="00A447F7">
      <w:pPr>
        <w:pStyle w:val="ConsPlusNormal"/>
        <w:spacing w:before="220"/>
        <w:ind w:firstLine="540"/>
        <w:jc w:val="both"/>
      </w:pPr>
      <w:r>
        <w:t>Места, предназначенные для ознакомления заявителей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A447F7" w:rsidRDefault="00A447F7" w:rsidP="00A447F7">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A447F7" w:rsidRDefault="00A447F7" w:rsidP="00A447F7">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A447F7" w:rsidRDefault="00A447F7" w:rsidP="00A447F7">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 о порядке предоставления государственной услуги.</w:t>
      </w:r>
    </w:p>
    <w:p w:rsidR="00A447F7" w:rsidRDefault="00A447F7" w:rsidP="00A447F7">
      <w:pPr>
        <w:pStyle w:val="ConsPlusNormal"/>
        <w:spacing w:before="220"/>
        <w:ind w:firstLine="540"/>
        <w:jc w:val="both"/>
      </w:pPr>
      <w:r>
        <w:t>2.28. Требования к обеспечению доступности государственной услуги и помещений, в которых предоставляется государственная услуга, для инвалидов:</w:t>
      </w:r>
    </w:p>
    <w:p w:rsidR="00A447F7" w:rsidRDefault="00A447F7" w:rsidP="00A447F7">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447F7" w:rsidRDefault="00A447F7" w:rsidP="00A447F7">
      <w:pPr>
        <w:pStyle w:val="ConsPlusNormal"/>
        <w:spacing w:before="22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A447F7" w:rsidRDefault="00A447F7" w:rsidP="00A447F7">
      <w:pPr>
        <w:pStyle w:val="ConsPlusNormal"/>
        <w:spacing w:before="220"/>
        <w:ind w:firstLine="540"/>
        <w:jc w:val="both"/>
      </w:pPr>
      <w: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A447F7" w:rsidRDefault="00A447F7" w:rsidP="00A447F7">
      <w:pPr>
        <w:pStyle w:val="ConsPlusNormal"/>
        <w:spacing w:before="220"/>
        <w:ind w:firstLine="540"/>
        <w:jc w:val="both"/>
      </w:pPr>
      <w: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регистратуре.</w:t>
      </w:r>
    </w:p>
    <w:p w:rsidR="00A447F7" w:rsidRDefault="00A447F7" w:rsidP="00A447F7">
      <w:pPr>
        <w:pStyle w:val="ConsPlusNormal"/>
        <w:jc w:val="both"/>
      </w:pPr>
    </w:p>
    <w:p w:rsidR="00A447F7" w:rsidRDefault="00A447F7" w:rsidP="00A447F7">
      <w:pPr>
        <w:pStyle w:val="ConsPlusTitle"/>
        <w:jc w:val="center"/>
        <w:outlineLvl w:val="2"/>
      </w:pPr>
      <w:r>
        <w:t>Показатели доступности и качества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2.29. Показателями доступности и качества государственной услуги являются:</w:t>
      </w:r>
    </w:p>
    <w:p w:rsidR="00A447F7" w:rsidRDefault="00A447F7" w:rsidP="00A447F7">
      <w:pPr>
        <w:pStyle w:val="ConsPlusNormal"/>
        <w:spacing w:before="220"/>
        <w:ind w:firstLine="540"/>
        <w:jc w:val="both"/>
      </w:pPr>
      <w:r>
        <w:t>1) количество взаимодействий заявителя с должностными лицами при предоставлении государственной услуги и их продолжительность;</w:t>
      </w:r>
    </w:p>
    <w:p w:rsidR="00A447F7" w:rsidRDefault="00A447F7" w:rsidP="00A447F7">
      <w:pPr>
        <w:pStyle w:val="ConsPlusNormal"/>
        <w:spacing w:before="220"/>
        <w:ind w:firstLine="540"/>
        <w:jc w:val="both"/>
      </w:pPr>
      <w:r>
        <w:t>2) возможность получения государственной услуги в МФЦ;</w:t>
      </w:r>
    </w:p>
    <w:p w:rsidR="00A447F7" w:rsidRDefault="00A447F7" w:rsidP="00A447F7">
      <w:pPr>
        <w:pStyle w:val="ConsPlusNormal"/>
        <w:spacing w:before="220"/>
        <w:ind w:firstLine="540"/>
        <w:jc w:val="both"/>
      </w:pPr>
      <w:r>
        <w:t xml:space="preserve">3) возможность (невозможность) получения государственной услуги в любом </w:t>
      </w:r>
      <w:r>
        <w:lastRenderedPageBreak/>
        <w:t>территориальном подразделении органа, предоставляющего государственную услугу, по выбору заявителя;</w:t>
      </w:r>
    </w:p>
    <w:p w:rsidR="00A447F7" w:rsidRDefault="00A447F7" w:rsidP="00A447F7">
      <w:pPr>
        <w:pStyle w:val="ConsPlusNormal"/>
        <w:spacing w:before="220"/>
        <w:ind w:firstLine="540"/>
        <w:jc w:val="both"/>
      </w:pPr>
      <w: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447F7" w:rsidRDefault="00A447F7" w:rsidP="00A447F7">
      <w:pPr>
        <w:pStyle w:val="ConsPlusNormal"/>
        <w:spacing w:before="220"/>
        <w:ind w:firstLine="540"/>
        <w:jc w:val="both"/>
      </w:pPr>
      <w:r>
        <w:t>5) 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МФЦ (комплексного запроса);</w:t>
      </w:r>
    </w:p>
    <w:p w:rsidR="00A447F7" w:rsidRDefault="00A447F7" w:rsidP="00A447F7">
      <w:pPr>
        <w:pStyle w:val="ConsPlusNormal"/>
        <w:spacing w:before="220"/>
        <w:ind w:firstLine="540"/>
        <w:jc w:val="both"/>
      </w:pPr>
      <w:r>
        <w:t>6) обеспечение условий доступности для инвалидов объектов социальной инфраструктуры и предоставляемых услуг.</w:t>
      </w:r>
    </w:p>
    <w:p w:rsidR="00A447F7" w:rsidRDefault="00A447F7" w:rsidP="00A447F7">
      <w:pPr>
        <w:pStyle w:val="ConsPlusNormal"/>
        <w:jc w:val="both"/>
      </w:pPr>
    </w:p>
    <w:p w:rsidR="00A447F7" w:rsidRDefault="00A447F7" w:rsidP="00A447F7">
      <w:pPr>
        <w:pStyle w:val="ConsPlusTitle"/>
        <w:jc w:val="center"/>
        <w:outlineLvl w:val="2"/>
      </w:pPr>
      <w:r>
        <w:t>Иные требования</w:t>
      </w:r>
    </w:p>
    <w:p w:rsidR="00A447F7" w:rsidRDefault="00A447F7" w:rsidP="00A447F7">
      <w:pPr>
        <w:pStyle w:val="ConsPlusNormal"/>
        <w:jc w:val="both"/>
      </w:pPr>
    </w:p>
    <w:p w:rsidR="00A447F7" w:rsidRDefault="00A447F7" w:rsidP="00A447F7">
      <w:pPr>
        <w:pStyle w:val="ConsPlusNormal"/>
        <w:ind w:firstLine="540"/>
        <w:jc w:val="both"/>
      </w:pPr>
      <w:r>
        <w:t>2.30. Иные требования и особенности предоставления государственной услуги, в том числе в электронной форме, Административным регламентов не предусмотрены.</w:t>
      </w:r>
    </w:p>
    <w:p w:rsidR="00A447F7" w:rsidRDefault="00A447F7" w:rsidP="00A447F7">
      <w:pPr>
        <w:pStyle w:val="ConsPlusNormal"/>
        <w:jc w:val="both"/>
      </w:pPr>
    </w:p>
    <w:p w:rsidR="00A447F7" w:rsidRDefault="00A447F7" w:rsidP="00A447F7">
      <w:pPr>
        <w:pStyle w:val="ConsPlusTitle"/>
        <w:jc w:val="center"/>
        <w:outlineLvl w:val="1"/>
      </w:pPr>
      <w:r>
        <w:t>III. Состав, последовательность и сроки выполнения</w:t>
      </w:r>
    </w:p>
    <w:p w:rsidR="00A447F7" w:rsidRDefault="00A447F7" w:rsidP="00A447F7">
      <w:pPr>
        <w:pStyle w:val="ConsPlusTitle"/>
        <w:jc w:val="center"/>
      </w:pPr>
      <w:r>
        <w:t>административных процедур (действий), требования к порядку</w:t>
      </w:r>
    </w:p>
    <w:p w:rsidR="00A447F7" w:rsidRDefault="00A447F7" w:rsidP="00A447F7">
      <w:pPr>
        <w:pStyle w:val="ConsPlusTitle"/>
        <w:jc w:val="center"/>
      </w:pPr>
      <w:r>
        <w:t>их выполнения, в том числе особенности выполнения</w:t>
      </w:r>
    </w:p>
    <w:p w:rsidR="00A447F7" w:rsidRDefault="00A447F7" w:rsidP="00A447F7">
      <w:pPr>
        <w:pStyle w:val="ConsPlusTitle"/>
        <w:jc w:val="center"/>
      </w:pPr>
      <w:r>
        <w:t>административных процедур (действий) в электронной форме</w:t>
      </w:r>
    </w:p>
    <w:p w:rsidR="00A447F7" w:rsidRDefault="00A447F7" w:rsidP="00A447F7">
      <w:pPr>
        <w:pStyle w:val="ConsPlusNormal"/>
        <w:jc w:val="both"/>
      </w:pPr>
    </w:p>
    <w:p w:rsidR="00A447F7" w:rsidRDefault="00A447F7" w:rsidP="00A447F7">
      <w:pPr>
        <w:pStyle w:val="ConsPlusTitle"/>
        <w:jc w:val="center"/>
        <w:outlineLvl w:val="2"/>
      </w:pPr>
      <w:r>
        <w:t>Исчерпывающий перечень административных процедур</w:t>
      </w:r>
    </w:p>
    <w:p w:rsidR="00A447F7" w:rsidRDefault="00A447F7" w:rsidP="00A447F7">
      <w:pPr>
        <w:pStyle w:val="ConsPlusNormal"/>
        <w:jc w:val="both"/>
      </w:pPr>
    </w:p>
    <w:p w:rsidR="00A447F7" w:rsidRDefault="00A447F7" w:rsidP="00A447F7">
      <w:pPr>
        <w:pStyle w:val="ConsPlusNormal"/>
        <w:ind w:firstLine="540"/>
        <w:jc w:val="both"/>
      </w:pPr>
      <w:r>
        <w:t>3.1. Предоставление государственной услуги включает в себя следующие административные процедуры:</w:t>
      </w:r>
    </w:p>
    <w:p w:rsidR="00A447F7" w:rsidRDefault="00A447F7" w:rsidP="00A447F7">
      <w:pPr>
        <w:pStyle w:val="ConsPlusNormal"/>
        <w:spacing w:before="220"/>
        <w:ind w:firstLine="540"/>
        <w:jc w:val="both"/>
      </w:pPr>
      <w:r>
        <w:t>прием и регистрация заявления и документов;</w:t>
      </w:r>
    </w:p>
    <w:p w:rsidR="00A447F7" w:rsidRDefault="00A447F7" w:rsidP="00A447F7">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A447F7" w:rsidRDefault="00A447F7" w:rsidP="00A447F7">
      <w:pPr>
        <w:pStyle w:val="ConsPlusNormal"/>
        <w:spacing w:before="220"/>
        <w:ind w:firstLine="540"/>
        <w:jc w:val="both"/>
      </w:pPr>
      <w:r>
        <w:t>проведение обследований условий жизни заявителя;</w:t>
      </w:r>
    </w:p>
    <w:p w:rsidR="00A447F7" w:rsidRDefault="00A447F7" w:rsidP="00A447F7">
      <w:pPr>
        <w:pStyle w:val="ConsPlusNormal"/>
        <w:spacing w:before="220"/>
        <w:ind w:firstLine="540"/>
        <w:jc w:val="both"/>
      </w:pPr>
      <w:r>
        <w:t>принятие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
    <w:p w:rsidR="00A447F7" w:rsidRDefault="00A447F7" w:rsidP="00A447F7">
      <w:pPr>
        <w:pStyle w:val="ConsPlusNormal"/>
        <w:spacing w:before="220"/>
        <w:ind w:firstLine="540"/>
        <w:jc w:val="both"/>
      </w:pPr>
      <w:r>
        <w:t>выдача (направление) документов, являющихся результатом предоставления государственной услуги;</w:t>
      </w:r>
    </w:p>
    <w:p w:rsidR="00A447F7" w:rsidRDefault="00A447F7" w:rsidP="00A447F7">
      <w:pPr>
        <w:pStyle w:val="ConsPlusNormal"/>
        <w:spacing w:before="220"/>
        <w:ind w:firstLine="540"/>
        <w:jc w:val="both"/>
      </w:pPr>
      <w: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A447F7" w:rsidRDefault="00A447F7" w:rsidP="00A447F7">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A447F7" w:rsidRDefault="00A447F7" w:rsidP="00A447F7">
      <w:pPr>
        <w:pStyle w:val="ConsPlusNormal"/>
        <w:jc w:val="both"/>
      </w:pPr>
    </w:p>
    <w:p w:rsidR="00A447F7" w:rsidRDefault="00A447F7" w:rsidP="00A447F7">
      <w:pPr>
        <w:pStyle w:val="ConsPlusTitle"/>
        <w:jc w:val="center"/>
        <w:outlineLvl w:val="2"/>
      </w:pPr>
      <w:r>
        <w:t>Прием и регистрация заявления и документов</w:t>
      </w:r>
    </w:p>
    <w:p w:rsidR="00A447F7" w:rsidRDefault="00A447F7" w:rsidP="00A447F7">
      <w:pPr>
        <w:pStyle w:val="ConsPlusNormal"/>
        <w:jc w:val="both"/>
      </w:pPr>
    </w:p>
    <w:p w:rsidR="00A447F7" w:rsidRDefault="00A447F7" w:rsidP="00A447F7">
      <w:pPr>
        <w:pStyle w:val="ConsPlusNormal"/>
        <w:ind w:firstLine="540"/>
        <w:jc w:val="both"/>
      </w:pPr>
      <w:r>
        <w:t>3.2. Основанием для начала процедуры по приему и регистрации заявления и документов является обращение заявителя в администрацию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w:t>
      </w:r>
    </w:p>
    <w:p w:rsidR="00A447F7" w:rsidRDefault="00A447F7" w:rsidP="00A447F7">
      <w:pPr>
        <w:pStyle w:val="ConsPlusNormal"/>
        <w:spacing w:before="220"/>
        <w:ind w:firstLine="540"/>
        <w:jc w:val="both"/>
      </w:pPr>
      <w:r>
        <w:lastRenderedPageBreak/>
        <w:t>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A447F7" w:rsidRDefault="00A447F7" w:rsidP="00A447F7">
      <w:pPr>
        <w:pStyle w:val="ConsPlusNormal"/>
        <w:spacing w:before="220"/>
        <w:ind w:firstLine="540"/>
        <w:jc w:val="both"/>
      </w:pPr>
      <w:r>
        <w:t xml:space="preserve">3.3. Специалист проверяет предоставленные документы на их соответствие требованиям Административного регламента, оригиналы документов, кроме справок, возвращает заявителю после сличения копий документов с оригиналами, регистрирует заявление в соответствующем журнале регистрации, оформляет и выдает (направляет) заявителю </w:t>
      </w:r>
      <w:hyperlink r:id="rId57" w:anchor="P644" w:history="1">
        <w:r>
          <w:rPr>
            <w:rStyle w:val="a3"/>
            <w:color w:val="0000FF"/>
            <w:u w:val="none"/>
          </w:rPr>
          <w:t>расписку-уведомление</w:t>
        </w:r>
      </w:hyperlink>
      <w:r>
        <w:t xml:space="preserve"> о приеме документов (расписка-уведомление оформляется по соответствующей форме согласно приложению N 2 к Административному регламенту).</w:t>
      </w:r>
    </w:p>
    <w:p w:rsidR="00A447F7" w:rsidRDefault="00A447F7" w:rsidP="00A447F7">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их представления, возвращает заявителю.</w:t>
      </w:r>
    </w:p>
    <w:p w:rsidR="00A447F7" w:rsidRDefault="00A447F7" w:rsidP="00A447F7">
      <w:pPr>
        <w:pStyle w:val="ConsPlusNormal"/>
        <w:spacing w:before="220"/>
        <w:ind w:firstLine="540"/>
        <w:jc w:val="both"/>
      </w:pPr>
      <w:r>
        <w:t>Максимальный срок выполнения действия составляет 30 минут.</w:t>
      </w:r>
    </w:p>
    <w:p w:rsidR="00A447F7" w:rsidRDefault="00A447F7" w:rsidP="00A447F7">
      <w:pPr>
        <w:pStyle w:val="ConsPlusNormal"/>
        <w:spacing w:before="220"/>
        <w:ind w:firstLine="540"/>
        <w:jc w:val="both"/>
      </w:pPr>
      <w: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A447F7" w:rsidRDefault="00A447F7" w:rsidP="00A447F7">
      <w:pPr>
        <w:pStyle w:val="ConsPlusNormal"/>
        <w:spacing w:before="220"/>
        <w:ind w:firstLine="540"/>
        <w:jc w:val="both"/>
      </w:pPr>
      <w:r>
        <w:t>3.5. Критерием принятия решения о приеме заявления и документов является обращение заявителя с заявлением и документами.</w:t>
      </w:r>
    </w:p>
    <w:p w:rsidR="00A447F7" w:rsidRDefault="00A447F7" w:rsidP="00A447F7">
      <w:pPr>
        <w:pStyle w:val="ConsPlusNormal"/>
        <w:spacing w:before="220"/>
        <w:ind w:firstLine="540"/>
        <w:jc w:val="both"/>
      </w:pPr>
      <w:r>
        <w:t>3.6. Результат административной процедуры - прием заявления и документов на предоставление государственной услуги.</w:t>
      </w:r>
    </w:p>
    <w:p w:rsidR="00A447F7" w:rsidRDefault="00A447F7" w:rsidP="00A447F7">
      <w:pPr>
        <w:pStyle w:val="ConsPlusNormal"/>
        <w:spacing w:before="220"/>
        <w:ind w:firstLine="540"/>
        <w:jc w:val="both"/>
      </w:pPr>
      <w:r>
        <w:t>3.7. Способ фиксации административной процедуры - выдача (направление) расписки-уведомления о приеме документов.</w:t>
      </w:r>
    </w:p>
    <w:p w:rsidR="00A447F7" w:rsidRDefault="00A447F7" w:rsidP="00A447F7">
      <w:pPr>
        <w:pStyle w:val="ConsPlusNormal"/>
        <w:jc w:val="both"/>
      </w:pPr>
    </w:p>
    <w:p w:rsidR="00A447F7" w:rsidRDefault="00A447F7" w:rsidP="00A447F7">
      <w:pPr>
        <w:pStyle w:val="ConsPlusTitle"/>
        <w:jc w:val="center"/>
        <w:outlineLvl w:val="2"/>
      </w:pPr>
      <w:r>
        <w:t>Формирование и направление межведомственных запросов</w:t>
      </w:r>
    </w:p>
    <w:p w:rsidR="00A447F7" w:rsidRDefault="00A447F7" w:rsidP="00A447F7">
      <w:pPr>
        <w:pStyle w:val="ConsPlusTitle"/>
        <w:jc w:val="center"/>
      </w:pPr>
      <w:r>
        <w:t>в органы, участвующие в предоставлении</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3.8. Основанием для осуществления административной процедуры является регистрация заявления и документов, подлежащих представлению заявителем,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A447F7" w:rsidRDefault="00A447F7" w:rsidP="00A447F7">
      <w:pPr>
        <w:pStyle w:val="ConsPlusNormal"/>
        <w:spacing w:before="220"/>
        <w:ind w:firstLine="540"/>
        <w:jc w:val="both"/>
      </w:pPr>
      <w:r>
        <w:t>3.9.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447F7" w:rsidRDefault="00A447F7" w:rsidP="00A447F7">
      <w:pPr>
        <w:pStyle w:val="ConsPlusNormal"/>
        <w:spacing w:before="220"/>
        <w:ind w:firstLine="540"/>
        <w:jc w:val="both"/>
      </w:pPr>
      <w:r>
        <w:t>Срок подготовки и направления межведомственного запроса - 2 рабочих дня со дня подачи заявителем заявления и документов.</w:t>
      </w:r>
    </w:p>
    <w:p w:rsidR="00A447F7" w:rsidRDefault="00A447F7" w:rsidP="00A447F7">
      <w:pPr>
        <w:pStyle w:val="ConsPlusNormal"/>
        <w:spacing w:before="220"/>
        <w:ind w:firstLine="540"/>
        <w:jc w:val="both"/>
      </w:pPr>
      <w:r>
        <w:t xml:space="preserve">3.10.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указанных в </w:t>
      </w:r>
      <w:hyperlink r:id="rId58" w:anchor="P206" w:history="1">
        <w:r>
          <w:rPr>
            <w:rStyle w:val="a3"/>
            <w:color w:val="0000FF"/>
            <w:u w:val="none"/>
          </w:rPr>
          <w:t>пункте 2.15</w:t>
        </w:r>
      </w:hyperlink>
      <w:r>
        <w:t xml:space="preserve"> Административного регламента.</w:t>
      </w:r>
    </w:p>
    <w:p w:rsidR="00A447F7" w:rsidRDefault="00A447F7" w:rsidP="00A447F7">
      <w:pPr>
        <w:pStyle w:val="ConsPlusNormal"/>
        <w:spacing w:before="220"/>
        <w:ind w:firstLine="540"/>
        <w:jc w:val="both"/>
      </w:pPr>
      <w:r>
        <w:t xml:space="preserve">Направление межведомственного запроса в бумажном виде допускается только в случае </w:t>
      </w:r>
      <w:r>
        <w:lastRenderedPageBreak/>
        <w:t>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A447F7" w:rsidRDefault="00A447F7" w:rsidP="00A447F7">
      <w:pPr>
        <w:pStyle w:val="ConsPlusNormal"/>
        <w:spacing w:before="220"/>
        <w:ind w:firstLine="540"/>
        <w:jc w:val="both"/>
      </w:pPr>
      <w:r>
        <w:t>3.11.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447F7" w:rsidRDefault="00A447F7" w:rsidP="00A447F7">
      <w:pPr>
        <w:pStyle w:val="ConsPlusNormal"/>
        <w:spacing w:before="220"/>
        <w:ind w:firstLine="540"/>
        <w:jc w:val="both"/>
      </w:pPr>
      <w:r>
        <w:t>3.12.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A447F7" w:rsidRDefault="00A447F7" w:rsidP="00A447F7">
      <w:pPr>
        <w:pStyle w:val="ConsPlusNormal"/>
        <w:spacing w:before="220"/>
        <w:ind w:firstLine="540"/>
        <w:jc w:val="both"/>
      </w:pPr>
      <w:r>
        <w:t>3.13.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 которые передаются специалисту, ответственному за организацию принятия решения о предоставлении государственной услуги.</w:t>
      </w:r>
    </w:p>
    <w:p w:rsidR="00A447F7" w:rsidRDefault="00A447F7" w:rsidP="00A447F7">
      <w:pPr>
        <w:pStyle w:val="ConsPlusNormal"/>
        <w:spacing w:before="220"/>
        <w:ind w:firstLine="540"/>
        <w:jc w:val="both"/>
      </w:pPr>
      <w:r>
        <w:t>3.14. Способ фиксации административной процедуры является регистрация запрашиваемых документов (информации).</w:t>
      </w:r>
    </w:p>
    <w:p w:rsidR="00A447F7" w:rsidRDefault="00A447F7" w:rsidP="00A447F7">
      <w:pPr>
        <w:pStyle w:val="ConsPlusNormal"/>
        <w:jc w:val="both"/>
      </w:pPr>
    </w:p>
    <w:p w:rsidR="00A447F7" w:rsidRDefault="00A447F7" w:rsidP="00A447F7">
      <w:pPr>
        <w:pStyle w:val="ConsPlusTitle"/>
        <w:jc w:val="center"/>
        <w:outlineLvl w:val="2"/>
      </w:pPr>
      <w:r>
        <w:t>Проведение обследований условий жизни заявителя</w:t>
      </w:r>
    </w:p>
    <w:p w:rsidR="00A447F7" w:rsidRDefault="00A447F7" w:rsidP="00A447F7">
      <w:pPr>
        <w:pStyle w:val="ConsPlusNormal"/>
        <w:jc w:val="both"/>
      </w:pPr>
    </w:p>
    <w:p w:rsidR="00A447F7" w:rsidRDefault="00A447F7" w:rsidP="00A447F7">
      <w:pPr>
        <w:pStyle w:val="ConsPlusNormal"/>
        <w:ind w:firstLine="540"/>
        <w:jc w:val="both"/>
      </w:pPr>
      <w:r>
        <w:t>3.15. Основанием для начала проведения процедуры по проведению обследований условий жизни является регистрация заявления и документов заявителя.</w:t>
      </w:r>
    </w:p>
    <w:p w:rsidR="00A447F7" w:rsidRDefault="00A447F7" w:rsidP="00A447F7">
      <w:pPr>
        <w:pStyle w:val="ConsPlusNormal"/>
        <w:spacing w:before="220"/>
        <w:ind w:firstLine="540"/>
        <w:jc w:val="both"/>
      </w:pPr>
      <w:r>
        <w:t xml:space="preserve">При наличии у заявителя из числа граждан, указанных в </w:t>
      </w:r>
      <w:hyperlink r:id="rId59" w:anchor="P174" w:history="1">
        <w:r>
          <w:rPr>
            <w:rStyle w:val="a3"/>
            <w:color w:val="0000FF"/>
            <w:u w:val="none"/>
          </w:rPr>
          <w:t>части первой пункта 2.11</w:t>
        </w:r>
      </w:hyperlink>
      <w:r>
        <w:t xml:space="preserve"> Административного регламента заключения о возможности гражданина быть опекуном (попечителем) процедура по проведению обследований условий жизни не проводится.</w:t>
      </w:r>
    </w:p>
    <w:p w:rsidR="00A447F7" w:rsidRDefault="00A447F7" w:rsidP="00A447F7">
      <w:pPr>
        <w:pStyle w:val="ConsPlusNormal"/>
        <w:spacing w:before="220"/>
        <w:ind w:firstLine="540"/>
        <w:jc w:val="both"/>
      </w:pPr>
      <w:r>
        <w:t xml:space="preserve">3.16. При обследовании условий жизни гражданина, выразившего желание стать опекуном, специалист определяет отсутствие установленных Гражданским </w:t>
      </w:r>
      <w:hyperlink r:id="rId60" w:history="1">
        <w:r>
          <w:rPr>
            <w:rStyle w:val="a3"/>
            <w:color w:val="0000FF"/>
            <w:u w:val="none"/>
          </w:rPr>
          <w:t>кодексом</w:t>
        </w:r>
      </w:hyperlink>
      <w:r>
        <w:t xml:space="preserve"> Российской Федерации обстоятельств, препятствующих его назначению опекуном (попечителем), и оценивает:</w:t>
      </w:r>
    </w:p>
    <w:p w:rsidR="00A447F7" w:rsidRDefault="00A447F7" w:rsidP="00A447F7">
      <w:pPr>
        <w:pStyle w:val="ConsPlusNormal"/>
        <w:spacing w:before="220"/>
        <w:ind w:firstLine="540"/>
        <w:jc w:val="both"/>
      </w:pPr>
      <w:r>
        <w:t>жилищно-бытовые условия заявителя;</w:t>
      </w:r>
    </w:p>
    <w:p w:rsidR="00A447F7" w:rsidRDefault="00A447F7" w:rsidP="00A447F7">
      <w:pPr>
        <w:pStyle w:val="ConsPlusNormal"/>
        <w:spacing w:before="220"/>
        <w:ind w:firstLine="540"/>
        <w:jc w:val="both"/>
      </w:pPr>
      <w:r>
        <w:t>личные качества и мотивы стать опекуном заявителя;</w:t>
      </w:r>
    </w:p>
    <w:p w:rsidR="00A447F7" w:rsidRDefault="00A447F7" w:rsidP="00A447F7">
      <w:pPr>
        <w:pStyle w:val="ConsPlusNormal"/>
        <w:spacing w:before="220"/>
        <w:ind w:firstLine="540"/>
        <w:jc w:val="both"/>
      </w:pPr>
      <w:r>
        <w:t>способность его к выполнению обязанностей опекуна (попечителя);</w:t>
      </w:r>
    </w:p>
    <w:p w:rsidR="00A447F7" w:rsidRDefault="00A447F7" w:rsidP="00A447F7">
      <w:pPr>
        <w:pStyle w:val="ConsPlusNormal"/>
        <w:spacing w:before="220"/>
        <w:ind w:firstLine="540"/>
        <w:jc w:val="both"/>
      </w:pPr>
      <w:r>
        <w:t>взаимоотношения, сложившиеся между членами семьи заявителя.</w:t>
      </w:r>
    </w:p>
    <w:p w:rsidR="00A447F7" w:rsidRDefault="00A447F7" w:rsidP="00A447F7">
      <w:pPr>
        <w:pStyle w:val="ConsPlusNormal"/>
        <w:spacing w:before="220"/>
        <w:ind w:firstLine="540"/>
        <w:jc w:val="both"/>
      </w:pPr>
      <w:r>
        <w:t xml:space="preserve">При обследовании условий жизни близкого родственника, выразившего желание стать опекуном, специалист определяет отсутствие установленных Гражданским </w:t>
      </w:r>
      <w:hyperlink r:id="rId61" w:history="1">
        <w:r>
          <w:rPr>
            <w:rStyle w:val="a3"/>
            <w:color w:val="0000FF"/>
            <w:u w:val="none"/>
          </w:rPr>
          <w:t>кодексом</w:t>
        </w:r>
      </w:hyperlink>
      <w:r>
        <w:t xml:space="preserve"> Российской Федерации обстоятельств, препятствующих его назначению опекуном (попечителем).</w:t>
      </w:r>
    </w:p>
    <w:p w:rsidR="00A447F7" w:rsidRDefault="00A447F7" w:rsidP="00A447F7">
      <w:pPr>
        <w:pStyle w:val="ConsPlusNormal"/>
        <w:spacing w:before="220"/>
        <w:ind w:firstLine="540"/>
        <w:jc w:val="both"/>
      </w:pPr>
      <w:r>
        <w:t>3.17. Максимальный срок проведения обследования условий жизни заявителя составляет 7 календарных дней со дня подачи заявителем заявления и документов.</w:t>
      </w:r>
    </w:p>
    <w:p w:rsidR="00A447F7" w:rsidRDefault="00A447F7" w:rsidP="00A447F7">
      <w:pPr>
        <w:pStyle w:val="ConsPlusNormal"/>
        <w:spacing w:before="220"/>
        <w:ind w:firstLine="540"/>
        <w:jc w:val="both"/>
      </w:pPr>
      <w:r>
        <w:t>3.18. По результатам обследования условий жизни гражданина, выразившего желание стать опекуном специалистом в 2-х экземплярах составляется акт об обследовании условий жизни гражданина, выразившего желание стать опекуном (попечителем) (далее - акт об обследовании условий жизни гражданина), и передается на утверждение руководителю администрации.</w:t>
      </w:r>
    </w:p>
    <w:p w:rsidR="00A447F7" w:rsidRDefault="00A447F7" w:rsidP="00A447F7">
      <w:pPr>
        <w:pStyle w:val="ConsPlusNormal"/>
        <w:spacing w:before="220"/>
        <w:ind w:firstLine="540"/>
        <w:jc w:val="both"/>
      </w:pPr>
      <w:r>
        <w:lastRenderedPageBreak/>
        <w:t>По результатам обследования условий жизни близкого родственника, выразившего желание стать опекуном специалистом в 2-х экземплярах составляется акт об обследовании условий жизни близкого родственника, выразившего желание стать опекуном (попечителем) (далее - акт об обследовании условий жизни близкого родственника), и передается на утверждение руководителю администрации.</w:t>
      </w:r>
    </w:p>
    <w:p w:rsidR="00A447F7" w:rsidRDefault="00A447F7" w:rsidP="00A447F7">
      <w:pPr>
        <w:pStyle w:val="ConsPlusNormal"/>
        <w:spacing w:before="220"/>
        <w:ind w:firstLine="540"/>
        <w:jc w:val="both"/>
      </w:pPr>
      <w:r>
        <w:t>Максимальный срок выполнения действия составляет 1 календарный день.</w:t>
      </w:r>
    </w:p>
    <w:p w:rsidR="00A447F7" w:rsidRDefault="00A447F7" w:rsidP="00A447F7">
      <w:pPr>
        <w:pStyle w:val="ConsPlusNormal"/>
        <w:spacing w:before="220"/>
        <w:ind w:firstLine="540"/>
        <w:jc w:val="both"/>
      </w:pPr>
      <w:r>
        <w:t>3.19. Руководитель администрации, в случае согласия, утверждает акт об обследовании условий жизни гражданина (акт об обследовании условий жизни близкого родственника), а в случае несогласия, возвращает специалисту на доработку.</w:t>
      </w:r>
    </w:p>
    <w:p w:rsidR="00A447F7" w:rsidRDefault="00A447F7" w:rsidP="00A447F7">
      <w:pPr>
        <w:pStyle w:val="ConsPlusNormal"/>
        <w:spacing w:before="220"/>
        <w:ind w:firstLine="540"/>
        <w:jc w:val="both"/>
      </w:pPr>
      <w:r>
        <w:t>Максимальный срок выполнения действия составляет 2 календарных дня.</w:t>
      </w:r>
    </w:p>
    <w:p w:rsidR="00A447F7" w:rsidRDefault="00A447F7" w:rsidP="00A447F7">
      <w:pPr>
        <w:pStyle w:val="ConsPlusNormal"/>
        <w:spacing w:before="220"/>
        <w:ind w:firstLine="540"/>
        <w:jc w:val="both"/>
      </w:pPr>
      <w:r>
        <w:t>Общий максимальный срок составления и утверждения акта об обследовании условий жизни гражданина (акт об обследовании условий жизни близкого родственника) не может превышать 3 календарных дня со дня проведения обследования условий жизни заявителя.</w:t>
      </w:r>
    </w:p>
    <w:p w:rsidR="00A447F7" w:rsidRDefault="00A447F7" w:rsidP="00A447F7">
      <w:pPr>
        <w:pStyle w:val="ConsPlusNormal"/>
        <w:spacing w:before="220"/>
        <w:ind w:firstLine="540"/>
        <w:jc w:val="both"/>
      </w:pPr>
      <w:r>
        <w:t>3.20. Специалист выдает (направляет) заявителю один экземпляр акта об обследовании условий жизни гражданина (акт об обследовании условий жизни близкого родственника), и разъясняет порядок его обжалования.</w:t>
      </w:r>
    </w:p>
    <w:p w:rsidR="00A447F7" w:rsidRDefault="00A447F7" w:rsidP="00A447F7">
      <w:pPr>
        <w:pStyle w:val="ConsPlusNormal"/>
        <w:spacing w:before="220"/>
        <w:ind w:firstLine="540"/>
        <w:jc w:val="both"/>
      </w:pPr>
      <w:r>
        <w:t>Второй экземпляр акта об обследовании условий жизни гражданина (акта об обследовании условий жизни близкого родственника) хранится в администрации.</w:t>
      </w:r>
    </w:p>
    <w:p w:rsidR="00A447F7" w:rsidRDefault="00A447F7" w:rsidP="00A447F7">
      <w:pPr>
        <w:pStyle w:val="ConsPlusNormal"/>
        <w:spacing w:before="220"/>
        <w:ind w:firstLine="540"/>
        <w:jc w:val="both"/>
      </w:pPr>
      <w:r>
        <w:t>Максимальный срок выполнения действия составляет 3 календарных дня со дня утверждения акта об обследовании условий жизни гражданина (акта об обследовании условий жизни близкого родственника).</w:t>
      </w:r>
    </w:p>
    <w:p w:rsidR="00A447F7" w:rsidRDefault="00A447F7" w:rsidP="00A447F7">
      <w:pPr>
        <w:pStyle w:val="ConsPlusNormal"/>
        <w:spacing w:before="220"/>
        <w:ind w:firstLine="540"/>
        <w:jc w:val="both"/>
      </w:pPr>
      <w:r>
        <w:t>3.21. Специалист, осуществляющий обследование условий жизни заявителя,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w:t>
      </w:r>
    </w:p>
    <w:p w:rsidR="00A447F7" w:rsidRDefault="00A447F7" w:rsidP="00A447F7">
      <w:pPr>
        <w:pStyle w:val="ConsPlusNormal"/>
        <w:spacing w:before="220"/>
        <w:ind w:firstLine="540"/>
        <w:jc w:val="both"/>
      </w:pPr>
      <w:r>
        <w:t>3.22. Критерием принятия решения об обследовании условий жизни гражданина, выразившего желание стать опекуном (попечителем) является отсутствие у заявителя заключения о возможности гражданина быть опекуном (попечителем).</w:t>
      </w:r>
    </w:p>
    <w:p w:rsidR="00A447F7" w:rsidRDefault="00A447F7" w:rsidP="00A447F7">
      <w:pPr>
        <w:pStyle w:val="ConsPlusNormal"/>
        <w:spacing w:before="220"/>
        <w:ind w:firstLine="540"/>
        <w:jc w:val="both"/>
      </w:pPr>
      <w:r>
        <w:t>3.23. Результатом административной процедуры является составление акта об обследовании условий жизни гражданина (акта об обследовании условий жизни близкого родственника), который передается специалисту, ответственному за организацию принятия решения о предоставлении государственной услуги.</w:t>
      </w:r>
    </w:p>
    <w:p w:rsidR="00A447F7" w:rsidRDefault="00A447F7" w:rsidP="00A447F7">
      <w:pPr>
        <w:pStyle w:val="ConsPlusNormal"/>
        <w:spacing w:before="220"/>
        <w:ind w:firstLine="540"/>
        <w:jc w:val="both"/>
      </w:pPr>
      <w:r>
        <w:t>3.24. Способ фиксации административной процедуры является акт об обследовании условий жизни гражданина (акт об обследовании условий жизни близкого родственника).</w:t>
      </w:r>
    </w:p>
    <w:p w:rsidR="00A447F7" w:rsidRDefault="00A447F7" w:rsidP="00A447F7">
      <w:pPr>
        <w:pStyle w:val="ConsPlusNormal"/>
        <w:jc w:val="both"/>
      </w:pPr>
    </w:p>
    <w:p w:rsidR="00A447F7" w:rsidRDefault="00A447F7" w:rsidP="00A447F7">
      <w:pPr>
        <w:pStyle w:val="ConsPlusTitle"/>
        <w:jc w:val="center"/>
        <w:outlineLvl w:val="2"/>
      </w:pPr>
      <w:r>
        <w:t>Принятие решения о назначении (об отказе в назначении)</w:t>
      </w:r>
    </w:p>
    <w:p w:rsidR="00A447F7" w:rsidRDefault="00A447F7" w:rsidP="00A447F7">
      <w:pPr>
        <w:pStyle w:val="ConsPlusTitle"/>
        <w:jc w:val="center"/>
      </w:pPr>
      <w:r>
        <w:t>опекуном (попечителем), выдаче (об отказе в выдаче)</w:t>
      </w:r>
    </w:p>
    <w:p w:rsidR="00A447F7" w:rsidRDefault="00A447F7" w:rsidP="00A447F7">
      <w:pPr>
        <w:pStyle w:val="ConsPlusTitle"/>
        <w:jc w:val="center"/>
      </w:pPr>
      <w:r>
        <w:t>заключения о возможности быть опекуном (попечителем)</w:t>
      </w:r>
    </w:p>
    <w:p w:rsidR="00A447F7" w:rsidRDefault="00A447F7" w:rsidP="00A447F7">
      <w:pPr>
        <w:pStyle w:val="ConsPlusTitle"/>
        <w:jc w:val="center"/>
      </w:pPr>
      <w:r>
        <w:t>совершеннолетнего недееспособного (не полностью</w:t>
      </w:r>
    </w:p>
    <w:p w:rsidR="00A447F7" w:rsidRDefault="00A447F7" w:rsidP="00A447F7">
      <w:pPr>
        <w:pStyle w:val="ConsPlusTitle"/>
        <w:jc w:val="center"/>
      </w:pPr>
      <w:r>
        <w:t>дееспособного) гражданина</w:t>
      </w:r>
    </w:p>
    <w:p w:rsidR="00A447F7" w:rsidRDefault="00A447F7" w:rsidP="00A447F7">
      <w:pPr>
        <w:pStyle w:val="ConsPlusNormal"/>
        <w:jc w:val="both"/>
      </w:pPr>
    </w:p>
    <w:p w:rsidR="00A447F7" w:rsidRDefault="00A447F7" w:rsidP="00A447F7">
      <w:pPr>
        <w:pStyle w:val="ConsPlusNormal"/>
        <w:ind w:firstLine="540"/>
        <w:jc w:val="both"/>
      </w:pPr>
      <w:r>
        <w:t xml:space="preserve">3.25. Специалист на основании документов, предусмотренных </w:t>
      </w:r>
      <w:hyperlink r:id="rId62" w:anchor="P174" w:history="1">
        <w:r>
          <w:rPr>
            <w:rStyle w:val="a3"/>
            <w:color w:val="0000FF"/>
            <w:u w:val="none"/>
          </w:rPr>
          <w:t>пунктами 2.11</w:t>
        </w:r>
      </w:hyperlink>
      <w:r>
        <w:t xml:space="preserve"> - </w:t>
      </w:r>
      <w:hyperlink r:id="rId63" w:anchor="P192" w:history="1">
        <w:r>
          <w:rPr>
            <w:rStyle w:val="a3"/>
            <w:color w:val="0000FF"/>
            <w:u w:val="none"/>
          </w:rPr>
          <w:t>2.13</w:t>
        </w:r>
      </w:hyperlink>
      <w:r>
        <w:t xml:space="preserve">, </w:t>
      </w:r>
      <w:hyperlink r:id="rId64" w:anchor="P206" w:history="1">
        <w:r>
          <w:rPr>
            <w:rStyle w:val="a3"/>
            <w:color w:val="0000FF"/>
            <w:u w:val="none"/>
          </w:rPr>
          <w:t>2.15</w:t>
        </w:r>
      </w:hyperlink>
      <w:r>
        <w:t xml:space="preserve"> Административного регламента, и акта обследования условий жизни гражданина (акта об обследовании условий жизни близкого родственника), готовит проект распоряжения (постановления) администрации о назначении опекуна (попечителя) над совершеннолетним недееспособным (не полностью дееспособным) гражданином либо о назначении опекуна </w:t>
      </w:r>
      <w:r>
        <w:lastRenderedPageBreak/>
        <w:t>(попечителя) над совершеннолетним недееспособным (не полностью дееспособным) гражданином при предварительной опеке (попечительстве), или в 2-х экземплярах проект заключения о возможности гражданина быть опекуном (попечителем) и передает на подпись руководителю администрации.</w:t>
      </w:r>
    </w:p>
    <w:p w:rsidR="00A447F7" w:rsidRDefault="00A447F7" w:rsidP="00A447F7">
      <w:pPr>
        <w:pStyle w:val="ConsPlusNormal"/>
        <w:spacing w:before="220"/>
        <w:ind w:firstLine="540"/>
        <w:jc w:val="both"/>
      </w:pPr>
      <w:r>
        <w:t xml:space="preserve">В случае если специалист на этапе подготовки и принятия решения выяснил сведения о заявителе, которые дают основания для отказа в назначении опекуном (попечителем) (отказа в выдаче заключения о возможности быть опекуном (попечителем)) совершеннолетнего недееспособного (не полностью дееспособного) гражданина согласно </w:t>
      </w:r>
      <w:hyperlink r:id="rId65" w:anchor="P236" w:history="1">
        <w:r>
          <w:rPr>
            <w:rStyle w:val="a3"/>
            <w:color w:val="0000FF"/>
            <w:u w:val="none"/>
          </w:rPr>
          <w:t>пункту 2.20</w:t>
        </w:r>
      </w:hyperlink>
      <w:r>
        <w:t xml:space="preserve"> Административного регламента, специалист готовит соответствующий проект распоряжения (постановления)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или в 2-х экземплярах проект заключения о невозможности гражданина быть опекуном (попечителем) и передает их на подпись руководителю администрации.</w:t>
      </w:r>
    </w:p>
    <w:p w:rsidR="00A447F7" w:rsidRDefault="00A447F7" w:rsidP="00A447F7">
      <w:pPr>
        <w:pStyle w:val="ConsPlusNormal"/>
        <w:spacing w:before="220"/>
        <w:ind w:firstLine="540"/>
        <w:jc w:val="both"/>
      </w:pPr>
      <w:r>
        <w:t>При подготовке проекта распоряжения (постановления) администрации о назначении опекуна (попечителя) на основании заявления об осуществлении опеки на возмездной основе специалист также готовит в 2-х экземплярах проект договора об осуществлении опеки или попечительства в отношении совершеннолетнего недееспособного или не полностью дееспособного гражданина и передает на подпись руководителю администрации.</w:t>
      </w:r>
    </w:p>
    <w:p w:rsidR="00A447F7" w:rsidRDefault="00A447F7" w:rsidP="00A447F7">
      <w:pPr>
        <w:pStyle w:val="ConsPlusNormal"/>
        <w:spacing w:before="220"/>
        <w:ind w:firstLine="540"/>
        <w:jc w:val="both"/>
      </w:pPr>
      <w:r>
        <w:t>Максимальный срок выполнения действия составляет 2 календарных дня.</w:t>
      </w:r>
    </w:p>
    <w:p w:rsidR="00A447F7" w:rsidRDefault="00A447F7" w:rsidP="00A447F7">
      <w:pPr>
        <w:pStyle w:val="ConsPlusNormal"/>
        <w:spacing w:before="220"/>
        <w:ind w:firstLine="540"/>
        <w:jc w:val="both"/>
      </w:pPr>
      <w:r>
        <w:t xml:space="preserve">3.26. Руководитель администрации проверяет документы, предусмотренные </w:t>
      </w:r>
      <w:hyperlink r:id="rId66" w:anchor="P174" w:history="1">
        <w:r>
          <w:rPr>
            <w:rStyle w:val="a3"/>
            <w:color w:val="0000FF"/>
            <w:u w:val="none"/>
          </w:rPr>
          <w:t>пунктами 2.11</w:t>
        </w:r>
      </w:hyperlink>
      <w:r>
        <w:t xml:space="preserve"> - </w:t>
      </w:r>
      <w:hyperlink r:id="rId67" w:anchor="P192" w:history="1">
        <w:r>
          <w:rPr>
            <w:rStyle w:val="a3"/>
            <w:color w:val="0000FF"/>
            <w:u w:val="none"/>
          </w:rPr>
          <w:t>2.13</w:t>
        </w:r>
      </w:hyperlink>
      <w:r>
        <w:t xml:space="preserve">, </w:t>
      </w:r>
      <w:hyperlink r:id="rId68" w:anchor="P206" w:history="1">
        <w:r>
          <w:rPr>
            <w:rStyle w:val="a3"/>
            <w:color w:val="0000FF"/>
            <w:u w:val="none"/>
          </w:rPr>
          <w:t>2.15</w:t>
        </w:r>
      </w:hyperlink>
      <w:r>
        <w:t xml:space="preserve"> Административного регламента, акт обследования условий жизни гражданина, выразившего желание стать опекуном (попечителем), соответствующий проект распоряжения (постановления) администрации или проект заключения и, в случае согласия, подписывает его, а в случае несогласия, возвращает на доработку специалисту.</w:t>
      </w:r>
    </w:p>
    <w:p w:rsidR="00A447F7" w:rsidRDefault="00A447F7" w:rsidP="00A447F7">
      <w:pPr>
        <w:pStyle w:val="ConsPlusNormal"/>
        <w:spacing w:before="220"/>
        <w:ind w:firstLine="540"/>
        <w:jc w:val="both"/>
      </w:pPr>
      <w:r>
        <w:t>При назначении опекуна (попечителя) над совершеннолетним гражданином на возмездной основе руководитель администрации подписывает проект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A447F7" w:rsidRDefault="00A447F7" w:rsidP="00A447F7">
      <w:pPr>
        <w:pStyle w:val="ConsPlusNormal"/>
        <w:spacing w:before="220"/>
        <w:ind w:firstLine="540"/>
        <w:jc w:val="both"/>
      </w:pPr>
      <w:r>
        <w:t>Максимальный срок выполнения действия составляет 3 календарных дня.</w:t>
      </w:r>
    </w:p>
    <w:p w:rsidR="00A447F7" w:rsidRDefault="00A447F7" w:rsidP="00A447F7">
      <w:pPr>
        <w:pStyle w:val="ConsPlusNormal"/>
        <w:spacing w:before="220"/>
        <w:ind w:firstLine="540"/>
        <w:jc w:val="both"/>
      </w:pPr>
      <w:r>
        <w:t xml:space="preserve">Максимальный срок принятия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15 календарных дней со дня регистрации документов, предусмотренных </w:t>
      </w:r>
      <w:hyperlink r:id="rId69" w:anchor="P174" w:history="1">
        <w:r>
          <w:rPr>
            <w:rStyle w:val="a3"/>
            <w:color w:val="0000FF"/>
            <w:u w:val="none"/>
          </w:rPr>
          <w:t>пунктами 2.11</w:t>
        </w:r>
      </w:hyperlink>
      <w:r>
        <w:t xml:space="preserve"> - </w:t>
      </w:r>
      <w:hyperlink r:id="rId70" w:anchor="P192" w:history="1">
        <w:r>
          <w:rPr>
            <w:rStyle w:val="a3"/>
            <w:color w:val="0000FF"/>
            <w:u w:val="none"/>
          </w:rPr>
          <w:t>2.13</w:t>
        </w:r>
      </w:hyperlink>
      <w:r>
        <w:t xml:space="preserve"> Административного регламента.</w:t>
      </w:r>
    </w:p>
    <w:p w:rsidR="00A447F7" w:rsidRDefault="00A447F7" w:rsidP="00A447F7">
      <w:pPr>
        <w:pStyle w:val="ConsPlusNormal"/>
        <w:spacing w:before="220"/>
        <w:ind w:firstLine="540"/>
        <w:jc w:val="both"/>
      </w:pPr>
      <w:r>
        <w:t xml:space="preserve">3.27. Критерием принятия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является наличие или отсутствие оснований, предусмотренных </w:t>
      </w:r>
      <w:hyperlink r:id="rId71" w:anchor="P236" w:history="1">
        <w:r>
          <w:rPr>
            <w:rStyle w:val="a3"/>
            <w:color w:val="0000FF"/>
            <w:u w:val="none"/>
          </w:rPr>
          <w:t>пунктом 2.20</w:t>
        </w:r>
      </w:hyperlink>
      <w:r>
        <w:t xml:space="preserve"> Административного регламента.</w:t>
      </w:r>
    </w:p>
    <w:p w:rsidR="00A447F7" w:rsidRDefault="00A447F7" w:rsidP="00A447F7">
      <w:pPr>
        <w:pStyle w:val="ConsPlusNormal"/>
        <w:spacing w:before="220"/>
        <w:ind w:firstLine="540"/>
        <w:jc w:val="both"/>
      </w:pPr>
      <w:r>
        <w:t xml:space="preserve">3.28. Результатом административной процедуры является решение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 возможности (невозможности) гражданина быть опекуном </w:t>
      </w:r>
      <w:r>
        <w:lastRenderedPageBreak/>
        <w:t>(попечителем) совершеннолетнего недееспособного (не полностью дееспособного) гражданина.</w:t>
      </w:r>
    </w:p>
    <w:p w:rsidR="00A447F7" w:rsidRDefault="00A447F7" w:rsidP="00A447F7">
      <w:pPr>
        <w:pStyle w:val="ConsPlusNormal"/>
        <w:spacing w:before="220"/>
        <w:ind w:firstLine="540"/>
        <w:jc w:val="both"/>
      </w:pPr>
      <w:r>
        <w:t>3.29. Способом фиксации административной процедуры является издание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заключение о возможности (невозможности) гражданина быть опекуном (попечителем) совершеннолетнего недееспособного (не полностью дееспособного) гражданина.</w:t>
      </w:r>
    </w:p>
    <w:p w:rsidR="00A447F7" w:rsidRDefault="00A447F7" w:rsidP="00A447F7">
      <w:pPr>
        <w:pStyle w:val="ConsPlusNormal"/>
        <w:jc w:val="both"/>
      </w:pPr>
    </w:p>
    <w:p w:rsidR="00A447F7" w:rsidRDefault="00A447F7" w:rsidP="00A447F7">
      <w:pPr>
        <w:pStyle w:val="ConsPlusTitle"/>
        <w:jc w:val="center"/>
        <w:outlineLvl w:val="2"/>
      </w:pPr>
      <w:r>
        <w:t>Выдача (направление) документов, являющихся результатом</w:t>
      </w:r>
    </w:p>
    <w:p w:rsidR="00A447F7" w:rsidRDefault="00A447F7" w:rsidP="00A447F7">
      <w:pPr>
        <w:pStyle w:val="ConsPlusTitle"/>
        <w:jc w:val="center"/>
      </w:pPr>
      <w:r>
        <w:t>предоставления (отказа в предоставлении)</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bookmarkStart w:id="20" w:name="P404"/>
      <w:bookmarkEnd w:id="20"/>
      <w:r>
        <w:t>3.30. Специалист выдает (направляет) заявителю заверенную на бумажном носителе копию соответствующего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один экземпляр заключения о возможности (невозможности) гражданина быть опекуном (попечителем).</w:t>
      </w:r>
    </w:p>
    <w:p w:rsidR="00A447F7" w:rsidRDefault="00A447F7" w:rsidP="00A447F7">
      <w:pPr>
        <w:pStyle w:val="ConsPlusNormal"/>
        <w:spacing w:before="220"/>
        <w:ind w:firstLine="540"/>
        <w:jc w:val="both"/>
      </w:pPr>
      <w:r>
        <w:t>При назначении опекуна (попечителя) над совершеннолетним недееспособным (не полностью дееспособным) гражданином на возмездной основе специалист также выдает (направляет) заявителю один экземпляр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A447F7" w:rsidRDefault="00A447F7" w:rsidP="00A447F7">
      <w:pPr>
        <w:pStyle w:val="ConsPlusNormal"/>
        <w:spacing w:before="220"/>
        <w:ind w:firstLine="540"/>
        <w:jc w:val="both"/>
      </w:pPr>
      <w:r>
        <w:t>Вместе с копией распоряжения (постановления)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или с заключением о невозможности гражданина быть опекуном (попечителем) специалист возвращает заявителю все документы, на основании которых было принято решение, разъясняет порядок обжалования и делает запись в соответствующем журнале учета. Копии документов, возвращенных заявителю, хранятся в администрации.</w:t>
      </w:r>
    </w:p>
    <w:p w:rsidR="00A447F7" w:rsidRDefault="00A447F7" w:rsidP="00A447F7">
      <w:pPr>
        <w:pStyle w:val="ConsPlusNormal"/>
        <w:spacing w:before="220"/>
        <w:ind w:firstLine="540"/>
        <w:jc w:val="both"/>
      </w:pPr>
      <w:r>
        <w:t>Максимальный срок выполнения действия составляет 3 календарных дня со дня издания соответствующего распоряжения (постановления) администрации или заключения.</w:t>
      </w:r>
    </w:p>
    <w:p w:rsidR="00A447F7" w:rsidRDefault="00A447F7" w:rsidP="00A447F7">
      <w:pPr>
        <w:pStyle w:val="ConsPlusNormal"/>
        <w:spacing w:before="220"/>
        <w:ind w:firstLine="540"/>
        <w:jc w:val="both"/>
      </w:pPr>
      <w:r>
        <w:t>3.31. Специалист в личное дело совершеннолетнего недееспособного (не полностью дееспособного) гражданина, в отношении которого установлена опека (попечительство), подшивает заверенную копию распоряжения (постановления) администрации о назначении опекуна (попечителя) над совершеннолетним недееспособным (не полностью дееспособным) гражданином или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 документы, на основании которых такое решение было принято и делает записи в соответствующих журналах учета.</w:t>
      </w:r>
    </w:p>
    <w:p w:rsidR="00A447F7" w:rsidRDefault="00A447F7" w:rsidP="00A447F7">
      <w:pPr>
        <w:pStyle w:val="ConsPlusNormal"/>
        <w:spacing w:before="220"/>
        <w:ind w:firstLine="540"/>
        <w:jc w:val="both"/>
      </w:pPr>
      <w:r>
        <w:t>Максимальный срок выполнения действия составляет 3 календарных дня со дня издания соответствующего распоряжения (постановления) администрации.</w:t>
      </w:r>
    </w:p>
    <w:p w:rsidR="00A447F7" w:rsidRDefault="00A447F7" w:rsidP="00A447F7">
      <w:pPr>
        <w:pStyle w:val="ConsPlusNormal"/>
        <w:spacing w:before="220"/>
        <w:ind w:firstLine="540"/>
        <w:jc w:val="both"/>
      </w:pPr>
      <w:r>
        <w:t>3.32. При вынесении заключения о возможности гражданина быть опекуном (попечителем) специалист вносит сведения о заявителе в соответствующий журнал учета и подшивает в соответствующую папку один экземпляр заключения и документов, на основании которых оно было вынесено.</w:t>
      </w:r>
    </w:p>
    <w:p w:rsidR="00A447F7" w:rsidRDefault="00A447F7" w:rsidP="00A447F7">
      <w:pPr>
        <w:pStyle w:val="ConsPlusNormal"/>
        <w:spacing w:before="220"/>
        <w:ind w:firstLine="540"/>
        <w:jc w:val="both"/>
      </w:pPr>
      <w:r>
        <w:lastRenderedPageBreak/>
        <w:t>При вынесении заключения о невозможности гражданина быть опекуном (попечителем) специалист подшивает в соответствующую папку один экземпляр заключения, акт обследования условий жизни гражданина, выразившего желание стать опекуном (попечителем) и копии документов, на основании которых было принято решение.</w:t>
      </w:r>
    </w:p>
    <w:p w:rsidR="00A447F7" w:rsidRDefault="00A447F7" w:rsidP="00A447F7">
      <w:pPr>
        <w:pStyle w:val="ConsPlusNormal"/>
        <w:spacing w:before="220"/>
        <w:ind w:firstLine="540"/>
        <w:jc w:val="both"/>
      </w:pPr>
      <w:r>
        <w:t>Максимальный срок выполнения действия составляет 3 календарных дня со дня вынесения соответствующего заключения.</w:t>
      </w:r>
    </w:p>
    <w:p w:rsidR="00A447F7" w:rsidRDefault="00A447F7" w:rsidP="00A447F7">
      <w:pPr>
        <w:pStyle w:val="ConsPlusNormal"/>
        <w:spacing w:before="220"/>
        <w:ind w:firstLine="540"/>
        <w:jc w:val="both"/>
      </w:pPr>
      <w:r>
        <w:t>3.33. Критерием принятия решения о выдаче (направлении) заявителю документов, являющихся результатом предоставления государственной услуги, является принятие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
    <w:p w:rsidR="00A447F7" w:rsidRDefault="00A447F7" w:rsidP="00A447F7">
      <w:pPr>
        <w:pStyle w:val="ConsPlusNormal"/>
        <w:spacing w:before="220"/>
        <w:ind w:firstLine="540"/>
        <w:jc w:val="both"/>
      </w:pPr>
      <w:r>
        <w:t>3.34. Результатом административной процедуры является выдача (направление) заявителю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w:t>
      </w:r>
    </w:p>
    <w:p w:rsidR="00A447F7" w:rsidRDefault="00A447F7" w:rsidP="00A447F7">
      <w:pPr>
        <w:pStyle w:val="ConsPlusNormal"/>
        <w:spacing w:before="220"/>
        <w:ind w:firstLine="540"/>
        <w:jc w:val="both"/>
      </w:pPr>
      <w:r>
        <w:t>3.35. Способ фиксации административной процедуры - внесение записи в соответствующем журнал учета.</w:t>
      </w:r>
    </w:p>
    <w:p w:rsidR="00A447F7" w:rsidRDefault="00A447F7" w:rsidP="00A447F7">
      <w:pPr>
        <w:pStyle w:val="ConsPlusNormal"/>
        <w:jc w:val="both"/>
      </w:pPr>
    </w:p>
    <w:p w:rsidR="00A447F7" w:rsidRDefault="00A447F7" w:rsidP="00A447F7">
      <w:pPr>
        <w:pStyle w:val="ConsPlusTitle"/>
        <w:jc w:val="center"/>
        <w:outlineLvl w:val="2"/>
      </w:pPr>
      <w:r>
        <w:t>Порядок осуществления в электронной форме, в том числе</w:t>
      </w:r>
    </w:p>
    <w:p w:rsidR="00A447F7" w:rsidRDefault="00A447F7" w:rsidP="00A447F7">
      <w:pPr>
        <w:pStyle w:val="ConsPlusTitle"/>
        <w:jc w:val="center"/>
      </w:pPr>
      <w:r>
        <w:t>с использованием Единого портала государственных</w:t>
      </w:r>
    </w:p>
    <w:p w:rsidR="00A447F7" w:rsidRDefault="00A447F7" w:rsidP="00A447F7">
      <w:pPr>
        <w:pStyle w:val="ConsPlusTitle"/>
        <w:jc w:val="center"/>
      </w:pPr>
      <w:r>
        <w:t>и муниципальных услуг (функций), административных</w:t>
      </w:r>
    </w:p>
    <w:p w:rsidR="00A447F7" w:rsidRDefault="00A447F7" w:rsidP="00A447F7">
      <w:pPr>
        <w:pStyle w:val="ConsPlusTitle"/>
        <w:jc w:val="center"/>
      </w:pPr>
      <w:r>
        <w:t>процедур (действий)</w:t>
      </w:r>
    </w:p>
    <w:p w:rsidR="00A447F7" w:rsidRDefault="00A447F7" w:rsidP="00A447F7">
      <w:pPr>
        <w:pStyle w:val="ConsPlusNormal"/>
        <w:jc w:val="both"/>
      </w:pPr>
    </w:p>
    <w:p w:rsidR="00A447F7" w:rsidRDefault="00A447F7" w:rsidP="00A447F7">
      <w:pPr>
        <w:pStyle w:val="ConsPlusNormal"/>
        <w:ind w:firstLine="540"/>
        <w:jc w:val="both"/>
      </w:pPr>
      <w:r>
        <w:t>3.36. В личном кабинете на Едином портале государственных и муниципальных услуг (функций) (далее - ЕПГУ) заявитель может получить информацию о государственной услуге: о порядке ее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A447F7" w:rsidRDefault="00A447F7" w:rsidP="00A447F7">
      <w:pPr>
        <w:pStyle w:val="ConsPlusNormal"/>
        <w:spacing w:before="220"/>
        <w:ind w:firstLine="540"/>
        <w:jc w:val="both"/>
      </w:pPr>
      <w:r>
        <w:t>3.37.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администрацию посредством ЕПГУ.</w:t>
      </w:r>
    </w:p>
    <w:p w:rsidR="00A447F7" w:rsidRDefault="00A447F7" w:rsidP="00A447F7">
      <w:pPr>
        <w:pStyle w:val="ConsPlusNormal"/>
        <w:spacing w:before="220"/>
        <w:ind w:firstLine="540"/>
        <w:jc w:val="both"/>
      </w:pPr>
      <w:r>
        <w:t>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A447F7" w:rsidRDefault="00A447F7" w:rsidP="00A447F7">
      <w:pPr>
        <w:pStyle w:val="ConsPlusNormal"/>
        <w:spacing w:before="220"/>
        <w:ind w:firstLine="540"/>
        <w:jc w:val="both"/>
      </w:pPr>
      <w:r>
        <w:t>3.38. Специалист проверяет предоставленные документы на их соответствие требованиям Административного регламента, регистрирует заявление в соответствующем журнале регистрации, оформляет и направляет заявителю расписку-уведомление о приеме документов.</w:t>
      </w:r>
    </w:p>
    <w:p w:rsidR="00A447F7" w:rsidRDefault="00A447F7" w:rsidP="00A447F7">
      <w:pPr>
        <w:pStyle w:val="ConsPlusNormal"/>
        <w:spacing w:before="220"/>
        <w:ind w:firstLine="540"/>
        <w:jc w:val="both"/>
      </w:pPr>
      <w:r>
        <w:t>3.39. После регистрации в уполномоченном органе заявления и документов на предоставление государственной услуги заявитель может обратиться в администрацию с запросом о ходе предоставления государственной услуги в форме электронного документа, в том числе посредством ЕПГУ в порядке, установленном законодательством.</w:t>
      </w:r>
    </w:p>
    <w:p w:rsidR="00A447F7" w:rsidRDefault="00A447F7" w:rsidP="00A447F7">
      <w:pPr>
        <w:pStyle w:val="ConsPlusNormal"/>
        <w:spacing w:before="220"/>
        <w:ind w:firstLine="540"/>
        <w:jc w:val="both"/>
      </w:pPr>
      <w:r>
        <w:t xml:space="preserve">В соответствии с запросом заявителю направляются сведения о ходе предоставления государственной услуги, в том числе посредством ЕПГУ. Дополнительно, по просьбе гражданина, ответ может направляется по почтовому адресу или адресу электронной почты, указанному в </w:t>
      </w:r>
      <w:r>
        <w:lastRenderedPageBreak/>
        <w:t>обращении.</w:t>
      </w:r>
    </w:p>
    <w:p w:rsidR="00A447F7" w:rsidRDefault="00A447F7" w:rsidP="00A447F7">
      <w:pPr>
        <w:pStyle w:val="ConsPlusNormal"/>
        <w:spacing w:before="220"/>
        <w:ind w:firstLine="540"/>
        <w:jc w:val="both"/>
      </w:pPr>
      <w:r>
        <w:t>Сведений о ходе выполнения запроса о предоставлении государственной услуги заявителю направляются в течение одного рабочего дня после дня его регистрации.</w:t>
      </w:r>
    </w:p>
    <w:p w:rsidR="00A447F7" w:rsidRDefault="00A447F7" w:rsidP="00A447F7">
      <w:pPr>
        <w:pStyle w:val="ConsPlusNormal"/>
        <w:spacing w:before="220"/>
        <w:ind w:firstLine="540"/>
        <w:jc w:val="both"/>
      </w:pPr>
      <w:r>
        <w:t>3.40. Получение заявителем результата предоставления государственной услуги.</w:t>
      </w:r>
    </w:p>
    <w:p w:rsidR="00A447F7" w:rsidRDefault="00A447F7" w:rsidP="00A447F7">
      <w:pPr>
        <w:pStyle w:val="ConsPlusNormal"/>
        <w:spacing w:before="220"/>
        <w:ind w:firstLine="540"/>
        <w:jc w:val="both"/>
      </w:pPr>
      <w:r>
        <w:t>Специалист направляет заявителю заверенную в форме электронного документа с использованием ЕПГУ копию соответствующего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один экземпляр заключения о возможности (невозможности) гражданина быть опекуном (попечителем).</w:t>
      </w:r>
    </w:p>
    <w:p w:rsidR="00A447F7" w:rsidRDefault="00A447F7" w:rsidP="00A447F7">
      <w:pPr>
        <w:pStyle w:val="ConsPlusNormal"/>
        <w:spacing w:before="220"/>
        <w:ind w:firstLine="540"/>
        <w:jc w:val="both"/>
      </w:pPr>
      <w:r>
        <w:t>Максимальный срок выполнения действия составляет 3 календарных дня со дня издания соответствующего распоряжения (постановления) администрации или заключения.</w:t>
      </w:r>
    </w:p>
    <w:p w:rsidR="00A447F7" w:rsidRDefault="00A447F7" w:rsidP="00A447F7">
      <w:pPr>
        <w:pStyle w:val="ConsPlusNormal"/>
        <w:jc w:val="both"/>
      </w:pPr>
    </w:p>
    <w:p w:rsidR="00A447F7" w:rsidRDefault="00A447F7" w:rsidP="00A447F7">
      <w:pPr>
        <w:pStyle w:val="ConsPlusTitle"/>
        <w:jc w:val="center"/>
        <w:outlineLvl w:val="2"/>
      </w:pPr>
      <w:r>
        <w:t>Порядок исправления допущенных опечаток и ошибок в выданных</w:t>
      </w:r>
    </w:p>
    <w:p w:rsidR="00A447F7" w:rsidRDefault="00A447F7" w:rsidP="00A447F7">
      <w:pPr>
        <w:pStyle w:val="ConsPlusTitle"/>
        <w:jc w:val="center"/>
      </w:pPr>
      <w:r>
        <w:t>в результате предоставления государственной</w:t>
      </w:r>
    </w:p>
    <w:p w:rsidR="00A447F7" w:rsidRDefault="00A447F7" w:rsidP="00A447F7">
      <w:pPr>
        <w:pStyle w:val="ConsPlusTitle"/>
        <w:jc w:val="center"/>
      </w:pPr>
      <w:r>
        <w:t>услуги документах</w:t>
      </w:r>
    </w:p>
    <w:p w:rsidR="00A447F7" w:rsidRDefault="00A447F7" w:rsidP="00A447F7">
      <w:pPr>
        <w:pStyle w:val="ConsPlusNormal"/>
        <w:jc w:val="both"/>
      </w:pPr>
    </w:p>
    <w:p w:rsidR="00A447F7" w:rsidRDefault="00A447F7" w:rsidP="00A447F7">
      <w:pPr>
        <w:pStyle w:val="ConsPlusNormal"/>
        <w:ind w:firstLine="540"/>
        <w:jc w:val="both"/>
      </w:pPr>
      <w:bookmarkStart w:id="21" w:name="P437"/>
      <w:bookmarkEnd w:id="21"/>
      <w:r>
        <w:t>3.41. Основанием для начала административной процедуры является обращение заявителя в уполномоченный орган с заявлением об исправлении допущенных опечаток и (или) ошибок в выданных документах.</w:t>
      </w:r>
    </w:p>
    <w:p w:rsidR="00A447F7" w:rsidRDefault="00A447F7" w:rsidP="00A447F7">
      <w:pPr>
        <w:pStyle w:val="ConsPlusNormal"/>
        <w:spacing w:before="220"/>
        <w:ind w:firstLine="540"/>
        <w:jc w:val="both"/>
      </w:pPr>
      <w:r>
        <w:t>Специалист принимает заявление и регистрирует его в соответствующем журнале регистрации.</w:t>
      </w:r>
    </w:p>
    <w:p w:rsidR="00A447F7" w:rsidRDefault="00A447F7" w:rsidP="00A447F7">
      <w:pPr>
        <w:pStyle w:val="ConsPlusNormal"/>
        <w:spacing w:before="220"/>
        <w:ind w:firstLine="540"/>
        <w:jc w:val="both"/>
      </w:pPr>
      <w:r>
        <w:t>Максимальный срок выполнения действия составляет 30 минут.</w:t>
      </w:r>
    </w:p>
    <w:p w:rsidR="00A447F7" w:rsidRDefault="00A447F7" w:rsidP="00A447F7">
      <w:pPr>
        <w:pStyle w:val="ConsPlusNormal"/>
        <w:spacing w:before="220"/>
        <w:ind w:firstLine="540"/>
        <w:jc w:val="both"/>
      </w:pPr>
      <w:r>
        <w:t>3.42. Специалист к зарегистрированному заявлению приобщает из личного дела подопечного копии документов, подтверждающих наличие (отсутствие) опечаток и (или) ошибок в документах, выданных в результате предоставления государственной услуги.</w:t>
      </w:r>
    </w:p>
    <w:p w:rsidR="00A447F7" w:rsidRDefault="00A447F7" w:rsidP="00A447F7">
      <w:pPr>
        <w:pStyle w:val="ConsPlusNormal"/>
        <w:spacing w:before="220"/>
        <w:ind w:firstLine="540"/>
        <w:jc w:val="both"/>
      </w:pPr>
      <w:r>
        <w:t>При наличии в выданных документов опечаток и (или) ошибок специалист на основании сформированного комплекта документов готовит проект распоряжения (постановления) администрации о внесении изменений в распоряжение (постановление)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проект изменений в заключение о возможности (невозможности) гражданина быть опекуном (попечителем) и передает на подпись руководителю администрации.</w:t>
      </w:r>
    </w:p>
    <w:p w:rsidR="00A447F7" w:rsidRDefault="00A447F7" w:rsidP="00A447F7">
      <w:pPr>
        <w:pStyle w:val="ConsPlusNormal"/>
        <w:spacing w:before="220"/>
        <w:ind w:firstLine="540"/>
        <w:jc w:val="both"/>
      </w:pPr>
      <w:r>
        <w:t>При отсутствии в выданных документов опечаток и (или) ошибок специалист на основании сформированного комплекта документов готовит проект письма заявителю об отсутствии в выданных документах опечаток и (или) ошибок и передает на подпись руководителю администрации.</w:t>
      </w:r>
    </w:p>
    <w:p w:rsidR="00A447F7" w:rsidRDefault="00A447F7" w:rsidP="00A447F7">
      <w:pPr>
        <w:pStyle w:val="ConsPlusNormal"/>
        <w:spacing w:before="220"/>
        <w:ind w:firstLine="540"/>
        <w:jc w:val="both"/>
      </w:pPr>
      <w:r>
        <w:t>Максимальный срок выполнения действия составляет 1 рабочий день.</w:t>
      </w:r>
    </w:p>
    <w:p w:rsidR="00A447F7" w:rsidRDefault="00A447F7" w:rsidP="00A447F7">
      <w:pPr>
        <w:pStyle w:val="ConsPlusNormal"/>
        <w:spacing w:before="220"/>
        <w:ind w:firstLine="540"/>
        <w:jc w:val="both"/>
      </w:pPr>
      <w:r>
        <w:t>3.43. Руководитель администрации проверяет сформированный пакет документов, проект распоряжения (постановления) администрации (проект изменений в заключение) или проект письма заявителю, в случае согласия, подписывает их, а в случае несогласия, возвращает на доработку специалисту.</w:t>
      </w:r>
    </w:p>
    <w:p w:rsidR="00A447F7" w:rsidRDefault="00A447F7" w:rsidP="00A447F7">
      <w:pPr>
        <w:pStyle w:val="ConsPlusNormal"/>
        <w:spacing w:before="220"/>
        <w:ind w:firstLine="540"/>
        <w:jc w:val="both"/>
      </w:pPr>
      <w:r>
        <w:lastRenderedPageBreak/>
        <w:t>Максимальный срок выполнения действия составляет 3 рабочих дня.</w:t>
      </w:r>
    </w:p>
    <w:p w:rsidR="00A447F7" w:rsidRDefault="00A447F7" w:rsidP="00A447F7">
      <w:pPr>
        <w:pStyle w:val="ConsPlusNormal"/>
        <w:spacing w:before="220"/>
        <w:ind w:firstLine="540"/>
        <w:jc w:val="both"/>
      </w:pPr>
      <w:r>
        <w:t xml:space="preserve">Максимальный срок исправления допущенных опечаток и ошибок в выданных в результате предоставления государственной услуги документах 5 рабочих дней со дня обращения заявителя с заявлением, предусмотренным </w:t>
      </w:r>
      <w:hyperlink r:id="rId72" w:anchor="P437" w:history="1">
        <w:r>
          <w:rPr>
            <w:rStyle w:val="a3"/>
            <w:color w:val="0000FF"/>
            <w:u w:val="none"/>
          </w:rPr>
          <w:t>пунктом 3.41</w:t>
        </w:r>
      </w:hyperlink>
      <w:r>
        <w:t xml:space="preserve"> Административного регламента.</w:t>
      </w:r>
    </w:p>
    <w:p w:rsidR="00A447F7" w:rsidRDefault="00A447F7" w:rsidP="00A447F7">
      <w:pPr>
        <w:pStyle w:val="ConsPlusNormal"/>
        <w:spacing w:before="220"/>
        <w:ind w:firstLine="540"/>
        <w:jc w:val="both"/>
      </w:pPr>
      <w:r>
        <w:t xml:space="preserve">3.44. Специалист в порядке, установленном </w:t>
      </w:r>
      <w:hyperlink r:id="rId73" w:anchor="P404" w:history="1">
        <w:r>
          <w:rPr>
            <w:rStyle w:val="a3"/>
            <w:color w:val="0000FF"/>
            <w:u w:val="none"/>
          </w:rPr>
          <w:t>пунктом 3.30</w:t>
        </w:r>
      </w:hyperlink>
      <w:r>
        <w:t xml:space="preserve"> Административного регламента, выдает (направляет) заявителю документы после устранения выявленных опечаток и (или) ошибок или письмо об отсутствии в выданных документах опечаток и (или) ошибок.</w:t>
      </w:r>
    </w:p>
    <w:p w:rsidR="00A447F7" w:rsidRDefault="00A447F7" w:rsidP="00A447F7">
      <w:pPr>
        <w:pStyle w:val="ConsPlusNormal"/>
        <w:spacing w:before="220"/>
        <w:ind w:firstLine="540"/>
        <w:jc w:val="both"/>
      </w:pPr>
      <w:r>
        <w:t>Максимальный срок выполнения действия составляет 60 минут.</w:t>
      </w:r>
    </w:p>
    <w:p w:rsidR="00A447F7" w:rsidRDefault="00A447F7" w:rsidP="00A447F7">
      <w:pPr>
        <w:pStyle w:val="ConsPlusNormal"/>
        <w:jc w:val="both"/>
      </w:pPr>
    </w:p>
    <w:p w:rsidR="00A447F7" w:rsidRDefault="00A447F7" w:rsidP="00A447F7">
      <w:pPr>
        <w:pStyle w:val="ConsPlusTitle"/>
        <w:jc w:val="center"/>
        <w:outlineLvl w:val="1"/>
      </w:pPr>
      <w:r>
        <w:t>IV. Формы контроля за исполнением регламента услуги</w:t>
      </w:r>
    </w:p>
    <w:p w:rsidR="00A447F7" w:rsidRDefault="00A447F7" w:rsidP="00A447F7">
      <w:pPr>
        <w:pStyle w:val="ConsPlusNormal"/>
        <w:jc w:val="both"/>
      </w:pPr>
    </w:p>
    <w:p w:rsidR="00A447F7" w:rsidRDefault="00A447F7" w:rsidP="00A447F7">
      <w:pPr>
        <w:pStyle w:val="ConsPlusTitle"/>
        <w:jc w:val="center"/>
        <w:outlineLvl w:val="2"/>
      </w:pPr>
      <w:r>
        <w:t>Порядок осуществления текущего контроля за соблюдением</w:t>
      </w:r>
    </w:p>
    <w:p w:rsidR="00A447F7" w:rsidRDefault="00A447F7" w:rsidP="00A447F7">
      <w:pPr>
        <w:pStyle w:val="ConsPlusTitle"/>
        <w:jc w:val="center"/>
      </w:pPr>
      <w:r>
        <w:t>и исполнением ответственными должностными лицами положений</w:t>
      </w:r>
    </w:p>
    <w:p w:rsidR="00A447F7" w:rsidRDefault="00A447F7" w:rsidP="00A447F7">
      <w:pPr>
        <w:pStyle w:val="ConsPlusTitle"/>
        <w:jc w:val="center"/>
      </w:pPr>
      <w:r>
        <w:t>регламента услуги и иных нормативных правовых актов,</w:t>
      </w:r>
    </w:p>
    <w:p w:rsidR="00A447F7" w:rsidRDefault="00A447F7" w:rsidP="00A447F7">
      <w:pPr>
        <w:pStyle w:val="ConsPlusTitle"/>
        <w:jc w:val="center"/>
      </w:pPr>
      <w:r>
        <w:t>устанавливающих требования к предоставлению государственной</w:t>
      </w:r>
    </w:p>
    <w:p w:rsidR="00A447F7" w:rsidRDefault="00A447F7" w:rsidP="00A447F7">
      <w:pPr>
        <w:pStyle w:val="ConsPlusTitle"/>
        <w:jc w:val="center"/>
      </w:pPr>
      <w:r>
        <w:t>услуги, а также принятием ими решений</w:t>
      </w:r>
    </w:p>
    <w:p w:rsidR="00A447F7" w:rsidRDefault="00A447F7" w:rsidP="00A447F7">
      <w:pPr>
        <w:pStyle w:val="ConsPlusNormal"/>
        <w:jc w:val="both"/>
      </w:pPr>
    </w:p>
    <w:p w:rsidR="00A447F7" w:rsidRDefault="00A447F7" w:rsidP="00A447F7">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A447F7" w:rsidRDefault="00A447F7" w:rsidP="00A447F7">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A447F7" w:rsidRDefault="00A447F7" w:rsidP="00A447F7">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A447F7" w:rsidRDefault="00A447F7" w:rsidP="00A447F7">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A447F7" w:rsidRDefault="00A447F7" w:rsidP="00A447F7">
      <w:pPr>
        <w:pStyle w:val="ConsPlusNormal"/>
        <w:jc w:val="both"/>
      </w:pPr>
    </w:p>
    <w:p w:rsidR="00A447F7" w:rsidRDefault="00A447F7" w:rsidP="00A447F7">
      <w:pPr>
        <w:pStyle w:val="ConsPlusTitle"/>
        <w:jc w:val="center"/>
        <w:outlineLvl w:val="2"/>
      </w:pPr>
      <w:r>
        <w:t>Порядок и периодичность осуществления плановых и внеплановых</w:t>
      </w:r>
    </w:p>
    <w:p w:rsidR="00A447F7" w:rsidRDefault="00A447F7" w:rsidP="00A447F7">
      <w:pPr>
        <w:pStyle w:val="ConsPlusTitle"/>
        <w:jc w:val="center"/>
      </w:pPr>
      <w:r>
        <w:t>проверок полноты и качества предоставления государственной</w:t>
      </w:r>
    </w:p>
    <w:p w:rsidR="00A447F7" w:rsidRDefault="00A447F7" w:rsidP="00A447F7">
      <w:pPr>
        <w:pStyle w:val="ConsPlusTitle"/>
        <w:jc w:val="center"/>
      </w:pPr>
      <w:r>
        <w:t>услуги, в том числе порядок и формы контроля полноты</w:t>
      </w:r>
    </w:p>
    <w:p w:rsidR="00A447F7" w:rsidRDefault="00A447F7" w:rsidP="00A447F7">
      <w:pPr>
        <w:pStyle w:val="ConsPlusTitle"/>
        <w:jc w:val="center"/>
      </w:pPr>
      <w:r>
        <w:t>и качества предоставления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4.5. Контроль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w:t>
      </w:r>
    </w:p>
    <w:p w:rsidR="00A447F7" w:rsidRDefault="00A447F7" w:rsidP="00A447F7">
      <w:pPr>
        <w:pStyle w:val="ConsPlusNormal"/>
        <w:jc w:val="both"/>
      </w:pPr>
    </w:p>
    <w:p w:rsidR="00A447F7" w:rsidRDefault="00A447F7" w:rsidP="00A447F7">
      <w:pPr>
        <w:pStyle w:val="ConsPlusTitle"/>
        <w:jc w:val="center"/>
        <w:outlineLvl w:val="2"/>
      </w:pPr>
      <w:r>
        <w:t>Ответственность должностных лиц администрации за решения</w:t>
      </w:r>
    </w:p>
    <w:p w:rsidR="00A447F7" w:rsidRDefault="00A447F7" w:rsidP="00A447F7">
      <w:pPr>
        <w:pStyle w:val="ConsPlusTitle"/>
        <w:jc w:val="center"/>
      </w:pPr>
      <w:r>
        <w:t>и действия (бездействие), принимаемые (осуществляемые) ими</w:t>
      </w:r>
    </w:p>
    <w:p w:rsidR="00A447F7" w:rsidRDefault="00A447F7" w:rsidP="00A447F7">
      <w:pPr>
        <w:pStyle w:val="ConsPlusTitle"/>
        <w:jc w:val="center"/>
      </w:pPr>
      <w:r>
        <w:t>в ходе предоставления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4.6. Ответственность специалистов администрации закрепляется в их должностных регламентах:</w:t>
      </w:r>
    </w:p>
    <w:p w:rsidR="00A447F7" w:rsidRDefault="00A447F7" w:rsidP="00A447F7">
      <w:pPr>
        <w:pStyle w:val="ConsPlusNormal"/>
        <w:spacing w:before="220"/>
        <w:ind w:firstLine="540"/>
        <w:jc w:val="both"/>
      </w:pPr>
      <w:r>
        <w:lastRenderedPageBreak/>
        <w:t>ответственность за предоставление государственной услуги несет руководитель администрации;</w:t>
      </w:r>
    </w:p>
    <w:p w:rsidR="00A447F7" w:rsidRDefault="00A447F7" w:rsidP="00A447F7">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447F7" w:rsidRDefault="00A447F7" w:rsidP="00A447F7">
      <w:pPr>
        <w:pStyle w:val="ConsPlusNormal"/>
        <w:spacing w:before="220"/>
        <w:ind w:firstLine="540"/>
        <w:jc w:val="both"/>
      </w:pPr>
      <w:r>
        <w:t>ответственность за формирование и направление администрацией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447F7" w:rsidRDefault="00A447F7" w:rsidP="00A447F7">
      <w:pPr>
        <w:pStyle w:val="ConsPlusNormal"/>
        <w:spacing w:before="220"/>
        <w:ind w:firstLine="540"/>
        <w:jc w:val="both"/>
      </w:pPr>
      <w:r>
        <w:t>ответственность за принятие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несет руководитель администрации;</w:t>
      </w:r>
    </w:p>
    <w:p w:rsidR="00A447F7" w:rsidRDefault="00A447F7" w:rsidP="00A447F7">
      <w:pPr>
        <w:pStyle w:val="ConsPlusNormal"/>
        <w:spacing w:before="220"/>
        <w:ind w:firstLine="540"/>
        <w:jc w:val="both"/>
      </w:pPr>
      <w:r>
        <w:t>ответственность за выдачу (направление) решения о назначении (об отказе в назначении) опекуном (попечителем), выдаче (об отказе в выдаче) заключения о возможности быть опекуном (попечителем) совершеннолетнего недееспособного (не полностью дееспособного) гражданина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447F7" w:rsidRDefault="00A447F7" w:rsidP="00A447F7">
      <w:pPr>
        <w:pStyle w:val="ConsPlusNormal"/>
        <w:jc w:val="both"/>
      </w:pPr>
    </w:p>
    <w:p w:rsidR="00A447F7" w:rsidRDefault="00A447F7" w:rsidP="00A447F7">
      <w:pPr>
        <w:pStyle w:val="ConsPlusTitle"/>
        <w:jc w:val="center"/>
        <w:outlineLvl w:val="2"/>
      </w:pPr>
      <w:r>
        <w:t>Требования к порядку и формам контроля за предоставлением</w:t>
      </w:r>
    </w:p>
    <w:p w:rsidR="00A447F7" w:rsidRDefault="00A447F7" w:rsidP="00A447F7">
      <w:pPr>
        <w:pStyle w:val="ConsPlusTitle"/>
        <w:jc w:val="center"/>
      </w:pPr>
      <w:r>
        <w:t>государственной услуги, в том числе со стороны граждан, их</w:t>
      </w:r>
    </w:p>
    <w:p w:rsidR="00A447F7" w:rsidRDefault="00A447F7" w:rsidP="00A447F7">
      <w:pPr>
        <w:pStyle w:val="ConsPlusTitle"/>
        <w:jc w:val="center"/>
      </w:pPr>
      <w:r>
        <w:t>объединений и организаций</w:t>
      </w:r>
    </w:p>
    <w:p w:rsidR="00A447F7" w:rsidRDefault="00A447F7" w:rsidP="00A447F7">
      <w:pPr>
        <w:pStyle w:val="ConsPlusNormal"/>
        <w:jc w:val="both"/>
      </w:pPr>
    </w:p>
    <w:p w:rsidR="00A447F7" w:rsidRDefault="00A447F7" w:rsidP="00A447F7">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A447F7" w:rsidRDefault="00A447F7" w:rsidP="00A447F7">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r:id="rId74" w:anchor="P489" w:history="1">
        <w:r>
          <w:rPr>
            <w:rStyle w:val="a3"/>
            <w:color w:val="0000FF"/>
            <w:u w:val="none"/>
          </w:rPr>
          <w:t>разделом V</w:t>
        </w:r>
      </w:hyperlink>
      <w:r>
        <w:t xml:space="preserve"> Административного регламента.</w:t>
      </w:r>
    </w:p>
    <w:p w:rsidR="00A447F7" w:rsidRDefault="00A447F7" w:rsidP="00A447F7">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A447F7" w:rsidRDefault="00A447F7" w:rsidP="00A447F7">
      <w:pPr>
        <w:pStyle w:val="ConsPlusNormal"/>
        <w:jc w:val="both"/>
      </w:pPr>
    </w:p>
    <w:p w:rsidR="00A447F7" w:rsidRDefault="00A447F7" w:rsidP="00A447F7">
      <w:pPr>
        <w:pStyle w:val="ConsPlusTitle"/>
        <w:jc w:val="center"/>
        <w:outlineLvl w:val="1"/>
      </w:pPr>
      <w:bookmarkStart w:id="22" w:name="P489"/>
      <w:bookmarkEnd w:id="22"/>
      <w:r>
        <w:t>V. Досудебный (внесудебный) порядок обжалования решений</w:t>
      </w:r>
    </w:p>
    <w:p w:rsidR="00A447F7" w:rsidRDefault="00A447F7" w:rsidP="00A447F7">
      <w:pPr>
        <w:pStyle w:val="ConsPlusTitle"/>
        <w:jc w:val="center"/>
      </w:pPr>
      <w:r>
        <w:t>и действий (бездействия) органа, предоставляющего</w:t>
      </w:r>
    </w:p>
    <w:p w:rsidR="00A447F7" w:rsidRDefault="00A447F7" w:rsidP="00A447F7">
      <w:pPr>
        <w:pStyle w:val="ConsPlusTitle"/>
        <w:jc w:val="center"/>
      </w:pPr>
      <w:r>
        <w:t>государственную услугу, а также его должностных лиц</w:t>
      </w:r>
    </w:p>
    <w:p w:rsidR="00A447F7" w:rsidRDefault="00A447F7" w:rsidP="00A447F7">
      <w:pPr>
        <w:pStyle w:val="ConsPlusNormal"/>
        <w:jc w:val="both"/>
      </w:pPr>
    </w:p>
    <w:p w:rsidR="00A447F7" w:rsidRDefault="00A447F7" w:rsidP="00A447F7">
      <w:pPr>
        <w:pStyle w:val="ConsPlusTitle"/>
        <w:jc w:val="center"/>
        <w:outlineLvl w:val="2"/>
      </w:pPr>
      <w:r>
        <w:t>Информация для заинтересованных лиц об их праве</w:t>
      </w:r>
    </w:p>
    <w:p w:rsidR="00A447F7" w:rsidRDefault="00A447F7" w:rsidP="00A447F7">
      <w:pPr>
        <w:pStyle w:val="ConsPlusTitle"/>
        <w:jc w:val="center"/>
      </w:pPr>
      <w:r>
        <w:t>на досудебное (внесудебное) обжалование действий</w:t>
      </w:r>
    </w:p>
    <w:p w:rsidR="00A447F7" w:rsidRDefault="00A447F7" w:rsidP="00A447F7">
      <w:pPr>
        <w:pStyle w:val="ConsPlusTitle"/>
        <w:jc w:val="center"/>
      </w:pPr>
      <w:r>
        <w:t>(бездействия) и (или) решений, принятых (осуществленных)</w:t>
      </w:r>
    </w:p>
    <w:p w:rsidR="00A447F7" w:rsidRDefault="00A447F7" w:rsidP="00A447F7">
      <w:pPr>
        <w:pStyle w:val="ConsPlusTitle"/>
        <w:jc w:val="center"/>
      </w:pPr>
      <w:r>
        <w:t>в ходе предоставления 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 xml:space="preserve">5. 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многофункционального центра предоставления государственных и </w:t>
      </w:r>
      <w:r>
        <w:lastRenderedPageBreak/>
        <w:t xml:space="preserve">муниципальных услуг (далее - многофункциональный центр), организаций, предусмотренных </w:t>
      </w:r>
      <w:hyperlink r:id="rId75" w:history="1">
        <w:r>
          <w:rPr>
            <w:rStyle w:val="a3"/>
            <w:color w:val="0000FF"/>
            <w:u w:val="none"/>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многофункциональным центром организации), а также их должностных лиц, муниципальных служащих, работников (далее - жалоба).</w:t>
      </w:r>
    </w:p>
    <w:p w:rsidR="00A447F7" w:rsidRDefault="00A447F7" w:rsidP="00A447F7">
      <w:pPr>
        <w:pStyle w:val="ConsPlusNormal"/>
        <w:jc w:val="both"/>
      </w:pPr>
    </w:p>
    <w:p w:rsidR="00A447F7" w:rsidRDefault="00A447F7" w:rsidP="00A447F7">
      <w:pPr>
        <w:pStyle w:val="ConsPlusTitle"/>
        <w:jc w:val="center"/>
        <w:outlineLvl w:val="2"/>
      </w:pPr>
      <w:r>
        <w:t>Органы государственной власти, организации и уполномоченные</w:t>
      </w:r>
    </w:p>
    <w:p w:rsidR="00A447F7" w:rsidRDefault="00A447F7" w:rsidP="00A447F7">
      <w:pPr>
        <w:pStyle w:val="ConsPlusTitle"/>
        <w:jc w:val="center"/>
      </w:pPr>
      <w:r>
        <w:t>на рассмотрение жалобы лица, которым может быть направлена</w:t>
      </w:r>
    </w:p>
    <w:p w:rsidR="00A447F7" w:rsidRDefault="00A447F7" w:rsidP="00A447F7">
      <w:pPr>
        <w:pStyle w:val="ConsPlusTitle"/>
        <w:jc w:val="center"/>
      </w:pPr>
      <w:r>
        <w:t>жалоба заявителя в досудебном (внесудебном) порядке</w:t>
      </w:r>
    </w:p>
    <w:p w:rsidR="00A447F7" w:rsidRDefault="00A447F7" w:rsidP="00A447F7">
      <w:pPr>
        <w:pStyle w:val="ConsPlusNormal"/>
        <w:jc w:val="both"/>
      </w:pPr>
    </w:p>
    <w:p w:rsidR="00A447F7" w:rsidRDefault="00A447F7" w:rsidP="00A447F7">
      <w:pPr>
        <w:pStyle w:val="ConsPlusNormal"/>
        <w:ind w:firstLine="540"/>
        <w:jc w:val="both"/>
      </w:pPr>
      <w:r>
        <w:t>5.1.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а также в привлекаемую многофункциональным центром организацию.</w:t>
      </w:r>
    </w:p>
    <w:p w:rsidR="00A447F7" w:rsidRDefault="00A447F7" w:rsidP="00A447F7">
      <w:pPr>
        <w:pStyle w:val="ConsPlusNormal"/>
        <w:spacing w:before="220"/>
        <w:ind w:firstLine="540"/>
        <w:jc w:val="both"/>
      </w:pPr>
      <w:r>
        <w:t>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w:t>
      </w:r>
    </w:p>
    <w:p w:rsidR="00A447F7" w:rsidRDefault="00A447F7" w:rsidP="00A447F7">
      <w:pPr>
        <w:pStyle w:val="ConsPlusNormal"/>
        <w:jc w:val="both"/>
      </w:pPr>
    </w:p>
    <w:p w:rsidR="00A447F7" w:rsidRDefault="00A447F7" w:rsidP="00A447F7">
      <w:pPr>
        <w:pStyle w:val="ConsPlusTitle"/>
        <w:jc w:val="center"/>
        <w:outlineLvl w:val="2"/>
      </w:pPr>
      <w:r>
        <w:t>Способы информирования заявителей о порядке подачи</w:t>
      </w:r>
    </w:p>
    <w:p w:rsidR="00A447F7" w:rsidRDefault="00A447F7" w:rsidP="00A447F7">
      <w:pPr>
        <w:pStyle w:val="ConsPlusTitle"/>
        <w:jc w:val="center"/>
      </w:pPr>
      <w:r>
        <w:t>и рассмотрения жалобы, в том числе с использованием Единого</w:t>
      </w:r>
    </w:p>
    <w:p w:rsidR="00A447F7" w:rsidRDefault="00A447F7" w:rsidP="00A447F7">
      <w:pPr>
        <w:pStyle w:val="ConsPlusTitle"/>
        <w:jc w:val="center"/>
      </w:pPr>
      <w:r>
        <w:t>портала государственных и муниципальных услуг (функций)</w:t>
      </w:r>
    </w:p>
    <w:p w:rsidR="00A447F7" w:rsidRDefault="00A447F7" w:rsidP="00A447F7">
      <w:pPr>
        <w:pStyle w:val="ConsPlusNormal"/>
        <w:jc w:val="both"/>
      </w:pPr>
    </w:p>
    <w:p w:rsidR="00A447F7" w:rsidRDefault="00A447F7" w:rsidP="00A447F7">
      <w:pPr>
        <w:pStyle w:val="ConsPlusNormal"/>
        <w:ind w:firstLine="540"/>
        <w:jc w:val="both"/>
      </w:pPr>
      <w:r>
        <w:t>5.2.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A447F7" w:rsidRDefault="00A447F7" w:rsidP="00A447F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многофункциональным центром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p>
    <w:p w:rsidR="00A447F7" w:rsidRDefault="00A447F7" w:rsidP="00A447F7">
      <w:pPr>
        <w:pStyle w:val="ConsPlusNormal"/>
        <w:spacing w:before="220"/>
        <w:ind w:firstLine="540"/>
        <w:jc w:val="both"/>
      </w:pPr>
      <w:r>
        <w:t>5.3. Информацию о порядке подачи и рассмотрения жалобы граждане могут получить:</w:t>
      </w:r>
    </w:p>
    <w:p w:rsidR="00A447F7" w:rsidRDefault="00A447F7" w:rsidP="00A447F7">
      <w:pPr>
        <w:pStyle w:val="ConsPlusNormal"/>
        <w:spacing w:before="220"/>
        <w:ind w:firstLine="540"/>
        <w:jc w:val="both"/>
      </w:pPr>
      <w:r>
        <w:lastRenderedPageBreak/>
        <w:t>на официальном сайте органа, предоставляющего государственную услугу;</w:t>
      </w:r>
    </w:p>
    <w:p w:rsidR="00A447F7" w:rsidRDefault="00A447F7" w:rsidP="00A447F7">
      <w:pPr>
        <w:pStyle w:val="ConsPlusNormal"/>
        <w:spacing w:before="220"/>
        <w:ind w:firstLine="540"/>
        <w:jc w:val="both"/>
      </w:pPr>
      <w:r>
        <w:t>на Едином портале государственных и муниципальных услуг (функций);</w:t>
      </w:r>
    </w:p>
    <w:p w:rsidR="00A447F7" w:rsidRDefault="00A447F7" w:rsidP="00A447F7">
      <w:pPr>
        <w:pStyle w:val="ConsPlusNormal"/>
        <w:spacing w:before="220"/>
        <w:ind w:firstLine="540"/>
        <w:jc w:val="both"/>
      </w:pPr>
      <w:r>
        <w:t>в региональном реестре государственных и муниципальных услуг;</w:t>
      </w:r>
    </w:p>
    <w:p w:rsidR="00A447F7" w:rsidRDefault="00A447F7" w:rsidP="00A447F7">
      <w:pPr>
        <w:pStyle w:val="ConsPlusNormal"/>
        <w:spacing w:before="220"/>
        <w:ind w:firstLine="540"/>
        <w:jc w:val="both"/>
      </w:pPr>
      <w:r>
        <w:t>на информационных стендах органа, предоставляющего государственную услугу, многофункциональных центров;</w:t>
      </w:r>
    </w:p>
    <w:p w:rsidR="00A447F7" w:rsidRDefault="00A447F7" w:rsidP="00A447F7">
      <w:pPr>
        <w:pStyle w:val="ConsPlusNormal"/>
        <w:spacing w:before="220"/>
        <w:ind w:firstLine="540"/>
        <w:jc w:val="both"/>
      </w:pPr>
      <w:r>
        <w:t>при обращении в орган, предоставляющий государственную услугу (его структурное подразделение), многофункциональные центры.</w:t>
      </w:r>
    </w:p>
    <w:p w:rsidR="00A447F7" w:rsidRDefault="00A447F7" w:rsidP="00A447F7">
      <w:pPr>
        <w:pStyle w:val="ConsPlusNormal"/>
        <w:jc w:val="both"/>
      </w:pPr>
    </w:p>
    <w:p w:rsidR="00A447F7" w:rsidRDefault="00A447F7" w:rsidP="00A447F7">
      <w:pPr>
        <w:pStyle w:val="ConsPlusTitle"/>
        <w:jc w:val="center"/>
        <w:outlineLvl w:val="2"/>
      </w:pPr>
      <w:r>
        <w:t>Перечень нормативных правовых актов, регулирующих порядок</w:t>
      </w:r>
    </w:p>
    <w:p w:rsidR="00A447F7" w:rsidRDefault="00A447F7" w:rsidP="00A447F7">
      <w:pPr>
        <w:pStyle w:val="ConsPlusTitle"/>
        <w:jc w:val="center"/>
      </w:pPr>
      <w:r>
        <w:t>досудебного (внесудебного) обжалования решений и действий</w:t>
      </w:r>
    </w:p>
    <w:p w:rsidR="00A447F7" w:rsidRDefault="00A447F7" w:rsidP="00A447F7">
      <w:pPr>
        <w:pStyle w:val="ConsPlusTitle"/>
        <w:jc w:val="center"/>
      </w:pPr>
      <w:r>
        <w:t>(бездействия) органа, предоставляющего государственную</w:t>
      </w:r>
    </w:p>
    <w:p w:rsidR="00A447F7" w:rsidRDefault="00A447F7" w:rsidP="00A447F7">
      <w:pPr>
        <w:pStyle w:val="ConsPlusTitle"/>
        <w:jc w:val="center"/>
      </w:pPr>
      <w:r>
        <w:t>услугу, а также его должностных лиц</w:t>
      </w:r>
    </w:p>
    <w:p w:rsidR="00A447F7" w:rsidRDefault="00A447F7" w:rsidP="00A447F7">
      <w:pPr>
        <w:pStyle w:val="ConsPlusNormal"/>
        <w:jc w:val="both"/>
      </w:pPr>
    </w:p>
    <w:p w:rsidR="00A447F7" w:rsidRDefault="00A447F7" w:rsidP="00A447F7">
      <w:pPr>
        <w:pStyle w:val="ConsPlusNormal"/>
        <w:ind w:firstLine="540"/>
        <w:jc w:val="both"/>
      </w:pPr>
      <w:r>
        <w:t>5.4. Подача и рассмотрение жалобы осуществляется в соответствии со следующими нормативными правовыми актами:</w:t>
      </w:r>
    </w:p>
    <w:p w:rsidR="00A447F7" w:rsidRDefault="00A447F7" w:rsidP="00A447F7">
      <w:pPr>
        <w:pStyle w:val="ConsPlusNormal"/>
        <w:spacing w:before="220"/>
        <w:ind w:firstLine="540"/>
        <w:jc w:val="both"/>
      </w:pPr>
      <w:r>
        <w:t xml:space="preserve">Федеральным </w:t>
      </w:r>
      <w:hyperlink r:id="rId76"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w:t>
      </w:r>
    </w:p>
    <w:p w:rsidR="00A447F7" w:rsidRDefault="000C4C28" w:rsidP="00A447F7">
      <w:pPr>
        <w:pStyle w:val="ConsPlusNormal"/>
        <w:spacing w:before="220"/>
        <w:ind w:firstLine="540"/>
        <w:jc w:val="both"/>
      </w:pPr>
      <w:hyperlink r:id="rId77" w:history="1">
        <w:r w:rsidR="00A447F7">
          <w:rPr>
            <w:rStyle w:val="a3"/>
            <w:color w:val="0000FF"/>
            <w:u w:val="none"/>
          </w:rPr>
          <w:t>постановлением</w:t>
        </w:r>
      </w:hyperlink>
      <w:r w:rsidR="00A447F7">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47F7" w:rsidRDefault="000C4C28" w:rsidP="00A447F7">
      <w:pPr>
        <w:pStyle w:val="ConsPlusNormal"/>
        <w:spacing w:before="220"/>
        <w:ind w:firstLine="540"/>
        <w:jc w:val="both"/>
      </w:pPr>
      <w:hyperlink r:id="rId78" w:history="1">
        <w:r w:rsidR="00A447F7">
          <w:rPr>
            <w:rStyle w:val="a3"/>
            <w:color w:val="0000FF"/>
            <w:u w:val="none"/>
          </w:rPr>
          <w:t>постановлением</w:t>
        </w:r>
      </w:hyperlink>
      <w:r w:rsidR="00A447F7">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A447F7" w:rsidRDefault="00A447F7" w:rsidP="00A447F7">
      <w:pPr>
        <w:pStyle w:val="ConsPlusNormal"/>
        <w:spacing w:before="220"/>
        <w:ind w:firstLine="540"/>
        <w:jc w:val="both"/>
      </w:pPr>
      <w:r>
        <w:t>5.5. Информация, указанная в настоящем разделе Административного регламента, размещена на Едином портале государственных и муниципальных услуг (функций).</w:t>
      </w:r>
    </w:p>
    <w:p w:rsidR="00A447F7" w:rsidRDefault="00A447F7" w:rsidP="00A447F7">
      <w:pPr>
        <w:pStyle w:val="ConsPlusNormal"/>
        <w:spacing w:before="220"/>
        <w:ind w:firstLine="540"/>
        <w:jc w:val="both"/>
      </w:pPr>
      <w: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A447F7" w:rsidRDefault="00A447F7" w:rsidP="00A447F7">
      <w:pPr>
        <w:pStyle w:val="ConsPlusNormal"/>
        <w:jc w:val="both"/>
      </w:pPr>
    </w:p>
    <w:p w:rsidR="00A447F7" w:rsidRDefault="00A447F7" w:rsidP="00A447F7">
      <w:pPr>
        <w:pStyle w:val="ConsPlusTitle"/>
        <w:jc w:val="center"/>
        <w:outlineLvl w:val="1"/>
      </w:pPr>
      <w:r>
        <w:t>VI. Особенности выполнения административных процедур</w:t>
      </w:r>
    </w:p>
    <w:p w:rsidR="00A447F7" w:rsidRDefault="00A447F7" w:rsidP="00A447F7">
      <w:pPr>
        <w:pStyle w:val="ConsPlusTitle"/>
        <w:jc w:val="center"/>
      </w:pPr>
      <w:r>
        <w:t>(действий) в многофункциональных центрах предоставления</w:t>
      </w:r>
    </w:p>
    <w:p w:rsidR="00A447F7" w:rsidRDefault="00A447F7" w:rsidP="00A447F7">
      <w:pPr>
        <w:pStyle w:val="ConsPlusTitle"/>
        <w:jc w:val="center"/>
      </w:pPr>
      <w:r>
        <w:t>государственных и муниципальных услуг</w:t>
      </w:r>
    </w:p>
    <w:p w:rsidR="00A447F7" w:rsidRDefault="00A447F7" w:rsidP="00A447F7">
      <w:pPr>
        <w:pStyle w:val="ConsPlusNormal"/>
        <w:jc w:val="both"/>
      </w:pPr>
    </w:p>
    <w:p w:rsidR="00A447F7" w:rsidRDefault="00A447F7" w:rsidP="00A447F7">
      <w:pPr>
        <w:pStyle w:val="ConsPlusNormal"/>
        <w:ind w:firstLine="540"/>
        <w:jc w:val="both"/>
      </w:pPr>
      <w:r>
        <w:t>6. МФЦ осуществляет следующие административные процедуры:</w:t>
      </w:r>
    </w:p>
    <w:p w:rsidR="00A447F7" w:rsidRDefault="00A447F7" w:rsidP="00A447F7">
      <w:pPr>
        <w:pStyle w:val="ConsPlusNormal"/>
        <w:spacing w:before="220"/>
        <w:ind w:firstLine="540"/>
        <w:jc w:val="both"/>
      </w:pPr>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447F7" w:rsidRDefault="00A447F7" w:rsidP="00A447F7">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447F7" w:rsidRDefault="00A447F7" w:rsidP="00A447F7">
      <w:pPr>
        <w:pStyle w:val="ConsPlusNormal"/>
        <w:jc w:val="both"/>
      </w:pPr>
    </w:p>
    <w:p w:rsidR="00A447F7" w:rsidRDefault="00A447F7" w:rsidP="00A447F7">
      <w:pPr>
        <w:pStyle w:val="ConsPlusTitle"/>
        <w:jc w:val="center"/>
        <w:outlineLvl w:val="2"/>
      </w:pPr>
      <w:r>
        <w:t>Информирование заявителей о порядке предоставления</w:t>
      </w:r>
    </w:p>
    <w:p w:rsidR="00A447F7" w:rsidRDefault="00A447F7" w:rsidP="00A447F7">
      <w:pPr>
        <w:pStyle w:val="ConsPlusTitle"/>
        <w:jc w:val="center"/>
      </w:pPr>
      <w:r>
        <w:lastRenderedPageBreak/>
        <w:t>государственной услуги МФЦ, о ходе выполнения запроса</w:t>
      </w:r>
    </w:p>
    <w:p w:rsidR="00A447F7" w:rsidRDefault="00A447F7" w:rsidP="00A447F7">
      <w:pPr>
        <w:pStyle w:val="ConsPlusTitle"/>
        <w:jc w:val="center"/>
      </w:pPr>
      <w:r>
        <w:t>о предоставлении государственной услуги, по иным вопросам,</w:t>
      </w:r>
    </w:p>
    <w:p w:rsidR="00A447F7" w:rsidRDefault="00A447F7" w:rsidP="00A447F7">
      <w:pPr>
        <w:pStyle w:val="ConsPlusTitle"/>
        <w:jc w:val="center"/>
      </w:pPr>
      <w:r>
        <w:t>связанным с предоставлением государственной услуги, а также</w:t>
      </w:r>
    </w:p>
    <w:p w:rsidR="00A447F7" w:rsidRDefault="00A447F7" w:rsidP="00A447F7">
      <w:pPr>
        <w:pStyle w:val="ConsPlusTitle"/>
        <w:jc w:val="center"/>
      </w:pPr>
      <w:r>
        <w:t>консультирование заявителей о порядке предоставления</w:t>
      </w:r>
    </w:p>
    <w:p w:rsidR="00A447F7" w:rsidRDefault="00A447F7" w:rsidP="00A447F7">
      <w:pPr>
        <w:pStyle w:val="ConsPlusTitle"/>
        <w:jc w:val="center"/>
      </w:pPr>
      <w:r>
        <w:t>государственной услуги в МФЦ</w:t>
      </w:r>
    </w:p>
    <w:p w:rsidR="00A447F7" w:rsidRDefault="00A447F7" w:rsidP="00A447F7">
      <w:pPr>
        <w:pStyle w:val="ConsPlusNormal"/>
        <w:jc w:val="both"/>
      </w:pPr>
    </w:p>
    <w:p w:rsidR="00A447F7" w:rsidRDefault="00A447F7" w:rsidP="00A447F7">
      <w:pPr>
        <w:pStyle w:val="ConsPlusNormal"/>
        <w:ind w:firstLine="540"/>
        <w:jc w:val="both"/>
      </w:pPr>
      <w:r>
        <w:t>6.1. Информирование заинтересованных лиц по вопросам предоставления государственной услуги осуществляется специалистами МФЦ.</w:t>
      </w:r>
    </w:p>
    <w:p w:rsidR="00A447F7" w:rsidRDefault="00A447F7" w:rsidP="00A447F7">
      <w:pPr>
        <w:pStyle w:val="ConsPlusNormal"/>
        <w:spacing w:before="220"/>
        <w:ind w:firstLine="540"/>
        <w:jc w:val="both"/>
      </w:pPr>
      <w:r>
        <w:t>Информирование по вопросам предоставления государственной услуги осуществляется следующими способами:</w:t>
      </w:r>
    </w:p>
    <w:p w:rsidR="00A447F7" w:rsidRDefault="00A447F7" w:rsidP="00A447F7">
      <w:pPr>
        <w:pStyle w:val="ConsPlusNormal"/>
        <w:spacing w:before="220"/>
        <w:ind w:firstLine="540"/>
        <w:jc w:val="both"/>
      </w:pPr>
      <w:r>
        <w:t>индивидуальное устное информирование (на личном приеме или по телефону);</w:t>
      </w:r>
    </w:p>
    <w:p w:rsidR="00A447F7" w:rsidRDefault="00A447F7" w:rsidP="00A447F7">
      <w:pPr>
        <w:pStyle w:val="ConsPlusNormal"/>
        <w:spacing w:before="220"/>
        <w:ind w:firstLine="540"/>
        <w:jc w:val="both"/>
      </w:pPr>
      <w:r>
        <w:t>публичное письменное информирование.</w:t>
      </w:r>
    </w:p>
    <w:p w:rsidR="00A447F7" w:rsidRDefault="00A447F7" w:rsidP="00A447F7">
      <w:pPr>
        <w:pStyle w:val="ConsPlusNormal"/>
        <w:spacing w:before="220"/>
        <w:ind w:firstLine="540"/>
        <w:jc w:val="both"/>
      </w:pPr>
      <w: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A447F7" w:rsidRDefault="00A447F7" w:rsidP="00A447F7">
      <w:pPr>
        <w:pStyle w:val="ConsPlusNormal"/>
        <w:spacing w:before="220"/>
        <w:ind w:firstLine="540"/>
        <w:jc w:val="both"/>
      </w:pPr>
      <w:r>
        <w:t>Сведения о местах нахождения и графиках работы, контактных телефонах МФЦ и его подразделений, размещаются на официальном сайте МФЦ http://www.mfc64.ru/.</w:t>
      </w:r>
    </w:p>
    <w:p w:rsidR="00A447F7" w:rsidRDefault="00A447F7" w:rsidP="00A447F7">
      <w:pPr>
        <w:pStyle w:val="ConsPlusNormal"/>
        <w:spacing w:before="220"/>
        <w:ind w:firstLine="540"/>
        <w:jc w:val="both"/>
      </w:pPr>
      <w:r>
        <w:t>На личном приеме или по телефону сотрудники МФЦ предоставляют следующую информацию:</w:t>
      </w:r>
    </w:p>
    <w:p w:rsidR="00A447F7" w:rsidRDefault="00A447F7" w:rsidP="00A447F7">
      <w:pPr>
        <w:pStyle w:val="ConsPlusNormal"/>
        <w:spacing w:before="220"/>
        <w:ind w:firstLine="540"/>
        <w:jc w:val="both"/>
      </w:pPr>
      <w:r>
        <w:t>по правовым основаниям предоставления государственной услуги в МФЦ;</w:t>
      </w:r>
    </w:p>
    <w:p w:rsidR="00A447F7" w:rsidRDefault="00A447F7" w:rsidP="00A447F7">
      <w:pPr>
        <w:pStyle w:val="ConsPlusNormal"/>
        <w:spacing w:before="220"/>
        <w:ind w:firstLine="540"/>
        <w:jc w:val="both"/>
      </w:pPr>
      <w:r>
        <w:t>о месте размещения информации по вопросам предоставления государственной услуги;</w:t>
      </w:r>
    </w:p>
    <w:p w:rsidR="00A447F7" w:rsidRDefault="00A447F7" w:rsidP="00A447F7">
      <w:pPr>
        <w:pStyle w:val="ConsPlusNormal"/>
        <w:spacing w:before="220"/>
        <w:ind w:firstLine="540"/>
        <w:jc w:val="both"/>
      </w:pPr>
      <w:r>
        <w:t>по перечню документов, необходимых для получения государственной услуги;</w:t>
      </w:r>
    </w:p>
    <w:p w:rsidR="00A447F7" w:rsidRDefault="00A447F7" w:rsidP="00A447F7">
      <w:pPr>
        <w:pStyle w:val="ConsPlusNormal"/>
        <w:spacing w:before="220"/>
        <w:ind w:firstLine="540"/>
        <w:jc w:val="both"/>
      </w:pPr>
      <w:r>
        <w:t>о сроке предоставления государственной услуги;</w:t>
      </w:r>
    </w:p>
    <w:p w:rsidR="00A447F7" w:rsidRDefault="00A447F7" w:rsidP="00A447F7">
      <w:pPr>
        <w:pStyle w:val="ConsPlusNormal"/>
        <w:spacing w:before="220"/>
        <w:ind w:firstLine="540"/>
        <w:jc w:val="both"/>
      </w:pPr>
      <w:r>
        <w:t>о ходе предоставления государственной услуги.</w:t>
      </w:r>
    </w:p>
    <w:p w:rsidR="00A447F7" w:rsidRDefault="00A447F7" w:rsidP="00A447F7">
      <w:pPr>
        <w:pStyle w:val="ConsPlusNormal"/>
        <w:spacing w:before="220"/>
        <w:ind w:firstLine="540"/>
        <w:jc w:val="both"/>
      </w:pPr>
      <w: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A447F7" w:rsidRDefault="00A447F7" w:rsidP="00A447F7">
      <w:pPr>
        <w:pStyle w:val="ConsPlusNormal"/>
        <w:spacing w:before="220"/>
        <w:ind w:firstLine="540"/>
        <w:jc w:val="both"/>
      </w:pPr>
      <w:r>
        <w:t>перечня нормативных правовых актов, регулирующих предоставление государственной услуги;</w:t>
      </w:r>
    </w:p>
    <w:p w:rsidR="00A447F7" w:rsidRDefault="00A447F7" w:rsidP="00A447F7">
      <w:pPr>
        <w:pStyle w:val="ConsPlusNormal"/>
        <w:spacing w:before="220"/>
        <w:ind w:firstLine="540"/>
        <w:jc w:val="both"/>
      </w:pPr>
      <w:r>
        <w:t>текста административного регламента предоставления государственной услуги;</w:t>
      </w:r>
    </w:p>
    <w:p w:rsidR="00A447F7" w:rsidRDefault="00A447F7" w:rsidP="00A447F7">
      <w:pPr>
        <w:pStyle w:val="ConsPlusNormal"/>
        <w:spacing w:before="220"/>
        <w:ind w:firstLine="540"/>
        <w:jc w:val="both"/>
      </w:pPr>
      <w:r>
        <w:t>перечня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A447F7" w:rsidRDefault="00A447F7" w:rsidP="00A447F7">
      <w:pPr>
        <w:pStyle w:val="ConsPlusNormal"/>
        <w:spacing w:before="220"/>
        <w:ind w:firstLine="540"/>
        <w:jc w:val="both"/>
      </w:pPr>
      <w:r>
        <w:t>графика приема заявителей;</w:t>
      </w:r>
    </w:p>
    <w:p w:rsidR="00A447F7" w:rsidRDefault="00A447F7" w:rsidP="00A447F7">
      <w:pPr>
        <w:pStyle w:val="ConsPlusNormal"/>
        <w:spacing w:before="220"/>
        <w:ind w:firstLine="540"/>
        <w:jc w:val="both"/>
      </w:pPr>
      <w: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A447F7" w:rsidRDefault="00A447F7" w:rsidP="00A447F7">
      <w:pPr>
        <w:pStyle w:val="ConsPlusNormal"/>
        <w:jc w:val="both"/>
      </w:pPr>
    </w:p>
    <w:p w:rsidR="00A447F7" w:rsidRDefault="00A447F7" w:rsidP="00A447F7">
      <w:pPr>
        <w:pStyle w:val="ConsPlusTitle"/>
        <w:jc w:val="center"/>
        <w:outlineLvl w:val="2"/>
      </w:pPr>
      <w:r>
        <w:t>Прием запросов заявителей о предоставлении государственной</w:t>
      </w:r>
    </w:p>
    <w:p w:rsidR="00A447F7" w:rsidRDefault="00A447F7" w:rsidP="00A447F7">
      <w:pPr>
        <w:pStyle w:val="ConsPlusTitle"/>
        <w:jc w:val="center"/>
      </w:pPr>
      <w:r>
        <w:t>услуги и иных документов, необходимых для предоставления</w:t>
      </w:r>
    </w:p>
    <w:p w:rsidR="00A447F7" w:rsidRDefault="00A447F7" w:rsidP="00A447F7">
      <w:pPr>
        <w:pStyle w:val="ConsPlusTitle"/>
        <w:jc w:val="center"/>
      </w:pPr>
      <w:r>
        <w:t>государственной услуги</w:t>
      </w:r>
    </w:p>
    <w:p w:rsidR="00A447F7" w:rsidRDefault="00A447F7" w:rsidP="00A447F7">
      <w:pPr>
        <w:pStyle w:val="ConsPlusNormal"/>
        <w:jc w:val="both"/>
      </w:pPr>
    </w:p>
    <w:p w:rsidR="00A447F7" w:rsidRDefault="00A447F7" w:rsidP="00A447F7">
      <w:pPr>
        <w:pStyle w:val="ConsPlusNormal"/>
        <w:ind w:firstLine="540"/>
        <w:jc w:val="both"/>
      </w:pPr>
      <w:r>
        <w:t xml:space="preserve">6.2. Основанием для начала административной процедуры является личное обращение заявителя в МФЦ с заявлением и документами, предусмотренными </w:t>
      </w:r>
      <w:hyperlink r:id="rId79" w:anchor="P174" w:history="1">
        <w:r>
          <w:rPr>
            <w:rStyle w:val="a3"/>
            <w:color w:val="0000FF"/>
            <w:u w:val="none"/>
          </w:rPr>
          <w:t>пунктом 2.11</w:t>
        </w:r>
      </w:hyperlink>
      <w:r>
        <w:t xml:space="preserve"> - </w:t>
      </w:r>
      <w:hyperlink r:id="rId80" w:anchor="P192" w:history="1">
        <w:r>
          <w:rPr>
            <w:rStyle w:val="a3"/>
            <w:color w:val="0000FF"/>
            <w:u w:val="none"/>
          </w:rPr>
          <w:t>2.13</w:t>
        </w:r>
      </w:hyperlink>
      <w:r>
        <w:t xml:space="preserve"> Административного регламента.</w:t>
      </w:r>
    </w:p>
    <w:p w:rsidR="00A447F7" w:rsidRDefault="00A447F7" w:rsidP="00A447F7">
      <w:pPr>
        <w:pStyle w:val="ConsPlusNormal"/>
        <w:spacing w:before="220"/>
        <w:ind w:firstLine="540"/>
        <w:jc w:val="both"/>
      </w:pPr>
      <w: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A447F7" w:rsidRDefault="00A447F7" w:rsidP="00A447F7">
      <w:pPr>
        <w:pStyle w:val="ConsPlusNormal"/>
        <w:spacing w:before="220"/>
        <w:ind w:firstLine="540"/>
        <w:jc w:val="both"/>
      </w:pPr>
      <w:r>
        <w:t>Результатом административной процедуры является передача (направление) в администрацию заявления и документов.</w:t>
      </w:r>
    </w:p>
    <w:p w:rsidR="00A447F7" w:rsidRDefault="00A447F7" w:rsidP="00A447F7">
      <w:pPr>
        <w:pStyle w:val="ConsPlusNormal"/>
        <w:spacing w:before="220"/>
        <w:ind w:firstLine="540"/>
        <w:jc w:val="both"/>
      </w:pPr>
      <w:r>
        <w:t>Способом фиксации результата административной процедуры является отметка в экземплярах сопроводительного письма.</w:t>
      </w:r>
    </w:p>
    <w:p w:rsidR="00A447F7" w:rsidRDefault="00A447F7" w:rsidP="00A447F7">
      <w:pPr>
        <w:pStyle w:val="ConsPlusNormal"/>
        <w:spacing w:before="220"/>
        <w:ind w:firstLine="540"/>
        <w:jc w:val="both"/>
      </w:pPr>
      <w:r>
        <w:t>Срок административной процедуры составляет 1 рабочий день.</w:t>
      </w: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right"/>
        <w:outlineLvl w:val="1"/>
      </w:pPr>
      <w:r>
        <w:t>Приложение N 1</w:t>
      </w:r>
    </w:p>
    <w:p w:rsidR="00A447F7" w:rsidRDefault="00A447F7" w:rsidP="00A447F7">
      <w:pPr>
        <w:pStyle w:val="ConsPlusNormal"/>
        <w:jc w:val="right"/>
      </w:pPr>
      <w:r>
        <w:t>к административному регламенту</w:t>
      </w:r>
    </w:p>
    <w:p w:rsidR="00A447F7" w:rsidRDefault="00A447F7" w:rsidP="00A447F7">
      <w:pPr>
        <w:pStyle w:val="ConsPlusNormal"/>
        <w:jc w:val="right"/>
      </w:pPr>
      <w:r>
        <w:t>предоставления органами местного самоуправления, наделенными</w:t>
      </w:r>
    </w:p>
    <w:p w:rsidR="00A447F7" w:rsidRDefault="00A447F7" w:rsidP="00A447F7">
      <w:pPr>
        <w:pStyle w:val="ConsPlusNormal"/>
        <w:jc w:val="right"/>
      </w:pPr>
      <w:r>
        <w:t>отдельными государственными полномочиями по осуществления</w:t>
      </w:r>
    </w:p>
    <w:p w:rsidR="00A447F7" w:rsidRDefault="00A447F7" w:rsidP="00A447F7">
      <w:pPr>
        <w:pStyle w:val="ConsPlusNormal"/>
        <w:jc w:val="right"/>
      </w:pPr>
      <w:r>
        <w:t>деятельности по опеке и попечительству в отношении</w:t>
      </w:r>
    </w:p>
    <w:p w:rsidR="00A447F7" w:rsidRDefault="00A447F7" w:rsidP="00A447F7">
      <w:pPr>
        <w:pStyle w:val="ConsPlusNormal"/>
        <w:jc w:val="right"/>
      </w:pPr>
      <w:r>
        <w:t>совершеннолетних граждан, государственной услуги</w:t>
      </w:r>
    </w:p>
    <w:p w:rsidR="00A447F7" w:rsidRDefault="00A447F7" w:rsidP="00A447F7">
      <w:pPr>
        <w:pStyle w:val="ConsPlusNormal"/>
        <w:jc w:val="right"/>
      </w:pPr>
      <w:r>
        <w:t>по назначению опекуном (попечителем), выдаче заключения</w:t>
      </w:r>
    </w:p>
    <w:p w:rsidR="00A447F7" w:rsidRDefault="00A447F7" w:rsidP="00A447F7">
      <w:pPr>
        <w:pStyle w:val="ConsPlusNormal"/>
        <w:jc w:val="right"/>
      </w:pPr>
      <w:r>
        <w:t>о возможности быть опекуном (попечителем) совершеннолетнего</w:t>
      </w:r>
    </w:p>
    <w:p w:rsidR="00A447F7" w:rsidRDefault="00A447F7" w:rsidP="00A447F7">
      <w:pPr>
        <w:pStyle w:val="ConsPlusNormal"/>
        <w:jc w:val="right"/>
      </w:pPr>
      <w:r>
        <w:t>недееспособного (не полностью дееспособного) гражданина</w:t>
      </w:r>
    </w:p>
    <w:p w:rsidR="00A447F7" w:rsidRDefault="00A447F7" w:rsidP="00A447F7">
      <w:pPr>
        <w:pStyle w:val="ConsPlusNormal"/>
        <w:jc w:val="both"/>
      </w:pPr>
    </w:p>
    <w:p w:rsidR="00A447F7" w:rsidRDefault="00A447F7" w:rsidP="00A447F7">
      <w:pPr>
        <w:pStyle w:val="ConsPlusTitle"/>
        <w:jc w:val="center"/>
      </w:pPr>
      <w:bookmarkStart w:id="23" w:name="P590"/>
      <w:bookmarkEnd w:id="23"/>
      <w:r>
        <w:t>ПЕРЕЧЕНЬ</w:t>
      </w:r>
    </w:p>
    <w:p w:rsidR="00A447F7" w:rsidRDefault="00A447F7" w:rsidP="00A447F7">
      <w:pPr>
        <w:pStyle w:val="ConsPlusTitle"/>
        <w:jc w:val="center"/>
      </w:pPr>
      <w:r>
        <w:t>МУНИЦИПАЛЬНЫХ ОБРАЗОВАНИЙ ОБЛАСТИ, ОРГАНЫ МЕСТНОГО</w:t>
      </w:r>
    </w:p>
    <w:p w:rsidR="00A447F7" w:rsidRDefault="00A447F7" w:rsidP="00A447F7">
      <w:pPr>
        <w:pStyle w:val="ConsPlusTitle"/>
        <w:jc w:val="center"/>
      </w:pPr>
      <w:r>
        <w:t>САМОУПРАВЛЕНИЯ КОТОРЫХ НАДЕЛЕНЫ ОТДЕЛЬНЫМИ ГОСУДАРСТВЕННЫМИ</w:t>
      </w:r>
    </w:p>
    <w:p w:rsidR="00A447F7" w:rsidRDefault="00A447F7" w:rsidP="00A447F7">
      <w:pPr>
        <w:pStyle w:val="ConsPlusTitle"/>
        <w:jc w:val="center"/>
      </w:pPr>
      <w:r>
        <w:t>ПОЛНОМОЧИЯМИ ПО ОПЕКЕ И ПОПЕЧИТЕЛЬСТВУ В ОТНОШЕНИИ</w:t>
      </w:r>
    </w:p>
    <w:p w:rsidR="00A447F7" w:rsidRDefault="00A447F7" w:rsidP="00A447F7">
      <w:pPr>
        <w:pStyle w:val="ConsPlusTitle"/>
        <w:jc w:val="center"/>
      </w:pPr>
      <w:r>
        <w:t>СОВЕРШЕННОЛЕТНИХ ГРАЖДАН</w:t>
      </w:r>
    </w:p>
    <w:p w:rsidR="00A447F7" w:rsidRDefault="00A447F7" w:rsidP="00A447F7">
      <w:pPr>
        <w:pStyle w:val="ConsPlusNormal"/>
        <w:jc w:val="both"/>
      </w:pPr>
    </w:p>
    <w:p w:rsidR="00A447F7" w:rsidRDefault="00A447F7" w:rsidP="00A447F7">
      <w:pPr>
        <w:pStyle w:val="ConsPlusNormal"/>
        <w:ind w:firstLine="540"/>
        <w:jc w:val="both"/>
      </w:pPr>
      <w:r>
        <w:t>Отдельными государственными полномочиями по опеке и попечительству в отношении совершеннолетних граждан наделены органы местного самоуправления следующих муниципальных образований:</w:t>
      </w:r>
    </w:p>
    <w:p w:rsidR="00A447F7" w:rsidRDefault="00A447F7" w:rsidP="00A447F7">
      <w:pPr>
        <w:pStyle w:val="ConsPlusNormal"/>
        <w:spacing w:before="220"/>
        <w:ind w:firstLine="540"/>
        <w:jc w:val="both"/>
      </w:pPr>
      <w:proofErr w:type="spellStart"/>
      <w:r>
        <w:t>Александрово-Гайского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Аткарского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Аркадакского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Базарно-Карабулакского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Балашовского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Балаковского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Балтайского</w:t>
      </w:r>
      <w:proofErr w:type="spellEnd"/>
      <w:r>
        <w:t xml:space="preserve"> муниципального района;</w:t>
      </w:r>
    </w:p>
    <w:p w:rsidR="00A447F7" w:rsidRDefault="00A447F7" w:rsidP="00A447F7">
      <w:pPr>
        <w:pStyle w:val="ConsPlusNormal"/>
        <w:spacing w:before="220"/>
        <w:ind w:firstLine="540"/>
        <w:jc w:val="both"/>
      </w:pPr>
      <w:r>
        <w:t>Воскресенского муниципального района;</w:t>
      </w:r>
    </w:p>
    <w:p w:rsidR="00A447F7" w:rsidRDefault="00A447F7" w:rsidP="00A447F7">
      <w:pPr>
        <w:pStyle w:val="ConsPlusNormal"/>
        <w:spacing w:before="220"/>
        <w:ind w:firstLine="540"/>
        <w:jc w:val="both"/>
      </w:pPr>
      <w:proofErr w:type="spellStart"/>
      <w:r>
        <w:lastRenderedPageBreak/>
        <w:t>Вольского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Дергачевского</w:t>
      </w:r>
      <w:proofErr w:type="spellEnd"/>
      <w:r>
        <w:t xml:space="preserve"> муниципального района;</w:t>
      </w:r>
    </w:p>
    <w:p w:rsidR="00A447F7" w:rsidRDefault="00A447F7" w:rsidP="00A447F7">
      <w:pPr>
        <w:pStyle w:val="ConsPlusNormal"/>
        <w:spacing w:before="220"/>
        <w:ind w:firstLine="540"/>
        <w:jc w:val="both"/>
      </w:pPr>
      <w:r>
        <w:t>Духовницкого муниципального района;</w:t>
      </w:r>
    </w:p>
    <w:p w:rsidR="00A447F7" w:rsidRDefault="00A447F7" w:rsidP="00A447F7">
      <w:pPr>
        <w:pStyle w:val="ConsPlusNormal"/>
        <w:spacing w:before="220"/>
        <w:ind w:firstLine="540"/>
        <w:jc w:val="both"/>
      </w:pPr>
      <w:proofErr w:type="spellStart"/>
      <w:r>
        <w:t>Екатериновского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Ершовского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Ивантеевского</w:t>
      </w:r>
      <w:proofErr w:type="spellEnd"/>
      <w:r>
        <w:t xml:space="preserve"> муниципального района;</w:t>
      </w:r>
    </w:p>
    <w:p w:rsidR="00A447F7" w:rsidRDefault="00A447F7" w:rsidP="00A447F7">
      <w:pPr>
        <w:pStyle w:val="ConsPlusNormal"/>
        <w:spacing w:before="220"/>
        <w:ind w:firstLine="540"/>
        <w:jc w:val="both"/>
      </w:pPr>
      <w:r>
        <w:t>Калининского муниципального района;</w:t>
      </w:r>
    </w:p>
    <w:p w:rsidR="00A447F7" w:rsidRDefault="00A447F7" w:rsidP="00A447F7">
      <w:pPr>
        <w:pStyle w:val="ConsPlusNormal"/>
        <w:spacing w:before="220"/>
        <w:ind w:firstLine="540"/>
        <w:jc w:val="both"/>
      </w:pPr>
      <w:r>
        <w:t>Красноармейского муниципального района;</w:t>
      </w:r>
    </w:p>
    <w:p w:rsidR="00A447F7" w:rsidRDefault="00A447F7" w:rsidP="00A447F7">
      <w:pPr>
        <w:pStyle w:val="ConsPlusNormal"/>
        <w:spacing w:before="220"/>
        <w:ind w:firstLine="540"/>
        <w:jc w:val="both"/>
      </w:pPr>
      <w:proofErr w:type="spellStart"/>
      <w:r>
        <w:t>Краснокутского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Краснопартизанского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Лысогорского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Марксовского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Новобурасского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Новоузенского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Озинского</w:t>
      </w:r>
      <w:proofErr w:type="spellEnd"/>
      <w:r>
        <w:t xml:space="preserve"> муниципального района;</w:t>
      </w:r>
    </w:p>
    <w:p w:rsidR="00A447F7" w:rsidRDefault="00A447F7" w:rsidP="00A447F7">
      <w:pPr>
        <w:pStyle w:val="ConsPlusNormal"/>
        <w:spacing w:before="220"/>
        <w:ind w:firstLine="540"/>
        <w:jc w:val="both"/>
      </w:pPr>
      <w:r>
        <w:t>Питерского муниципального района;</w:t>
      </w:r>
    </w:p>
    <w:p w:rsidR="00A447F7" w:rsidRDefault="00A447F7" w:rsidP="00A447F7">
      <w:pPr>
        <w:pStyle w:val="ConsPlusNormal"/>
        <w:spacing w:before="220"/>
        <w:ind w:firstLine="540"/>
        <w:jc w:val="both"/>
      </w:pPr>
      <w:r>
        <w:t>Петровского муниципального района;</w:t>
      </w:r>
    </w:p>
    <w:p w:rsidR="00A447F7" w:rsidRDefault="00A447F7" w:rsidP="00A447F7">
      <w:pPr>
        <w:pStyle w:val="ConsPlusNormal"/>
        <w:spacing w:before="220"/>
        <w:ind w:firstLine="540"/>
        <w:jc w:val="both"/>
      </w:pPr>
      <w:proofErr w:type="spellStart"/>
      <w:r>
        <w:t>Перелюбского</w:t>
      </w:r>
      <w:proofErr w:type="spellEnd"/>
      <w:r>
        <w:t xml:space="preserve"> муниципального района;</w:t>
      </w:r>
    </w:p>
    <w:p w:rsidR="00A447F7" w:rsidRDefault="00A447F7" w:rsidP="00A447F7">
      <w:pPr>
        <w:pStyle w:val="ConsPlusNormal"/>
        <w:spacing w:before="220"/>
        <w:ind w:firstLine="540"/>
        <w:jc w:val="both"/>
      </w:pPr>
      <w:r>
        <w:t>Пугачевского муниципального района;</w:t>
      </w:r>
    </w:p>
    <w:p w:rsidR="00A447F7" w:rsidRDefault="00A447F7" w:rsidP="00A447F7">
      <w:pPr>
        <w:pStyle w:val="ConsPlusNormal"/>
        <w:spacing w:before="220"/>
        <w:ind w:firstLine="540"/>
        <w:jc w:val="both"/>
      </w:pPr>
      <w:r>
        <w:t>Ровенского муниципального района;</w:t>
      </w:r>
    </w:p>
    <w:p w:rsidR="00A447F7" w:rsidRDefault="00A447F7" w:rsidP="00A447F7">
      <w:pPr>
        <w:pStyle w:val="ConsPlusNormal"/>
        <w:spacing w:before="220"/>
        <w:ind w:firstLine="540"/>
        <w:jc w:val="both"/>
      </w:pPr>
      <w:r>
        <w:t>Романовского муниципального района;</w:t>
      </w:r>
    </w:p>
    <w:p w:rsidR="00A447F7" w:rsidRDefault="00A447F7" w:rsidP="00A447F7">
      <w:pPr>
        <w:pStyle w:val="ConsPlusNormal"/>
        <w:spacing w:before="220"/>
        <w:ind w:firstLine="540"/>
        <w:jc w:val="both"/>
      </w:pPr>
      <w:proofErr w:type="spellStart"/>
      <w:r>
        <w:t>Ртищевского</w:t>
      </w:r>
      <w:proofErr w:type="spellEnd"/>
      <w:r>
        <w:t xml:space="preserve"> муниципального района;</w:t>
      </w:r>
    </w:p>
    <w:p w:rsidR="00A447F7" w:rsidRDefault="00A447F7" w:rsidP="00A447F7">
      <w:pPr>
        <w:pStyle w:val="ConsPlusNormal"/>
        <w:spacing w:before="220"/>
        <w:ind w:firstLine="540"/>
        <w:jc w:val="both"/>
      </w:pPr>
      <w:r>
        <w:t>Советского муниципального района;</w:t>
      </w:r>
    </w:p>
    <w:p w:rsidR="00A447F7" w:rsidRDefault="00A447F7" w:rsidP="00A447F7">
      <w:pPr>
        <w:pStyle w:val="ConsPlusNormal"/>
        <w:spacing w:before="220"/>
        <w:ind w:firstLine="540"/>
        <w:jc w:val="both"/>
      </w:pPr>
      <w:proofErr w:type="spellStart"/>
      <w:r>
        <w:t>Самойловского</w:t>
      </w:r>
      <w:proofErr w:type="spellEnd"/>
      <w:r>
        <w:t xml:space="preserve"> муниципального района;</w:t>
      </w:r>
    </w:p>
    <w:p w:rsidR="00A447F7" w:rsidRDefault="00A447F7" w:rsidP="00A447F7">
      <w:pPr>
        <w:pStyle w:val="ConsPlusNormal"/>
        <w:spacing w:before="220"/>
        <w:ind w:firstLine="540"/>
        <w:jc w:val="both"/>
      </w:pPr>
      <w:r>
        <w:t>Саратовского муниципального района;</w:t>
      </w:r>
    </w:p>
    <w:p w:rsidR="00A447F7" w:rsidRDefault="00A447F7" w:rsidP="00A447F7">
      <w:pPr>
        <w:pStyle w:val="ConsPlusNormal"/>
        <w:spacing w:before="220"/>
        <w:ind w:firstLine="540"/>
        <w:jc w:val="both"/>
      </w:pPr>
      <w:proofErr w:type="spellStart"/>
      <w:r>
        <w:t>Татищевского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Турковского</w:t>
      </w:r>
      <w:proofErr w:type="spellEnd"/>
      <w:r>
        <w:t xml:space="preserve"> муниципального района;</w:t>
      </w:r>
    </w:p>
    <w:p w:rsidR="00A447F7" w:rsidRDefault="00A447F7" w:rsidP="00A447F7">
      <w:pPr>
        <w:pStyle w:val="ConsPlusNormal"/>
        <w:spacing w:before="220"/>
        <w:ind w:firstLine="540"/>
        <w:jc w:val="both"/>
      </w:pPr>
      <w:r>
        <w:t>Федоровского муниципального района;</w:t>
      </w:r>
    </w:p>
    <w:p w:rsidR="00A447F7" w:rsidRDefault="00A447F7" w:rsidP="00A447F7">
      <w:pPr>
        <w:pStyle w:val="ConsPlusNormal"/>
        <w:spacing w:before="220"/>
        <w:ind w:firstLine="540"/>
        <w:jc w:val="both"/>
      </w:pPr>
      <w:proofErr w:type="spellStart"/>
      <w:r>
        <w:t>Хвалынского</w:t>
      </w:r>
      <w:proofErr w:type="spellEnd"/>
      <w:r>
        <w:t xml:space="preserve"> муниципального района;</w:t>
      </w:r>
    </w:p>
    <w:p w:rsidR="00A447F7" w:rsidRDefault="00A447F7" w:rsidP="00A447F7">
      <w:pPr>
        <w:pStyle w:val="ConsPlusNormal"/>
        <w:spacing w:before="220"/>
        <w:ind w:firstLine="540"/>
        <w:jc w:val="both"/>
      </w:pPr>
      <w:proofErr w:type="spellStart"/>
      <w:r>
        <w:t>Энгельсского</w:t>
      </w:r>
      <w:proofErr w:type="spellEnd"/>
      <w:r>
        <w:t xml:space="preserve"> муниципального района;</w:t>
      </w:r>
    </w:p>
    <w:p w:rsidR="00A447F7" w:rsidRDefault="00A447F7" w:rsidP="00A447F7">
      <w:pPr>
        <w:pStyle w:val="ConsPlusNormal"/>
        <w:spacing w:before="220"/>
        <w:ind w:firstLine="540"/>
        <w:jc w:val="both"/>
      </w:pPr>
      <w:r>
        <w:lastRenderedPageBreak/>
        <w:t>города Саратова;</w:t>
      </w:r>
    </w:p>
    <w:p w:rsidR="00A447F7" w:rsidRDefault="00A447F7" w:rsidP="00A447F7">
      <w:pPr>
        <w:pStyle w:val="ConsPlusNormal"/>
        <w:spacing w:before="220"/>
        <w:ind w:firstLine="540"/>
        <w:jc w:val="both"/>
      </w:pPr>
      <w:r>
        <w:t>города Шиханы;</w:t>
      </w:r>
    </w:p>
    <w:p w:rsidR="00A447F7" w:rsidRDefault="00A447F7" w:rsidP="00A447F7">
      <w:pPr>
        <w:pStyle w:val="ConsPlusNormal"/>
        <w:spacing w:before="220"/>
        <w:ind w:firstLine="540"/>
        <w:jc w:val="both"/>
      </w:pPr>
      <w:r>
        <w:t>поселка Михайловский;</w:t>
      </w:r>
    </w:p>
    <w:p w:rsidR="00A447F7" w:rsidRDefault="00A447F7" w:rsidP="00A447F7">
      <w:pPr>
        <w:pStyle w:val="ConsPlusNormal"/>
        <w:spacing w:before="220"/>
        <w:ind w:firstLine="540"/>
        <w:jc w:val="both"/>
      </w:pPr>
      <w:r>
        <w:t>городского округа - ЗАТО Светлый.</w:t>
      </w: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right"/>
        <w:outlineLvl w:val="1"/>
      </w:pPr>
      <w:bookmarkStart w:id="24" w:name="P644"/>
      <w:bookmarkEnd w:id="24"/>
      <w:r>
        <w:t>Приложение N 2</w:t>
      </w:r>
    </w:p>
    <w:p w:rsidR="00A447F7" w:rsidRDefault="00A447F7" w:rsidP="00A447F7">
      <w:pPr>
        <w:pStyle w:val="ConsPlusNormal"/>
        <w:jc w:val="right"/>
      </w:pPr>
      <w:r>
        <w:t>к административному регламенту</w:t>
      </w:r>
    </w:p>
    <w:p w:rsidR="00A447F7" w:rsidRDefault="00A447F7" w:rsidP="00A447F7">
      <w:pPr>
        <w:pStyle w:val="ConsPlusNormal"/>
        <w:jc w:val="right"/>
      </w:pPr>
      <w:r>
        <w:t>предоставления органами местного самоуправления, наделенными</w:t>
      </w:r>
    </w:p>
    <w:p w:rsidR="00A447F7" w:rsidRDefault="00A447F7" w:rsidP="00A447F7">
      <w:pPr>
        <w:pStyle w:val="ConsPlusNormal"/>
        <w:jc w:val="right"/>
      </w:pPr>
      <w:r>
        <w:t>отдельными государственными полномочиями по осуществления</w:t>
      </w:r>
    </w:p>
    <w:p w:rsidR="00A447F7" w:rsidRDefault="00A447F7" w:rsidP="00A447F7">
      <w:pPr>
        <w:pStyle w:val="ConsPlusNormal"/>
        <w:jc w:val="right"/>
      </w:pPr>
      <w:r>
        <w:t>деятельности по опеке и попечительству в отношении</w:t>
      </w:r>
    </w:p>
    <w:p w:rsidR="00A447F7" w:rsidRDefault="00A447F7" w:rsidP="00A447F7">
      <w:pPr>
        <w:pStyle w:val="ConsPlusNormal"/>
        <w:jc w:val="right"/>
      </w:pPr>
      <w:r>
        <w:t>совершеннолетних граждан, государственной услуги</w:t>
      </w:r>
    </w:p>
    <w:p w:rsidR="00A447F7" w:rsidRDefault="00A447F7" w:rsidP="00A447F7">
      <w:pPr>
        <w:pStyle w:val="ConsPlusNormal"/>
        <w:jc w:val="right"/>
      </w:pPr>
      <w:r>
        <w:t>по назначению опекуном (попечителем), выдаче заключения</w:t>
      </w:r>
    </w:p>
    <w:p w:rsidR="00A447F7" w:rsidRDefault="00A447F7" w:rsidP="00A447F7">
      <w:pPr>
        <w:pStyle w:val="ConsPlusNormal"/>
        <w:jc w:val="right"/>
      </w:pPr>
      <w:r>
        <w:t>о возможности быть опекуном (попечителем) совершеннолетнего</w:t>
      </w:r>
    </w:p>
    <w:p w:rsidR="00A447F7" w:rsidRDefault="00A447F7" w:rsidP="00A447F7">
      <w:pPr>
        <w:pStyle w:val="ConsPlusNormal"/>
        <w:jc w:val="right"/>
      </w:pPr>
      <w:r>
        <w:t>недееспособного (не полностью дееспособного) гражданина</w:t>
      </w: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right"/>
        <w:outlineLvl w:val="2"/>
      </w:pPr>
      <w:r>
        <w:t>Форма 1</w:t>
      </w:r>
    </w:p>
    <w:p w:rsidR="00A447F7" w:rsidRDefault="00A447F7" w:rsidP="00A447F7">
      <w:pPr>
        <w:pStyle w:val="ConsPlusNormal"/>
        <w:jc w:val="both"/>
      </w:pPr>
    </w:p>
    <w:p w:rsidR="00A447F7" w:rsidRDefault="00A447F7" w:rsidP="00A447F7">
      <w:pPr>
        <w:pStyle w:val="ConsPlusNonformat"/>
        <w:jc w:val="both"/>
      </w:pPr>
      <w:r>
        <w:t xml:space="preserve">                            РАСПИСКА-УВЕДОМЛЕНИЕ</w:t>
      </w:r>
    </w:p>
    <w:p w:rsidR="00A447F7" w:rsidRDefault="00A447F7" w:rsidP="00A447F7">
      <w:pPr>
        <w:pStyle w:val="ConsPlusNonformat"/>
        <w:jc w:val="both"/>
      </w:pPr>
      <w:r>
        <w:t xml:space="preserve">                            О ПРИЕМЕ ДОКУМЕНТОВ</w:t>
      </w:r>
    </w:p>
    <w:p w:rsidR="00A447F7" w:rsidRDefault="00A447F7" w:rsidP="00A447F7">
      <w:pPr>
        <w:pStyle w:val="ConsPlusNonformat"/>
        <w:jc w:val="both"/>
      </w:pPr>
      <w:r>
        <w:t xml:space="preserve">        ____________________________________________________________</w:t>
      </w:r>
    </w:p>
    <w:p w:rsidR="00A447F7" w:rsidRDefault="00A447F7" w:rsidP="00A447F7">
      <w:pPr>
        <w:pStyle w:val="ConsPlusNonformat"/>
        <w:jc w:val="both"/>
      </w:pPr>
      <w:r>
        <w:t xml:space="preserve">                (наименование органа опеки и попечительства)</w:t>
      </w:r>
    </w:p>
    <w:p w:rsidR="00A447F7" w:rsidRDefault="00A447F7" w:rsidP="00A447F7">
      <w:pPr>
        <w:pStyle w:val="ConsPlusNonformat"/>
        <w:jc w:val="both"/>
      </w:pPr>
      <w:r>
        <w:t>от ________________________________________________________________________</w:t>
      </w:r>
    </w:p>
    <w:p w:rsidR="00A447F7" w:rsidRDefault="00A447F7" w:rsidP="00A447F7">
      <w:pPr>
        <w:pStyle w:val="ConsPlusNonformat"/>
        <w:jc w:val="both"/>
      </w:pPr>
      <w:r>
        <w:t xml:space="preserve">             (фамилия, имя, отчество (при наличии) гражданина)</w:t>
      </w:r>
    </w:p>
    <w:p w:rsidR="00A447F7" w:rsidRDefault="00A447F7" w:rsidP="00A447F7">
      <w:pPr>
        <w:pStyle w:val="ConsPlusNonformat"/>
        <w:jc w:val="both"/>
      </w:pPr>
    </w:p>
    <w:p w:rsidR="00A447F7" w:rsidRDefault="00A447F7" w:rsidP="00A447F7">
      <w:pPr>
        <w:pStyle w:val="ConsPlusNonformat"/>
        <w:jc w:val="both"/>
      </w:pPr>
      <w:r>
        <w:t>выразившего   желание   стать   опекуном   (попечителем)  совершеннолетнего</w:t>
      </w:r>
    </w:p>
    <w:p w:rsidR="00A447F7" w:rsidRDefault="00A447F7" w:rsidP="00A447F7">
      <w:pPr>
        <w:pStyle w:val="ConsPlusNonformat"/>
        <w:jc w:val="both"/>
      </w:pPr>
      <w:r>
        <w:t>недееспособного  (не  полностью дееспособного) гражданина приняты следующие</w:t>
      </w:r>
    </w:p>
    <w:p w:rsidR="00A447F7" w:rsidRDefault="00A447F7" w:rsidP="00A447F7">
      <w:pPr>
        <w:pStyle w:val="ConsPlusNonformat"/>
        <w:jc w:val="both"/>
      </w:pPr>
      <w:r>
        <w:t>документы:</w:t>
      </w:r>
    </w:p>
    <w:p w:rsidR="00A447F7" w:rsidRDefault="00A447F7" w:rsidP="00A44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030"/>
        <w:gridCol w:w="1474"/>
      </w:tblGrid>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N п/п</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Наименование документов</w:t>
            </w:r>
          </w:p>
        </w:tc>
        <w:tc>
          <w:tcPr>
            <w:tcW w:w="1474"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Примечание (кол-во листов)</w:t>
            </w: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1.</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2.</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3.</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копия пенсионного удостоверения (для пенсионеров)</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4.</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 xml:space="preserve">медицинское заключение о состоянии здоровья по результатам медицинского освидетельствования гражданина, выразившего желание </w:t>
            </w:r>
            <w:r>
              <w:rPr>
                <w:lang w:eastAsia="en-US"/>
              </w:rPr>
              <w:lastRenderedPageBreak/>
              <w:t>стать опекуном</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lastRenderedPageBreak/>
              <w:t>5.</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копия свидетельства о браке (для состоящих в браке)</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6.</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7.</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документы, подтверждающие получение согласия совершеннолетних членов семьи заявителя или их законных представителей на обработку персональных данных (при предоставлении письменного согласия на совместное проживание совершеннолетнего подопечного с семьей опекуна)</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8.</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документ о прохождении гражданином, выразившим желание стать опекуном, подготовки (при наличии)</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9.</w:t>
            </w:r>
          </w:p>
        </w:tc>
        <w:tc>
          <w:tcPr>
            <w:tcW w:w="7030"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автобиография</w:t>
            </w: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10.</w:t>
            </w:r>
          </w:p>
        </w:tc>
        <w:tc>
          <w:tcPr>
            <w:tcW w:w="7030"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11.</w:t>
            </w:r>
          </w:p>
        </w:tc>
        <w:tc>
          <w:tcPr>
            <w:tcW w:w="7030"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66"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12.</w:t>
            </w:r>
          </w:p>
        </w:tc>
        <w:tc>
          <w:tcPr>
            <w:tcW w:w="7030"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bl>
    <w:p w:rsidR="00A447F7" w:rsidRDefault="00A447F7" w:rsidP="00A44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2267"/>
        <w:gridCol w:w="2267"/>
        <w:gridCol w:w="2267"/>
      </w:tblGrid>
      <w:tr w:rsidR="00A447F7" w:rsidTr="00A447F7">
        <w:tc>
          <w:tcPr>
            <w:tcW w:w="2267" w:type="dxa"/>
            <w:vMerge w:val="restart"/>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Регистрационный номер заявления</w:t>
            </w:r>
          </w:p>
        </w:tc>
        <w:tc>
          <w:tcPr>
            <w:tcW w:w="2267" w:type="dxa"/>
            <w:vMerge w:val="restart"/>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Дата приема заявления</w:t>
            </w:r>
          </w:p>
        </w:tc>
        <w:tc>
          <w:tcPr>
            <w:tcW w:w="4534" w:type="dxa"/>
            <w:gridSpan w:val="2"/>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Должностное лицо</w:t>
            </w:r>
          </w:p>
        </w:tc>
      </w:tr>
      <w:tr w:rsidR="00A447F7" w:rsidTr="00A447F7">
        <w:tc>
          <w:tcPr>
            <w:tcW w:w="2267" w:type="dxa"/>
            <w:vMerge/>
            <w:tcBorders>
              <w:top w:val="single" w:sz="4" w:space="0" w:color="auto"/>
              <w:left w:val="single" w:sz="4" w:space="0" w:color="auto"/>
              <w:bottom w:val="single" w:sz="4" w:space="0" w:color="auto"/>
              <w:right w:val="single" w:sz="4" w:space="0" w:color="auto"/>
            </w:tcBorders>
            <w:vAlign w:val="center"/>
            <w:hideMark/>
          </w:tcPr>
          <w:p w:rsidR="00A447F7" w:rsidRDefault="00A447F7">
            <w:pPr>
              <w:spacing w:after="0" w:line="240" w:lineRule="auto"/>
              <w:rPr>
                <w:rFonts w:ascii="Calibri" w:eastAsia="Times New Roman" w:hAnsi="Calibri" w:cs="Calibri"/>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447F7" w:rsidRDefault="00A447F7">
            <w:pPr>
              <w:spacing w:after="0" w:line="240" w:lineRule="auto"/>
              <w:rPr>
                <w:rFonts w:ascii="Calibri" w:eastAsia="Times New Roman" w:hAnsi="Calibri" w:cs="Calibri"/>
                <w:szCs w:val="20"/>
              </w:rPr>
            </w:pPr>
          </w:p>
        </w:tc>
        <w:tc>
          <w:tcPr>
            <w:tcW w:w="226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Подпись</w:t>
            </w:r>
          </w:p>
        </w:tc>
        <w:tc>
          <w:tcPr>
            <w:tcW w:w="226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Расшифровка подписи</w:t>
            </w:r>
          </w:p>
        </w:tc>
      </w:tr>
      <w:tr w:rsidR="00A447F7" w:rsidTr="00A447F7">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bl>
    <w:p w:rsidR="00A447F7" w:rsidRDefault="00A447F7" w:rsidP="00A447F7">
      <w:pPr>
        <w:pStyle w:val="ConsPlusNormal"/>
        <w:jc w:val="both"/>
      </w:pPr>
    </w:p>
    <w:p w:rsidR="00A447F7" w:rsidRDefault="00A447F7" w:rsidP="00A447F7">
      <w:pPr>
        <w:pStyle w:val="ConsPlusNormal"/>
        <w:ind w:firstLine="540"/>
        <w:jc w:val="both"/>
      </w:pPr>
      <w:r>
        <w:t>Расписку-уведомление получил(а), с правами, обязанностями и ответственностью опекуна, установленными законодательством Российской Федерации, ознакомлен(а)</w:t>
      </w:r>
    </w:p>
    <w:p w:rsidR="00A447F7" w:rsidRDefault="00A447F7" w:rsidP="00A44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42"/>
        <w:gridCol w:w="2832"/>
        <w:gridCol w:w="3345"/>
      </w:tblGrid>
      <w:tr w:rsidR="00A447F7" w:rsidTr="00A447F7">
        <w:tc>
          <w:tcPr>
            <w:tcW w:w="2842"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Дата</w:t>
            </w:r>
          </w:p>
        </w:tc>
        <w:tc>
          <w:tcPr>
            <w:tcW w:w="2832"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Подпись гражданина (его представителя)</w:t>
            </w:r>
          </w:p>
        </w:tc>
        <w:tc>
          <w:tcPr>
            <w:tcW w:w="3345"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Расшифровка подписи (фамилия, инициалы)</w:t>
            </w:r>
          </w:p>
        </w:tc>
      </w:tr>
      <w:tr w:rsidR="00A447F7" w:rsidTr="00A447F7">
        <w:tc>
          <w:tcPr>
            <w:tcW w:w="2842"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832"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bl>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jc w:val="right"/>
        <w:outlineLvl w:val="2"/>
      </w:pPr>
      <w:r>
        <w:t>Форма 2</w:t>
      </w:r>
    </w:p>
    <w:p w:rsidR="00A447F7" w:rsidRDefault="00A447F7" w:rsidP="00A447F7">
      <w:pPr>
        <w:pStyle w:val="ConsPlusNormal"/>
        <w:jc w:val="both"/>
      </w:pPr>
    </w:p>
    <w:p w:rsidR="00A447F7" w:rsidRDefault="00A447F7" w:rsidP="00A447F7">
      <w:pPr>
        <w:pStyle w:val="ConsPlusNonformat"/>
        <w:jc w:val="both"/>
      </w:pPr>
      <w:r>
        <w:t xml:space="preserve">                            РАСПИСКА-УВЕДОМЛЕНИЕ</w:t>
      </w:r>
    </w:p>
    <w:p w:rsidR="00A447F7" w:rsidRDefault="00A447F7" w:rsidP="00A447F7">
      <w:pPr>
        <w:pStyle w:val="ConsPlusNonformat"/>
        <w:jc w:val="both"/>
      </w:pPr>
      <w:r>
        <w:t xml:space="preserve">                            О ПРИЕМЕ ДОКУМЕНТОВ</w:t>
      </w:r>
    </w:p>
    <w:p w:rsidR="00A447F7" w:rsidRDefault="00A447F7" w:rsidP="00A447F7">
      <w:pPr>
        <w:pStyle w:val="ConsPlusNonformat"/>
        <w:jc w:val="both"/>
      </w:pPr>
      <w:r>
        <w:t xml:space="preserve">       ______________________________________________________________</w:t>
      </w:r>
    </w:p>
    <w:p w:rsidR="00A447F7" w:rsidRDefault="00A447F7" w:rsidP="00A447F7">
      <w:pPr>
        <w:pStyle w:val="ConsPlusNonformat"/>
        <w:jc w:val="both"/>
      </w:pPr>
      <w:r>
        <w:t xml:space="preserve">                (наименование органа опеки и попечительства)</w:t>
      </w:r>
    </w:p>
    <w:p w:rsidR="00A447F7" w:rsidRDefault="00A447F7" w:rsidP="00A447F7">
      <w:pPr>
        <w:pStyle w:val="ConsPlusNonformat"/>
        <w:jc w:val="both"/>
      </w:pPr>
    </w:p>
    <w:p w:rsidR="00A447F7" w:rsidRDefault="00A447F7" w:rsidP="00A447F7">
      <w:pPr>
        <w:pStyle w:val="ConsPlusNonformat"/>
        <w:jc w:val="both"/>
      </w:pPr>
      <w:r>
        <w:lastRenderedPageBreak/>
        <w:t>от ________________________________________________________________________</w:t>
      </w:r>
    </w:p>
    <w:p w:rsidR="00A447F7" w:rsidRDefault="00A447F7" w:rsidP="00A447F7">
      <w:pPr>
        <w:pStyle w:val="ConsPlusNonformat"/>
        <w:jc w:val="both"/>
      </w:pPr>
      <w:r>
        <w:t xml:space="preserve">             (фамилия, имя, отчество (при наличии) гражданина)</w:t>
      </w:r>
    </w:p>
    <w:p w:rsidR="00A447F7" w:rsidRDefault="00A447F7" w:rsidP="00A447F7">
      <w:pPr>
        <w:pStyle w:val="ConsPlusNonformat"/>
        <w:jc w:val="both"/>
      </w:pPr>
    </w:p>
    <w:p w:rsidR="00A447F7" w:rsidRDefault="00A447F7" w:rsidP="00A447F7">
      <w:pPr>
        <w:pStyle w:val="ConsPlusNonformat"/>
        <w:jc w:val="both"/>
      </w:pPr>
      <w:r>
        <w:t>выразившего   желание   стать   опекуном   (попечителем)  совершеннолетнего</w:t>
      </w:r>
    </w:p>
    <w:p w:rsidR="00A447F7" w:rsidRDefault="00A447F7" w:rsidP="00A447F7">
      <w:pPr>
        <w:pStyle w:val="ConsPlusNonformat"/>
        <w:jc w:val="both"/>
      </w:pPr>
      <w:r>
        <w:t>недееспособного  (не  полностью  дееспособного)  гражданина,  с  которым он</w:t>
      </w:r>
    </w:p>
    <w:p w:rsidR="00A447F7" w:rsidRDefault="00A447F7" w:rsidP="00A447F7">
      <w:pPr>
        <w:pStyle w:val="ConsPlusNonformat"/>
        <w:jc w:val="both"/>
      </w:pPr>
      <w:r>
        <w:t>постоянно совместно проживает не менее 10 лет, приняты следующие документы:</w:t>
      </w:r>
    </w:p>
    <w:p w:rsidR="00A447F7" w:rsidRDefault="00A447F7" w:rsidP="00A44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6917"/>
        <w:gridCol w:w="1531"/>
      </w:tblGrid>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N п/п</w:t>
            </w:r>
          </w:p>
        </w:tc>
        <w:tc>
          <w:tcPr>
            <w:tcW w:w="691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Наименование документов</w:t>
            </w:r>
          </w:p>
        </w:tc>
        <w:tc>
          <w:tcPr>
            <w:tcW w:w="153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Примечание (кол-во листов)</w:t>
            </w: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1.</w:t>
            </w:r>
          </w:p>
        </w:tc>
        <w:tc>
          <w:tcPr>
            <w:tcW w:w="691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2.</w:t>
            </w:r>
          </w:p>
        </w:tc>
        <w:tc>
          <w:tcPr>
            <w:tcW w:w="691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документы, подтверждающие родство с совершеннолетним подопечным</w:t>
            </w: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3.</w:t>
            </w:r>
          </w:p>
        </w:tc>
        <w:tc>
          <w:tcPr>
            <w:tcW w:w="691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медицинское заключение о состоянии здоровья по результатам медицинского освидетельствования гражданина, выразившего желание стать опекуном</w:t>
            </w: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4.</w:t>
            </w:r>
          </w:p>
        </w:tc>
        <w:tc>
          <w:tcPr>
            <w:tcW w:w="691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rPr>
                <w:lang w:eastAsia="en-US"/>
              </w:rPr>
            </w:pPr>
            <w:r>
              <w:rPr>
                <w:lang w:eastAsia="en-US"/>
              </w:rPr>
              <w:t>копия свидетельства о браке (для состоящих в браке)</w:t>
            </w: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5.</w:t>
            </w:r>
          </w:p>
        </w:tc>
        <w:tc>
          <w:tcPr>
            <w:tcW w:w="691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6.</w:t>
            </w:r>
          </w:p>
        </w:tc>
        <w:tc>
          <w:tcPr>
            <w:tcW w:w="691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r w:rsidR="00A447F7" w:rsidTr="00A447F7">
        <w:tc>
          <w:tcPr>
            <w:tcW w:w="571"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7.</w:t>
            </w:r>
          </w:p>
        </w:tc>
        <w:tc>
          <w:tcPr>
            <w:tcW w:w="691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bl>
    <w:p w:rsidR="00A447F7" w:rsidRDefault="00A447F7" w:rsidP="00A44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2267"/>
        <w:gridCol w:w="2267"/>
        <w:gridCol w:w="2267"/>
      </w:tblGrid>
      <w:tr w:rsidR="00A447F7" w:rsidTr="00A447F7">
        <w:tc>
          <w:tcPr>
            <w:tcW w:w="2267" w:type="dxa"/>
            <w:vMerge w:val="restart"/>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Регистрационный номер заявления</w:t>
            </w:r>
          </w:p>
        </w:tc>
        <w:tc>
          <w:tcPr>
            <w:tcW w:w="2267" w:type="dxa"/>
            <w:vMerge w:val="restart"/>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Дата приема заявления</w:t>
            </w:r>
          </w:p>
        </w:tc>
        <w:tc>
          <w:tcPr>
            <w:tcW w:w="4534" w:type="dxa"/>
            <w:gridSpan w:val="2"/>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Должностное лицо</w:t>
            </w:r>
          </w:p>
        </w:tc>
      </w:tr>
      <w:tr w:rsidR="00A447F7" w:rsidTr="00A447F7">
        <w:tc>
          <w:tcPr>
            <w:tcW w:w="2267" w:type="dxa"/>
            <w:vMerge/>
            <w:tcBorders>
              <w:top w:val="single" w:sz="4" w:space="0" w:color="auto"/>
              <w:left w:val="single" w:sz="4" w:space="0" w:color="auto"/>
              <w:bottom w:val="single" w:sz="4" w:space="0" w:color="auto"/>
              <w:right w:val="single" w:sz="4" w:space="0" w:color="auto"/>
            </w:tcBorders>
            <w:vAlign w:val="center"/>
            <w:hideMark/>
          </w:tcPr>
          <w:p w:rsidR="00A447F7" w:rsidRDefault="00A447F7">
            <w:pPr>
              <w:spacing w:after="0" w:line="240" w:lineRule="auto"/>
              <w:rPr>
                <w:rFonts w:ascii="Calibri" w:eastAsia="Times New Roman" w:hAnsi="Calibri" w:cs="Calibri"/>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447F7" w:rsidRDefault="00A447F7">
            <w:pPr>
              <w:spacing w:after="0" w:line="240" w:lineRule="auto"/>
              <w:rPr>
                <w:rFonts w:ascii="Calibri" w:eastAsia="Times New Roman" w:hAnsi="Calibri" w:cs="Calibri"/>
                <w:szCs w:val="20"/>
              </w:rPr>
            </w:pPr>
          </w:p>
        </w:tc>
        <w:tc>
          <w:tcPr>
            <w:tcW w:w="226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Подпись</w:t>
            </w:r>
          </w:p>
        </w:tc>
        <w:tc>
          <w:tcPr>
            <w:tcW w:w="2267"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Расшифровка подписи</w:t>
            </w:r>
          </w:p>
        </w:tc>
      </w:tr>
      <w:tr w:rsidR="00A447F7" w:rsidTr="00A447F7">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bl>
    <w:p w:rsidR="00A447F7" w:rsidRDefault="00A447F7" w:rsidP="00A447F7">
      <w:pPr>
        <w:pStyle w:val="ConsPlusNormal"/>
        <w:jc w:val="both"/>
      </w:pPr>
    </w:p>
    <w:p w:rsidR="00A447F7" w:rsidRDefault="00A447F7" w:rsidP="00A447F7">
      <w:pPr>
        <w:pStyle w:val="ConsPlusNormal"/>
        <w:ind w:firstLine="540"/>
        <w:jc w:val="both"/>
      </w:pPr>
      <w:r>
        <w:t>Расписку-уведомление получил(а), с правами, обязанностями и ответственностью опекуна, установленными законодательством Российской Федерации, ознакомлен(а)</w:t>
      </w:r>
    </w:p>
    <w:p w:rsidR="00A447F7" w:rsidRDefault="00A447F7" w:rsidP="00A44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42"/>
        <w:gridCol w:w="2832"/>
        <w:gridCol w:w="3345"/>
      </w:tblGrid>
      <w:tr w:rsidR="00A447F7" w:rsidTr="00A447F7">
        <w:tc>
          <w:tcPr>
            <w:tcW w:w="2842"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Дата</w:t>
            </w:r>
          </w:p>
        </w:tc>
        <w:tc>
          <w:tcPr>
            <w:tcW w:w="2832"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Подпись гражданина (его представителя)</w:t>
            </w:r>
          </w:p>
        </w:tc>
        <w:tc>
          <w:tcPr>
            <w:tcW w:w="3345" w:type="dxa"/>
            <w:tcBorders>
              <w:top w:val="single" w:sz="4" w:space="0" w:color="auto"/>
              <w:left w:val="single" w:sz="4" w:space="0" w:color="auto"/>
              <w:bottom w:val="single" w:sz="4" w:space="0" w:color="auto"/>
              <w:right w:val="single" w:sz="4" w:space="0" w:color="auto"/>
            </w:tcBorders>
            <w:hideMark/>
          </w:tcPr>
          <w:p w:rsidR="00A447F7" w:rsidRDefault="00A447F7">
            <w:pPr>
              <w:pStyle w:val="ConsPlusNormal"/>
              <w:spacing w:line="276" w:lineRule="auto"/>
              <w:jc w:val="center"/>
              <w:rPr>
                <w:lang w:eastAsia="en-US"/>
              </w:rPr>
            </w:pPr>
            <w:r>
              <w:rPr>
                <w:lang w:eastAsia="en-US"/>
              </w:rPr>
              <w:t>Расшифровка подписи (фамилия, инициалы)</w:t>
            </w:r>
          </w:p>
        </w:tc>
      </w:tr>
      <w:tr w:rsidR="00A447F7" w:rsidTr="00A447F7">
        <w:tc>
          <w:tcPr>
            <w:tcW w:w="2842"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2832"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c>
          <w:tcPr>
            <w:tcW w:w="3345" w:type="dxa"/>
            <w:tcBorders>
              <w:top w:val="single" w:sz="4" w:space="0" w:color="auto"/>
              <w:left w:val="single" w:sz="4" w:space="0" w:color="auto"/>
              <w:bottom w:val="single" w:sz="4" w:space="0" w:color="auto"/>
              <w:right w:val="single" w:sz="4" w:space="0" w:color="auto"/>
            </w:tcBorders>
          </w:tcPr>
          <w:p w:rsidR="00A447F7" w:rsidRDefault="00A447F7">
            <w:pPr>
              <w:pStyle w:val="ConsPlusNormal"/>
              <w:spacing w:line="276" w:lineRule="auto"/>
              <w:rPr>
                <w:lang w:eastAsia="en-US"/>
              </w:rPr>
            </w:pPr>
          </w:p>
        </w:tc>
      </w:tr>
    </w:tbl>
    <w:p w:rsidR="00A447F7" w:rsidRDefault="00A447F7" w:rsidP="00A447F7">
      <w:pPr>
        <w:pStyle w:val="ConsPlusNormal"/>
        <w:jc w:val="both"/>
      </w:pPr>
    </w:p>
    <w:p w:rsidR="00A447F7" w:rsidRDefault="00A447F7" w:rsidP="00A447F7">
      <w:pPr>
        <w:pStyle w:val="ConsPlusNormal"/>
        <w:jc w:val="both"/>
      </w:pPr>
    </w:p>
    <w:p w:rsidR="00A447F7" w:rsidRDefault="00A447F7" w:rsidP="00A447F7">
      <w:pPr>
        <w:pStyle w:val="ConsPlusNormal"/>
        <w:pBdr>
          <w:top w:val="single" w:sz="6" w:space="0" w:color="auto"/>
        </w:pBdr>
        <w:spacing w:before="100" w:after="100"/>
        <w:jc w:val="both"/>
        <w:rPr>
          <w:sz w:val="2"/>
          <w:szCs w:val="2"/>
        </w:rPr>
      </w:pPr>
    </w:p>
    <w:p w:rsidR="00A447F7" w:rsidRDefault="00A447F7" w:rsidP="00A447F7"/>
    <w:p w:rsidR="0084374D" w:rsidRDefault="0084374D"/>
    <w:sectPr w:rsidR="0084374D" w:rsidSect="000C4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6254"/>
    <w:rsid w:val="000C4C28"/>
    <w:rsid w:val="000F763B"/>
    <w:rsid w:val="0084374D"/>
    <w:rsid w:val="008E6254"/>
    <w:rsid w:val="00A4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7F7"/>
    <w:rPr>
      <w:color w:val="0000FF" w:themeColor="hyperlink"/>
      <w:u w:val="single"/>
    </w:rPr>
  </w:style>
  <w:style w:type="character" w:styleId="a4">
    <w:name w:val="FollowedHyperlink"/>
    <w:basedOn w:val="a0"/>
    <w:uiPriority w:val="99"/>
    <w:semiHidden/>
    <w:unhideWhenUsed/>
    <w:rsid w:val="00A447F7"/>
    <w:rPr>
      <w:color w:val="800080" w:themeColor="followedHyperlink"/>
      <w:u w:val="single"/>
    </w:rPr>
  </w:style>
  <w:style w:type="paragraph" w:customStyle="1" w:styleId="ConsPlusNormal">
    <w:name w:val="ConsPlusNormal"/>
    <w:rsid w:val="00A4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7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7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7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7F7"/>
    <w:rPr>
      <w:color w:val="0000FF" w:themeColor="hyperlink"/>
      <w:u w:val="single"/>
    </w:rPr>
  </w:style>
  <w:style w:type="character" w:styleId="a4">
    <w:name w:val="FollowedHyperlink"/>
    <w:basedOn w:val="a0"/>
    <w:uiPriority w:val="99"/>
    <w:semiHidden/>
    <w:unhideWhenUsed/>
    <w:rsid w:val="00A447F7"/>
    <w:rPr>
      <w:color w:val="800080" w:themeColor="followedHyperlink"/>
      <w:u w:val="single"/>
    </w:rPr>
  </w:style>
  <w:style w:type="paragraph" w:customStyle="1" w:styleId="ConsPlusNormal">
    <w:name w:val="ConsPlusNormal"/>
    <w:rsid w:val="00A4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7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7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7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70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F00ED519647CDC72EF2A0F513960AF8638144891706A5FBF40132F201BD56A6BB21F68BDA183B93C0A827D720B07D4F9D2AEAB30A27028F4AE113XFT3L" TargetMode="External"/><Relationship Id="rId18" Type="http://schemas.openxmlformats.org/officeDocument/2006/relationships/hyperlink" Target="consultantplus://offline/ref=8A2F00ED519647CDC72EF2A0F513960AF86381448F1D0EACFDFD5C38FA58B154A1B47EF38CCB183897DEAF2CC929E42DX0T2L" TargetMode="External"/><Relationship Id="rId26" Type="http://schemas.openxmlformats.org/officeDocument/2006/relationships/hyperlink" Target="consultantplus://offline/ref=8A2F00ED519647CDC72EF2A0F513960AF8638144891707A3F2F40132F201BD56A6BB21F68BDA183B93C0AC25D720B07D4F9D2AEAB30A27028F4AE113XFT3L" TargetMode="External"/><Relationship Id="rId39" Type="http://schemas.openxmlformats.org/officeDocument/2006/relationships/hyperlink" Target="file:///C:\Users\User\Downloads\&#1088;&#1077;&#1075;&#1083;&#1072;&#1084;&#1085;&#1090;%20&#1087;&#1086;%20&#1085;&#1072;&#1079;&#1085;&#1072;&#1095;&#1077;&#1085;&#1080;&#1102;%20(3).docx" TargetMode="External"/><Relationship Id="rId21" Type="http://schemas.openxmlformats.org/officeDocument/2006/relationships/hyperlink" Target="consultantplus://offline/ref=8A2F00ED519647CDC72EECADE37FCB02F369DB418A150DF2A7A20765AD51BB03F4FB7FAFCA9A0B3A9ADEAD25D6X2T2L" TargetMode="External"/><Relationship Id="rId34" Type="http://schemas.openxmlformats.org/officeDocument/2006/relationships/hyperlink" Target="file:///C:\Users\User\Downloads\&#1088;&#1077;&#1075;&#1083;&#1072;&#1084;&#1085;&#1090;%20&#1087;&#1086;%20&#1085;&#1072;&#1079;&#1085;&#1072;&#1095;&#1077;&#1085;&#1080;&#1102;%20(3).docx" TargetMode="External"/><Relationship Id="rId42" Type="http://schemas.openxmlformats.org/officeDocument/2006/relationships/hyperlink" Target="file:///C:\Users\User\Downloads\&#1088;&#1077;&#1075;&#1083;&#1072;&#1084;&#1085;&#1090;%20&#1087;&#1086;%20&#1085;&#1072;&#1079;&#1085;&#1072;&#1095;&#1077;&#1085;&#1080;&#1102;%20(3).docx" TargetMode="External"/><Relationship Id="rId47" Type="http://schemas.openxmlformats.org/officeDocument/2006/relationships/hyperlink" Target="file:///C:\Users\User\Downloads\&#1088;&#1077;&#1075;&#1083;&#1072;&#1084;&#1085;&#1090;%20&#1087;&#1086;%20&#1085;&#1072;&#1079;&#1085;&#1072;&#1095;&#1077;&#1085;&#1080;&#1102;%20(3).docx" TargetMode="External"/><Relationship Id="rId50" Type="http://schemas.openxmlformats.org/officeDocument/2006/relationships/hyperlink" Target="consultantplus://offline/ref=8A2F00ED519647CDC72EECADE37FCB02F36ADE4C8A170DF2A7A20765AD51BB03E6FB27A6CB95416BD795A227D335E42515CA27E9XBTEL" TargetMode="External"/><Relationship Id="rId55" Type="http://schemas.openxmlformats.org/officeDocument/2006/relationships/hyperlink" Target="file:///C:\Users\User\Downloads\&#1088;&#1077;&#1075;&#1083;&#1072;&#1084;&#1085;&#1090;%20&#1087;&#1086;%20&#1085;&#1072;&#1079;&#1085;&#1072;&#1095;&#1077;&#1085;&#1080;&#1102;%20(3).docx" TargetMode="External"/><Relationship Id="rId63" Type="http://schemas.openxmlformats.org/officeDocument/2006/relationships/hyperlink" Target="file:///C:\Users\User\Downloads\&#1088;&#1077;&#1075;&#1083;&#1072;&#1084;&#1085;&#1090;%20&#1087;&#1086;%20&#1085;&#1072;&#1079;&#1085;&#1072;&#1095;&#1077;&#1085;&#1080;&#1102;%20(3).docx" TargetMode="External"/><Relationship Id="rId68" Type="http://schemas.openxmlformats.org/officeDocument/2006/relationships/hyperlink" Target="file:///C:\Users\User\Downloads\&#1088;&#1077;&#1075;&#1083;&#1072;&#1084;&#1085;&#1090;%20&#1087;&#1086;%20&#1085;&#1072;&#1079;&#1085;&#1072;&#1095;&#1077;&#1085;&#1080;&#1102;%20(3).docx" TargetMode="External"/><Relationship Id="rId76" Type="http://schemas.openxmlformats.org/officeDocument/2006/relationships/hyperlink" Target="consultantplus://offline/ref=8A2F00ED519647CDC72EECADE37FCB02F36ADE4C8A170DF2A7A20765AD51BB03E6FB27A0C9961E6EC284FA28D52FFA2C02D625E8B6X1TDL" TargetMode="External"/><Relationship Id="rId7" Type="http://schemas.openxmlformats.org/officeDocument/2006/relationships/hyperlink" Target="consultantplus://offline/ref=8A2F00ED519647CDC72EF2A0F513960AF8638144891500A5F3FF0132F201BD56A6BB21F68BDA183B93C0AE21D620B07D4F9D2AEAB30A27028F4AE113XFT3L" TargetMode="External"/><Relationship Id="rId71" Type="http://schemas.openxmlformats.org/officeDocument/2006/relationships/hyperlink" Target="file:///C:\Users\User\Downloads\&#1088;&#1077;&#1075;&#1083;&#1072;&#1084;&#1085;&#1090;%20&#1087;&#1086;%20&#1085;&#1072;&#1079;&#1085;&#1072;&#1095;&#1077;&#1085;&#1080;&#1102;%20(3).docx" TargetMode="External"/><Relationship Id="rId2" Type="http://schemas.openxmlformats.org/officeDocument/2006/relationships/settings" Target="settings.xml"/><Relationship Id="rId16" Type="http://schemas.openxmlformats.org/officeDocument/2006/relationships/hyperlink" Target="consultantplus://offline/ref=8A2F00ED519647CDC72EF2A0F513960AF86381448F1D01ADFCFD5C38FA58B154A1B47EF38CCB183897DEAF2CC929E42DX0T2L" TargetMode="External"/><Relationship Id="rId29" Type="http://schemas.openxmlformats.org/officeDocument/2006/relationships/hyperlink" Target="consultantplus://offline/ref=8A2F00ED519647CDC72EECADE37FCB02F169D94D8E1D0DF2A7A20765AD51BB03E6FB27A3C89E153A96CBFB74937EE92E0FD627E1A916270AX9T8L" TargetMode="External"/><Relationship Id="rId11" Type="http://schemas.openxmlformats.org/officeDocument/2006/relationships/hyperlink" Target="consultantplus://offline/ref=8A2F00ED519647CDC72EF2A0F513960AF8638144891502A1FCF30132F201BD56A6BB21F68BDA183B93C0AF20D620B07D4F9D2AEAB30A27028F4AE113XFT3L" TargetMode="External"/><Relationship Id="rId24" Type="http://schemas.openxmlformats.org/officeDocument/2006/relationships/hyperlink" Target="consultantplus://offline/ref=8A2F00ED519647CDC72EECADE37FCB02F369DB418A150DF2A7A20765AD51BB03F4FB7FAFCA9A0B3A9ADEAD25D6X2T2L" TargetMode="External"/><Relationship Id="rId32" Type="http://schemas.openxmlformats.org/officeDocument/2006/relationships/hyperlink" Target="file:///C:\Users\User\Downloads\&#1088;&#1077;&#1075;&#1083;&#1072;&#1084;&#1085;&#1090;%20&#1087;&#1086;%20&#1085;&#1072;&#1079;&#1085;&#1072;&#1095;&#1077;&#1085;&#1080;&#1102;%20(3).docx" TargetMode="External"/><Relationship Id="rId37" Type="http://schemas.openxmlformats.org/officeDocument/2006/relationships/hyperlink" Target="file:///C:\Users\User\Downloads\&#1088;&#1077;&#1075;&#1083;&#1072;&#1084;&#1085;&#1090;%20&#1087;&#1086;%20&#1085;&#1072;&#1079;&#1085;&#1072;&#1095;&#1077;&#1085;&#1080;&#1102;%20(3).docx" TargetMode="External"/><Relationship Id="rId40" Type="http://schemas.openxmlformats.org/officeDocument/2006/relationships/hyperlink" Target="file:///C:\Users\User\Downloads\&#1088;&#1077;&#1075;&#1083;&#1072;&#1084;&#1085;&#1090;%20&#1087;&#1086;%20&#1085;&#1072;&#1079;&#1085;&#1072;&#1095;&#1077;&#1085;&#1080;&#1102;%20(3).docx" TargetMode="External"/><Relationship Id="rId45" Type="http://schemas.openxmlformats.org/officeDocument/2006/relationships/hyperlink" Target="file:///C:\Users\User\Downloads\&#1088;&#1077;&#1075;&#1083;&#1072;&#1084;&#1085;&#1090;%20&#1087;&#1086;%20&#1085;&#1072;&#1079;&#1085;&#1072;&#1095;&#1077;&#1085;&#1080;&#1102;%20(3).docx" TargetMode="External"/><Relationship Id="rId53" Type="http://schemas.openxmlformats.org/officeDocument/2006/relationships/hyperlink" Target="file:///C:\Users\User\Downloads\&#1088;&#1077;&#1075;&#1083;&#1072;&#1084;&#1085;&#1090;%20&#1087;&#1086;%20&#1085;&#1072;&#1079;&#1085;&#1072;&#1095;&#1077;&#1085;&#1080;&#1102;%20(3).docx" TargetMode="External"/><Relationship Id="rId58" Type="http://schemas.openxmlformats.org/officeDocument/2006/relationships/hyperlink" Target="file:///C:\Users\User\Downloads\&#1088;&#1077;&#1075;&#1083;&#1072;&#1084;&#1085;&#1090;%20&#1087;&#1086;%20&#1085;&#1072;&#1079;&#1085;&#1072;&#1095;&#1077;&#1085;&#1080;&#1102;%20(3).docx" TargetMode="External"/><Relationship Id="rId66" Type="http://schemas.openxmlformats.org/officeDocument/2006/relationships/hyperlink" Target="file:///C:\Users\User\Downloads\&#1088;&#1077;&#1075;&#1083;&#1072;&#1084;&#1085;&#1090;%20&#1087;&#1086;%20&#1085;&#1072;&#1079;&#1085;&#1072;&#1095;&#1077;&#1085;&#1080;&#1102;%20(3).docx" TargetMode="External"/><Relationship Id="rId74" Type="http://schemas.openxmlformats.org/officeDocument/2006/relationships/hyperlink" Target="file:///C:\Users\User\Downloads\&#1088;&#1077;&#1075;&#1083;&#1072;&#1084;&#1085;&#1090;%20&#1087;&#1086;%20&#1085;&#1072;&#1079;&#1085;&#1072;&#1095;&#1077;&#1085;&#1080;&#1102;%20(3).docx" TargetMode="External"/><Relationship Id="rId79" Type="http://schemas.openxmlformats.org/officeDocument/2006/relationships/hyperlink" Target="file:///C:\Users\User\Downloads\&#1088;&#1077;&#1075;&#1083;&#1072;&#1084;&#1085;&#1090;%20&#1087;&#1086;%20&#1085;&#1072;&#1079;&#1085;&#1072;&#1095;&#1077;&#1085;&#1080;&#1102;%20(3).docx" TargetMode="External"/><Relationship Id="rId5" Type="http://schemas.openxmlformats.org/officeDocument/2006/relationships/hyperlink" Target="consultantplus://offline/ref=8A2F00ED519647CDC72EF2A0F513960AF863814481110FA4FEFD5C38FA58B154A1B47EE18C93143A93C0AF20DC7FB5685EC525ECA9142E159348E0X1TBL" TargetMode="External"/><Relationship Id="rId61" Type="http://schemas.openxmlformats.org/officeDocument/2006/relationships/hyperlink" Target="consultantplus://offline/ref=8A2F00ED519647CDC72EECADE37FCB02F36AD64A8B1C0DF2A7A20765AD51BB03F4FB7FAFCA9A0B3A9ADEAD25D6X2T2L" TargetMode="External"/><Relationship Id="rId82" Type="http://schemas.openxmlformats.org/officeDocument/2006/relationships/theme" Target="theme/theme1.xml"/><Relationship Id="rId10" Type="http://schemas.openxmlformats.org/officeDocument/2006/relationships/hyperlink" Target="consultantplus://offline/ref=8A2F00ED519647CDC72EF2A0F513960AF8638144891704A7F3FE0132F201BD56A6BB21F68BDA183B93C0AF25D220B07D4F9D2AEAB30A27028F4AE113XFT3L" TargetMode="External"/><Relationship Id="rId19" Type="http://schemas.openxmlformats.org/officeDocument/2006/relationships/hyperlink" Target="consultantplus://offline/ref=8A2F00ED519647CDC72EF2A0F513960AF8638144891401A5FEF30132F201BD56A6BB21F68BDA183B93C0AF24DF20B07D4F9D2AEAB30A27028F4AE113XFT3L" TargetMode="External"/><Relationship Id="rId31" Type="http://schemas.openxmlformats.org/officeDocument/2006/relationships/hyperlink" Target="file:///C:\Users\User\Downloads\&#1088;&#1077;&#1075;&#1083;&#1072;&#1084;&#1085;&#1090;%20&#1087;&#1086;%20&#1085;&#1072;&#1079;&#1085;&#1072;&#1095;&#1077;&#1085;&#1080;&#1102;%20(3).docx" TargetMode="External"/><Relationship Id="rId44" Type="http://schemas.openxmlformats.org/officeDocument/2006/relationships/hyperlink" Target="file:///C:\Users\User\Downloads\&#1088;&#1077;&#1075;&#1083;&#1072;&#1084;&#1085;&#1090;%20&#1087;&#1086;%20&#1085;&#1072;&#1079;&#1085;&#1072;&#1095;&#1077;&#1085;&#1080;&#1102;%20(3).docx" TargetMode="External"/><Relationship Id="rId52" Type="http://schemas.openxmlformats.org/officeDocument/2006/relationships/hyperlink" Target="file:///C:\Users\User\Downloads\&#1088;&#1077;&#1075;&#1083;&#1072;&#1084;&#1085;&#1090;%20&#1087;&#1086;%20&#1085;&#1072;&#1079;&#1085;&#1072;&#1095;&#1077;&#1085;&#1080;&#1102;%20(3).docx" TargetMode="External"/><Relationship Id="rId60" Type="http://schemas.openxmlformats.org/officeDocument/2006/relationships/hyperlink" Target="consultantplus://offline/ref=8A2F00ED519647CDC72EECADE37FCB02F36AD64A8B1C0DF2A7A20765AD51BB03F4FB7FAFCA9A0B3A9ADEAD25D6X2T2L" TargetMode="External"/><Relationship Id="rId65" Type="http://schemas.openxmlformats.org/officeDocument/2006/relationships/hyperlink" Target="file:///C:\Users\User\Downloads\&#1088;&#1077;&#1075;&#1083;&#1072;&#1084;&#1085;&#1090;%20&#1087;&#1086;%20&#1085;&#1072;&#1079;&#1085;&#1072;&#1095;&#1077;&#1085;&#1080;&#1102;%20(3).docx" TargetMode="External"/><Relationship Id="rId73" Type="http://schemas.openxmlformats.org/officeDocument/2006/relationships/hyperlink" Target="file:///C:\Users\User\Downloads\&#1088;&#1077;&#1075;&#1083;&#1072;&#1084;&#1085;&#1090;%20&#1087;&#1086;%20&#1085;&#1072;&#1079;&#1085;&#1072;&#1095;&#1077;&#1085;&#1080;&#1102;%20(3).docx" TargetMode="External"/><Relationship Id="rId78" Type="http://schemas.openxmlformats.org/officeDocument/2006/relationships/hyperlink" Target="consultantplus://offline/ref=8A2F00ED519647CDC72EF2A0F513960AF8638144891706A5FBF00132F201BD56A6BB21F699DA403791C4B125DE35E62C0AXCT1L"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A2F00ED519647CDC72EF2A0F513960AF8638144891403A3F9F30132F201BD56A6BB21F68BDA183B93C1AB26D720B07D4F9D2AEAB30A27028F4AE113XFT3L" TargetMode="External"/><Relationship Id="rId14" Type="http://schemas.openxmlformats.org/officeDocument/2006/relationships/hyperlink" Target="file:///C:\Users\User\Downloads\&#1088;&#1077;&#1075;&#1083;&#1072;&#1084;&#1085;&#1090;%20&#1087;&#1086;%20&#1085;&#1072;&#1079;&#1085;&#1072;&#1095;&#1077;&#1085;&#1080;&#1102;%20(3).docx" TargetMode="External"/><Relationship Id="rId22" Type="http://schemas.openxmlformats.org/officeDocument/2006/relationships/hyperlink" Target="consultantplus://offline/ref=8A2F00ED519647CDC72EF2A0F513960AF8638144891405A3F8FE0132F201BD56A6BB21F699DA403791C4B125DE35E62C0AXCT1L" TargetMode="External"/><Relationship Id="rId27" Type="http://schemas.openxmlformats.org/officeDocument/2006/relationships/hyperlink" Target="file:///C:\Users\User\Downloads\&#1088;&#1077;&#1075;&#1083;&#1072;&#1084;&#1085;&#1090;%20&#1087;&#1086;%20&#1085;&#1072;&#1079;&#1085;&#1072;&#1095;&#1077;&#1085;&#1080;&#1102;%20(3).docx" TargetMode="External"/><Relationship Id="rId30" Type="http://schemas.openxmlformats.org/officeDocument/2006/relationships/hyperlink" Target="file:///C:\Users\User\Downloads\&#1088;&#1077;&#1075;&#1083;&#1072;&#1084;&#1085;&#1090;%20&#1087;&#1086;%20&#1085;&#1072;&#1079;&#1085;&#1072;&#1095;&#1077;&#1085;&#1080;&#1102;%20(3).docx" TargetMode="External"/><Relationship Id="rId35" Type="http://schemas.openxmlformats.org/officeDocument/2006/relationships/hyperlink" Target="file:///C:\Users\User\Downloads\&#1088;&#1077;&#1075;&#1083;&#1072;&#1084;&#1085;&#1090;%20&#1087;&#1086;%20&#1085;&#1072;&#1079;&#1085;&#1072;&#1095;&#1077;&#1085;&#1080;&#1102;%20(3).docx" TargetMode="External"/><Relationship Id="rId43" Type="http://schemas.openxmlformats.org/officeDocument/2006/relationships/hyperlink" Target="file:///C:\Users\User\Downloads\&#1088;&#1077;&#1075;&#1083;&#1072;&#1084;&#1085;&#1090;%20&#1087;&#1086;%20&#1085;&#1072;&#1079;&#1085;&#1072;&#1095;&#1077;&#1085;&#1080;&#1102;%20(3).docx" TargetMode="External"/><Relationship Id="rId48" Type="http://schemas.openxmlformats.org/officeDocument/2006/relationships/hyperlink" Target="file:///C:\Users\User\Downloads\&#1088;&#1077;&#1075;&#1083;&#1072;&#1084;&#1085;&#1090;%20&#1087;&#1086;%20&#1085;&#1072;&#1079;&#1085;&#1072;&#1095;&#1077;&#1085;&#1080;&#1102;%20(3).docx" TargetMode="External"/><Relationship Id="rId56" Type="http://schemas.openxmlformats.org/officeDocument/2006/relationships/hyperlink" Target="file:///C:\Users\User\Downloads\&#1088;&#1077;&#1075;&#1083;&#1072;&#1084;&#1085;&#1090;%20&#1087;&#1086;%20&#1085;&#1072;&#1079;&#1085;&#1072;&#1095;&#1077;&#1085;&#1080;&#1102;%20(3).docx" TargetMode="External"/><Relationship Id="rId64" Type="http://schemas.openxmlformats.org/officeDocument/2006/relationships/hyperlink" Target="file:///C:\Users\User\Downloads\&#1088;&#1077;&#1075;&#1083;&#1072;&#1084;&#1085;&#1090;%20&#1087;&#1086;%20&#1085;&#1072;&#1079;&#1085;&#1072;&#1095;&#1077;&#1085;&#1080;&#1102;%20(3).docx" TargetMode="External"/><Relationship Id="rId69" Type="http://schemas.openxmlformats.org/officeDocument/2006/relationships/hyperlink" Target="file:///C:\Users\User\Downloads\&#1088;&#1077;&#1075;&#1083;&#1072;&#1084;&#1085;&#1090;%20&#1087;&#1086;%20&#1085;&#1072;&#1079;&#1085;&#1072;&#1095;&#1077;&#1085;&#1080;&#1102;%20(3).docx" TargetMode="External"/><Relationship Id="rId77" Type="http://schemas.openxmlformats.org/officeDocument/2006/relationships/hyperlink" Target="consultantplus://offline/ref=8A2F00ED519647CDC72EECADE37FCB02F369DE4E81140DF2A7A20765AD51BB03F4FB7FAFCA9A0B3A9ADEAD25D6X2T2L" TargetMode="External"/><Relationship Id="rId8" Type="http://schemas.openxmlformats.org/officeDocument/2006/relationships/hyperlink" Target="consultantplus://offline/ref=8A2F00ED519647CDC72EF2A0F513960AF8638144891405A6F8FF0132F201BD56A6BB21F68BDA183B93C0AC25DF20B07D4F9D2AEAB30A27028F4AE113XFT3L" TargetMode="External"/><Relationship Id="rId51" Type="http://schemas.openxmlformats.org/officeDocument/2006/relationships/hyperlink" Target="consultantplus://offline/ref=8A2F00ED519647CDC72EECADE37FCB02F36ADE4C8A170DF2A7A20765AD51BB03E6FB27A0C19E1E6EC284FA28D52FFA2C02D625E8B6X1TDL" TargetMode="External"/><Relationship Id="rId72" Type="http://schemas.openxmlformats.org/officeDocument/2006/relationships/hyperlink" Target="file:///C:\Users\User\Downloads\&#1088;&#1077;&#1075;&#1083;&#1072;&#1084;&#1085;&#1090;%20&#1087;&#1086;%20&#1085;&#1072;&#1079;&#1085;&#1072;&#1095;&#1077;&#1085;&#1080;&#1102;%20(3).docx" TargetMode="External"/><Relationship Id="rId80" Type="http://schemas.openxmlformats.org/officeDocument/2006/relationships/hyperlink" Target="file:///C:\Users\User\Downloads\&#1088;&#1077;&#1075;&#1083;&#1072;&#1084;&#1085;&#1090;%20&#1087;&#1086;%20&#1085;&#1072;&#1079;&#1085;&#1072;&#1095;&#1077;&#1085;&#1080;&#1102;%20(3).docx" TargetMode="External"/><Relationship Id="rId3" Type="http://schemas.openxmlformats.org/officeDocument/2006/relationships/webSettings" Target="webSettings.xml"/><Relationship Id="rId12" Type="http://schemas.openxmlformats.org/officeDocument/2006/relationships/hyperlink" Target="consultantplus://offline/ref=8A2F00ED519647CDC72EF2A0F513960AF863814489140EA7FEF40132F201BD56A6BB21F68BDA183B93C0AF23D120B07D4F9D2AEAB30A27028F4AE113XFT3L" TargetMode="External"/><Relationship Id="rId17" Type="http://schemas.openxmlformats.org/officeDocument/2006/relationships/hyperlink" Target="consultantplus://offline/ref=8A2F00ED519647CDC72EF2A0F513960AF86381448F1D0EA3F2FD5C38FA58B154A1B47EF38CCB183897DEAF2CC929E42DX0T2L" TargetMode="External"/><Relationship Id="rId25" Type="http://schemas.openxmlformats.org/officeDocument/2006/relationships/hyperlink" Target="file:///C:\Users\User\Downloads\&#1088;&#1077;&#1075;&#1083;&#1072;&#1084;&#1085;&#1090;%20&#1087;&#1086;%20&#1085;&#1072;&#1079;&#1085;&#1072;&#1095;&#1077;&#1085;&#1080;&#1102;%20(3).docx" TargetMode="External"/><Relationship Id="rId33" Type="http://schemas.openxmlformats.org/officeDocument/2006/relationships/hyperlink" Target="file:///C:\Users\User\Downloads\&#1088;&#1077;&#1075;&#1083;&#1072;&#1084;&#1085;&#1090;%20&#1087;&#1086;%20&#1085;&#1072;&#1079;&#1085;&#1072;&#1095;&#1077;&#1085;&#1080;&#1102;%20(3).docx" TargetMode="External"/><Relationship Id="rId38" Type="http://schemas.openxmlformats.org/officeDocument/2006/relationships/hyperlink" Target="file:///C:\Users\User\Downloads\&#1088;&#1077;&#1075;&#1083;&#1072;&#1084;&#1085;&#1090;%20&#1087;&#1086;%20&#1085;&#1072;&#1079;&#1085;&#1072;&#1095;&#1077;&#1085;&#1080;&#1102;%20(3).docx" TargetMode="External"/><Relationship Id="rId46" Type="http://schemas.openxmlformats.org/officeDocument/2006/relationships/hyperlink" Target="file:///C:\Users\User\Downloads\&#1088;&#1077;&#1075;&#1083;&#1072;&#1084;&#1085;&#1090;%20&#1087;&#1086;%20&#1085;&#1072;&#1079;&#1085;&#1072;&#1095;&#1077;&#1085;&#1080;&#1102;%20(3).docx" TargetMode="External"/><Relationship Id="rId59" Type="http://schemas.openxmlformats.org/officeDocument/2006/relationships/hyperlink" Target="file:///C:\Users\User\Downloads\&#1088;&#1077;&#1075;&#1083;&#1072;&#1084;&#1085;&#1090;%20&#1087;&#1086;%20&#1085;&#1072;&#1079;&#1085;&#1072;&#1095;&#1077;&#1085;&#1080;&#1102;%20(3).docx" TargetMode="External"/><Relationship Id="rId67" Type="http://schemas.openxmlformats.org/officeDocument/2006/relationships/hyperlink" Target="file:///C:\Users\User\Downloads\&#1088;&#1077;&#1075;&#1083;&#1072;&#1084;&#1085;&#1090;%20&#1087;&#1086;%20&#1085;&#1072;&#1079;&#1085;&#1072;&#1095;&#1077;&#1085;&#1080;&#1102;%20(3).docx" TargetMode="External"/><Relationship Id="rId20" Type="http://schemas.openxmlformats.org/officeDocument/2006/relationships/hyperlink" Target="consultantplus://offline/ref=8A2F00ED519647CDC72EF2A0F513960AF8638144891704A7F3FE0132F201BD56A6BB21F68BDA183B93C0AF25D220B07D4F9D2AEAB30A27028F4AE113XFT3L" TargetMode="External"/><Relationship Id="rId41" Type="http://schemas.openxmlformats.org/officeDocument/2006/relationships/hyperlink" Target="file:///C:\Users\User\Downloads\&#1088;&#1077;&#1075;&#1083;&#1072;&#1084;&#1085;&#1090;%20&#1087;&#1086;%20&#1085;&#1072;&#1079;&#1085;&#1072;&#1095;&#1077;&#1085;&#1080;&#1102;%20(3).docx" TargetMode="External"/><Relationship Id="rId54" Type="http://schemas.openxmlformats.org/officeDocument/2006/relationships/hyperlink" Target="consultantplus://offline/ref=8A2F00ED519647CDC72EECADE37FCB02F36AD64A8B1C0DF2A7A20765AD51BB03F4FB7FAFCA9A0B3A9ADEAD25D6X2T2L" TargetMode="External"/><Relationship Id="rId62" Type="http://schemas.openxmlformats.org/officeDocument/2006/relationships/hyperlink" Target="file:///C:\Users\User\Downloads\&#1088;&#1077;&#1075;&#1083;&#1072;&#1084;&#1085;&#1090;%20&#1087;&#1086;%20&#1085;&#1072;&#1079;&#1085;&#1072;&#1095;&#1077;&#1085;&#1080;&#1102;%20(3).docx" TargetMode="External"/><Relationship Id="rId70" Type="http://schemas.openxmlformats.org/officeDocument/2006/relationships/hyperlink" Target="file:///C:\Users\User\Downloads\&#1088;&#1077;&#1075;&#1083;&#1072;&#1084;&#1085;&#1090;%20&#1087;&#1086;%20&#1085;&#1072;&#1079;&#1085;&#1072;&#1095;&#1077;&#1085;&#1080;&#1102;%20(3).docx" TargetMode="External"/><Relationship Id="rId75" Type="http://schemas.openxmlformats.org/officeDocument/2006/relationships/hyperlink" Target="consultantplus://offline/ref=8A2F00ED519647CDC72EECADE37FCB02F36ADE4C8A170DF2A7A20765AD51BB03E6FB27A3C89E163F91CBFB74937EE92E0FD627E1A916270AX9T8L" TargetMode="External"/><Relationship Id="rId83"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2F00ED519647CDC72EF2A0F513960AF8638144891505A3F2F40132F201BD56A6BB21F68BDA183B93C0AF25D220B07D4F9D2AEAB30A27028F4AE113XFT3L" TargetMode="External"/><Relationship Id="rId15" Type="http://schemas.openxmlformats.org/officeDocument/2006/relationships/hyperlink" Target="consultantplus://offline/ref=8A2F00ED519647CDC72EF2A0F513960AF86381448F1D01ADFDFD5C38FA58B154A1B47EF38CCB183897DEAF2CC929E42DX0T2L" TargetMode="External"/><Relationship Id="rId23" Type="http://schemas.openxmlformats.org/officeDocument/2006/relationships/hyperlink" Target="consultantplus://offline/ref=8A2F00ED519647CDC72EECADE37FCB02F369DB418A150DF2A7A20765AD51BB03E6FB27A3C89E153D92CBFB74937EE92E0FD627E1A916270AX9T8L" TargetMode="External"/><Relationship Id="rId28" Type="http://schemas.openxmlformats.org/officeDocument/2006/relationships/hyperlink" Target="consultantplus://offline/ref=8A2F00ED519647CDC72EECADE37FCB02F169D94D8E1D0DF2A7A20765AD51BB03E6FB27A3C89E153A96CBFB74937EE92E0FD627E1A916270AX9T8L" TargetMode="External"/><Relationship Id="rId36" Type="http://schemas.openxmlformats.org/officeDocument/2006/relationships/hyperlink" Target="file:///C:\Users\User\Downloads\&#1088;&#1077;&#1075;&#1083;&#1072;&#1084;&#1085;&#1090;%20&#1087;&#1086;%20&#1085;&#1072;&#1079;&#1085;&#1072;&#1095;&#1077;&#1085;&#1080;&#1102;%20(3).docx" TargetMode="External"/><Relationship Id="rId49" Type="http://schemas.openxmlformats.org/officeDocument/2006/relationships/hyperlink" Target="consultantplus://offline/ref=8A2F00ED519647CDC72EECADE37FCB02F36ADE4C8A170DF2A7A20765AD51BB03E6FB27A3C89E153B93CBFB74937EE92E0FD627E1A916270AX9T8L" TargetMode="External"/><Relationship Id="rId57" Type="http://schemas.openxmlformats.org/officeDocument/2006/relationships/hyperlink" Target="file:///C:\Users\User\Downloads\&#1088;&#1077;&#1075;&#1083;&#1072;&#1084;&#1085;&#1090;%20&#1087;&#1086;%20&#1085;&#1072;&#1079;&#1085;&#1072;&#1095;&#1077;&#1085;&#1080;&#1102;%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14045</Words>
  <Characters>80061</Characters>
  <Application>Microsoft Office Word</Application>
  <DocSecurity>0</DocSecurity>
  <Lines>667</Lines>
  <Paragraphs>187</Paragraphs>
  <ScaleCrop>false</ScaleCrop>
  <Company/>
  <LinksUpToDate>false</LinksUpToDate>
  <CharactersWithSpaces>93919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2019-12-05T09:52:00Z</dcterms:created>
  <dcterms:modified xsi:type="dcterms:W3CDTF">2019-12-05T09:52:00Z</dcterms:modified>
</cp:coreProperties>
</file>