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63" w:rsidRDefault="00C5751E">
      <w:pPr>
        <w:spacing w:after="2" w:line="259" w:lineRule="auto"/>
        <w:ind w:left="317" w:right="0" w:firstLine="0"/>
        <w:jc w:val="left"/>
      </w:pPr>
      <w:r>
        <w:rPr>
          <w:sz w:val="38"/>
          <w:u w:val="single" w:color="000000"/>
        </w:rPr>
        <w:t>Охват:</w:t>
      </w:r>
    </w:p>
    <w:p w:rsidR="00AC7163" w:rsidRDefault="00C5751E">
      <w:pPr>
        <w:numPr>
          <w:ilvl w:val="0"/>
          <w:numId w:val="2"/>
        </w:numPr>
        <w:spacing w:line="259" w:lineRule="auto"/>
        <w:ind w:right="634" w:firstLine="77"/>
        <w:jc w:val="left"/>
      </w:pPr>
      <w:r>
        <w:rPr>
          <w:sz w:val="38"/>
        </w:rPr>
        <w:t>169 крупнейших городов;</w:t>
      </w:r>
    </w:p>
    <w:p w:rsidR="00AC7163" w:rsidRDefault="00C5751E">
      <w:pPr>
        <w:numPr>
          <w:ilvl w:val="0"/>
          <w:numId w:val="2"/>
        </w:numPr>
        <w:spacing w:after="190" w:line="256" w:lineRule="auto"/>
        <w:ind w:right="634" w:firstLine="77"/>
        <w:jc w:val="left"/>
      </w:pPr>
      <w:r>
        <w:rPr>
          <w:sz w:val="40"/>
        </w:rPr>
        <w:t>90 видов бизнеса в сфере городского сервиса; - более 300 примерных бизнес-планов.</w:t>
      </w:r>
    </w:p>
    <w:p w:rsidR="00AC7163" w:rsidRDefault="00C5751E">
      <w:pPr>
        <w:numPr>
          <w:ilvl w:val="0"/>
          <w:numId w:val="2"/>
        </w:numPr>
        <w:spacing w:after="196" w:line="259" w:lineRule="auto"/>
        <w:ind w:right="634" w:firstLine="77"/>
        <w:jc w:val="left"/>
      </w:pPr>
      <w:r>
        <w:rPr>
          <w:sz w:val="38"/>
        </w:rPr>
        <w:t>Зайди на Портал Бизнес-навигатора МСП www.smbn.ru;</w:t>
      </w:r>
    </w:p>
    <w:p w:rsidR="00AC7163" w:rsidRDefault="00C5751E">
      <w:pPr>
        <w:numPr>
          <w:ilvl w:val="0"/>
          <w:numId w:val="2"/>
        </w:numPr>
        <w:spacing w:after="65" w:line="256" w:lineRule="auto"/>
        <w:ind w:right="634" w:firstLine="77"/>
        <w:jc w:val="left"/>
      </w:pPr>
      <w:r>
        <w:rPr>
          <w:sz w:val="40"/>
        </w:rPr>
        <w:t>Зарегистрируйся, заполнив простую форму, или авторизуйся через портал Госуслуги.</w:t>
      </w:r>
    </w:p>
    <w:p w:rsidR="00AC7163" w:rsidRDefault="00C5751E">
      <w:pPr>
        <w:spacing w:after="100" w:line="259" w:lineRule="auto"/>
        <w:ind w:left="154" w:right="0" w:firstLine="0"/>
        <w:jc w:val="left"/>
      </w:pPr>
      <w:r>
        <w:rPr>
          <w:noProof/>
        </w:rPr>
        <w:drawing>
          <wp:inline distT="0" distB="0" distL="0" distR="0">
            <wp:extent cx="2469919" cy="6097"/>
            <wp:effectExtent l="0" t="0" r="0" b="0"/>
            <wp:docPr id="45564" name="Picture 4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64" name="Picture 455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91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63" w:rsidRDefault="00C5751E">
      <w:pPr>
        <w:spacing w:after="0" w:line="259" w:lineRule="auto"/>
        <w:ind w:left="19" w:right="0" w:firstLine="0"/>
        <w:jc w:val="left"/>
      </w:pPr>
      <w:r>
        <w:rPr>
          <w:sz w:val="30"/>
          <w:u w:val="single" w:color="000000"/>
        </w:rPr>
        <w:t>Условия исп</w:t>
      </w:r>
      <w:r>
        <w:rPr>
          <w:sz w:val="30"/>
          <w:u w:val="double" w:color="000000"/>
        </w:rPr>
        <w:t>ольз</w:t>
      </w:r>
      <w:r>
        <w:rPr>
          <w:sz w:val="30"/>
          <w:u w:val="single" w:color="000000"/>
        </w:rPr>
        <w:t>ования Бизнес-</w:t>
      </w:r>
      <w:proofErr w:type="spellStart"/>
      <w:r>
        <w:rPr>
          <w:sz w:val="30"/>
          <w:u w:val="single" w:color="000000"/>
        </w:rPr>
        <w:t>нав</w:t>
      </w:r>
      <w:r>
        <w:rPr>
          <w:sz w:val="30"/>
        </w:rPr>
        <w:t>игат</w:t>
      </w:r>
      <w:r>
        <w:rPr>
          <w:sz w:val="30"/>
          <w:u w:val="double" w:color="000000"/>
        </w:rPr>
        <w:t>о</w:t>
      </w:r>
      <w:proofErr w:type="spellEnd"/>
      <w:r>
        <w:rPr>
          <w:sz w:val="30"/>
          <w:u w:val="single" w:color="000000"/>
        </w:rPr>
        <w:t xml:space="preserve"> а </w:t>
      </w:r>
      <w:r>
        <w:rPr>
          <w:sz w:val="30"/>
          <w:u w:val="double" w:color="000000"/>
        </w:rPr>
        <w:t>М</w:t>
      </w:r>
      <w:r>
        <w:rPr>
          <w:sz w:val="30"/>
          <w:u w:val="single" w:color="000000"/>
        </w:rPr>
        <w:t>С</w:t>
      </w:r>
      <w:r>
        <w:rPr>
          <w:sz w:val="30"/>
        </w:rPr>
        <w:t>П:</w:t>
      </w:r>
    </w:p>
    <w:p w:rsidR="00AC7163" w:rsidRDefault="00C5751E">
      <w:pPr>
        <w:spacing w:after="3" w:line="254" w:lineRule="auto"/>
        <w:ind w:left="14" w:right="1585"/>
        <w:jc w:val="left"/>
      </w:pPr>
      <w:r>
        <w:rPr>
          <w:sz w:val="24"/>
        </w:rPr>
        <w:t>•</w:t>
      </w:r>
      <w:proofErr w:type="spellStart"/>
      <w:r>
        <w:rPr>
          <w:sz w:val="24"/>
        </w:rPr>
        <w:t>Мапым</w:t>
      </w:r>
      <w:proofErr w:type="spellEnd"/>
      <w:r>
        <w:rPr>
          <w:sz w:val="24"/>
        </w:rPr>
        <w:t xml:space="preserve"> и средним предпринимателям (субъектам МСП</w:t>
      </w:r>
      <w:proofErr w:type="gramStart"/>
      <w:r>
        <w:rPr>
          <w:sz w:val="24"/>
        </w:rPr>
        <w:t>).</w:t>
      </w:r>
      <w:proofErr w:type="spellStart"/>
      <w:r>
        <w:rPr>
          <w:sz w:val="24"/>
        </w:rPr>
        <w:t>доступнр</w:t>
      </w:r>
      <w:proofErr w:type="spellEnd"/>
      <w:proofErr w:type="gramEnd"/>
    </w:p>
    <w:p w:rsidR="00AC7163" w:rsidRDefault="00C5751E">
      <w:pPr>
        <w:spacing w:after="3" w:line="254" w:lineRule="auto"/>
        <w:ind w:left="1310" w:right="4495" w:hanging="1306"/>
        <w:jc w:val="left"/>
      </w:pPr>
      <w:r>
        <w:rPr>
          <w:sz w:val="24"/>
        </w:rPr>
        <w:t xml:space="preserve">20 расчетов и 10 скачиваний </w:t>
      </w:r>
      <w:proofErr w:type="spellStart"/>
      <w:proofErr w:type="gramStart"/>
      <w:r>
        <w:rPr>
          <w:sz w:val="24"/>
        </w:rPr>
        <w:t>бизнес;плановв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еутки</w:t>
      </w:r>
      <w:proofErr w:type="spellEnd"/>
      <w:r>
        <w:rPr>
          <w:sz w:val="24"/>
        </w:rPr>
        <w:t xml:space="preserve"> лицам и иным </w:t>
      </w:r>
      <w:proofErr w:type="spellStart"/>
      <w:r>
        <w:rPr>
          <w:sz w:val="24"/>
        </w:rPr>
        <w:t>полыователям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дсртупнр</w:t>
      </w:r>
      <w:proofErr w:type="spellEnd"/>
    </w:p>
    <w:p w:rsidR="00AC7163" w:rsidRDefault="00C5751E">
      <w:pPr>
        <w:spacing w:after="3" w:line="254" w:lineRule="auto"/>
        <w:ind w:left="14" w:right="1585"/>
        <w:jc w:val="left"/>
      </w:pPr>
      <w:r>
        <w:rPr>
          <w:sz w:val="24"/>
        </w:rPr>
        <w:t xml:space="preserve">5 </w:t>
      </w:r>
      <w:proofErr w:type="spellStart"/>
      <w:r>
        <w:rPr>
          <w:sz w:val="24"/>
        </w:rPr>
        <w:t>расчетовбизнес</w:t>
      </w:r>
      <w:proofErr w:type="spellEnd"/>
      <w:r>
        <w:rPr>
          <w:sz w:val="24"/>
        </w:rPr>
        <w:t>-планов</w:t>
      </w:r>
    </w:p>
    <w:p w:rsidR="00AC7163" w:rsidRDefault="00C5751E">
      <w:pPr>
        <w:spacing w:after="3" w:line="254" w:lineRule="auto"/>
        <w:ind w:left="14" w:right="1585"/>
        <w:jc w:val="left"/>
      </w:pPr>
      <w:r>
        <w:rPr>
          <w:sz w:val="24"/>
        </w:rPr>
        <w:t xml:space="preserve">•для использования полного функционала </w:t>
      </w:r>
      <w:proofErr w:type="spellStart"/>
      <w:r>
        <w:rPr>
          <w:sz w:val="24"/>
        </w:rPr>
        <w:t>системынеобходимо</w:t>
      </w:r>
      <w:proofErr w:type="spellEnd"/>
      <w:r>
        <w:rPr>
          <w:sz w:val="24"/>
        </w:rPr>
        <w:t xml:space="preserve"> наличие сведений ф в Едином </w:t>
      </w:r>
      <w:proofErr w:type="spellStart"/>
      <w:r>
        <w:rPr>
          <w:sz w:val="24"/>
        </w:rPr>
        <w:t>реестресубъектов</w:t>
      </w:r>
      <w:proofErr w:type="spellEnd"/>
      <w:r>
        <w:rPr>
          <w:sz w:val="24"/>
        </w:rPr>
        <w:t xml:space="preserve"> малого и среднего </w:t>
      </w:r>
      <w:proofErr w:type="spellStart"/>
      <w:r>
        <w:rPr>
          <w:sz w:val="24"/>
        </w:rPr>
        <w:t>припринимательства</w:t>
      </w:r>
      <w:proofErr w:type="spellEnd"/>
      <w:r>
        <w:rPr>
          <w:sz w:val="24"/>
        </w:rPr>
        <w:t xml:space="preserve"> ФНС России </w:t>
      </w:r>
      <w:r>
        <w:rPr>
          <w:sz w:val="24"/>
          <w:vertAlign w:val="superscript"/>
        </w:rPr>
        <w:t>1</w:t>
      </w:r>
      <w:r>
        <w:rPr>
          <w:sz w:val="24"/>
        </w:rPr>
        <w:t>”</w:t>
      </w:r>
    </w:p>
    <w:p w:rsidR="00AC7163" w:rsidRDefault="00C5751E">
      <w:pPr>
        <w:spacing w:after="668" w:line="259" w:lineRule="auto"/>
        <w:ind w:left="202" w:right="0" w:firstLine="0"/>
        <w:jc w:val="center"/>
      </w:pPr>
      <w:r>
        <w:rPr>
          <w:sz w:val="40"/>
        </w:rPr>
        <w:t>Бизнес-навигатор МСП поможет:</w:t>
      </w:r>
    </w:p>
    <w:p w:rsidR="00AC7163" w:rsidRDefault="00C5751E">
      <w:pPr>
        <w:spacing w:after="50" w:line="259" w:lineRule="auto"/>
        <w:ind w:left="1729" w:right="0" w:firstLine="0"/>
        <w:jc w:val="left"/>
      </w:pPr>
      <w:r>
        <w:rPr>
          <w:sz w:val="20"/>
          <w:u w:val="single" w:color="000000"/>
        </w:rPr>
        <w:t>Узнать о закупках крупнейших компаний:</w:t>
      </w:r>
    </w:p>
    <w:p w:rsidR="00AC7163" w:rsidRDefault="00C5751E">
      <w:pPr>
        <w:spacing w:after="99" w:line="308" w:lineRule="auto"/>
        <w:ind w:left="2213" w:right="696" w:firstLine="0"/>
      </w:pPr>
      <w:r>
        <w:rPr>
          <w:sz w:val="20"/>
        </w:rPr>
        <w:t>актуальные планы закупок крупнейших заказчиков; поиск по номенклатуре продукции или ОКЗЭД2; размещение объявлений, прайс-листов, публикации профиля своей компании для : участия в потенциальном поиске поставщиков крупнейшими заказчиками; банковские гарантии для участия в закупках и исполнения контрактов (договоров) на льготных условиях</w:t>
      </w:r>
    </w:p>
    <w:p w:rsidR="00AC7163" w:rsidRDefault="00C5751E">
      <w:pPr>
        <w:spacing w:after="384" w:line="259" w:lineRule="auto"/>
        <w:ind w:left="-202" w:right="0" w:firstLine="0"/>
        <w:jc w:val="left"/>
      </w:pPr>
      <w:r>
        <w:rPr>
          <w:noProof/>
        </w:rPr>
        <w:drawing>
          <wp:inline distT="0" distB="0" distL="0" distR="0">
            <wp:extent cx="6190044" cy="908391"/>
            <wp:effectExtent l="0" t="0" r="0" b="0"/>
            <wp:docPr id="45570" name="Picture 45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0" name="Picture 45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0044" cy="90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63" w:rsidRDefault="00C5751E">
      <w:pPr>
        <w:spacing w:after="439" w:line="259" w:lineRule="auto"/>
        <w:ind w:left="567" w:right="0" w:firstLine="0"/>
        <w:jc w:val="left"/>
      </w:pPr>
      <w:r>
        <w:rPr>
          <w:noProof/>
        </w:rPr>
        <w:drawing>
          <wp:inline distT="0" distB="0" distL="0" distR="0">
            <wp:extent cx="5689961" cy="1402213"/>
            <wp:effectExtent l="0" t="0" r="0" b="0"/>
            <wp:docPr id="45572" name="Picture 4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2" name="Picture 455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961" cy="140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63" w:rsidRDefault="00C5751E">
      <w:pPr>
        <w:spacing w:after="39" w:line="259" w:lineRule="auto"/>
        <w:ind w:left="1710" w:right="0"/>
        <w:jc w:val="left"/>
      </w:pPr>
      <w:r>
        <w:rPr>
          <w:sz w:val="22"/>
          <w:u w:val="single" w:color="000000"/>
        </w:rPr>
        <w:t>Найти. где взять кредит и оформить гарантию:</w:t>
      </w:r>
    </w:p>
    <w:p w:rsidR="00AC7163" w:rsidRDefault="00C5751E">
      <w:pPr>
        <w:spacing w:after="0" w:line="308" w:lineRule="auto"/>
        <w:ind w:left="2213" w:right="696" w:firstLine="0"/>
      </w:pPr>
      <w:r>
        <w:rPr>
          <w:sz w:val="20"/>
        </w:rPr>
        <w:lastRenderedPageBreak/>
        <w:t xml:space="preserve">Просмотреть расположение отделений банков в своем городе, </w:t>
      </w:r>
      <w:proofErr w:type="gramStart"/>
      <w:r>
        <w:rPr>
          <w:sz w:val="20"/>
        </w:rPr>
        <w:t>кредитные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продупы</w:t>
      </w:r>
      <w:proofErr w:type="spellEnd"/>
      <w:r>
        <w:rPr>
          <w:sz w:val="20"/>
        </w:rPr>
        <w:t xml:space="preserve"> и контакты банков</w:t>
      </w:r>
    </w:p>
    <w:p w:rsidR="00AC7163" w:rsidRDefault="00C5751E">
      <w:pPr>
        <w:spacing w:after="809" w:line="259" w:lineRule="auto"/>
        <w:ind w:left="154" w:right="0" w:firstLine="0"/>
        <w:jc w:val="center"/>
      </w:pPr>
      <w:r>
        <w:rPr>
          <w:sz w:val="20"/>
        </w:rPr>
        <w:t>Найти контактные данные государственных гарантийных организаций</w:t>
      </w:r>
    </w:p>
    <w:p w:rsidR="00AC7163" w:rsidRDefault="00C5751E">
      <w:pPr>
        <w:spacing w:after="93" w:line="259" w:lineRule="auto"/>
        <w:ind w:left="173" w:right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103676</wp:posOffset>
            </wp:positionH>
            <wp:positionV relativeFrom="paragraph">
              <wp:posOffset>-77902</wp:posOffset>
            </wp:positionV>
            <wp:extent cx="414702" cy="707203"/>
            <wp:effectExtent l="0" t="0" r="0" b="0"/>
            <wp:wrapSquare wrapText="bothSides"/>
            <wp:docPr id="7432" name="Picture 7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" name="Picture 7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02" cy="70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, </w:t>
      </w:r>
      <w:r>
        <w:rPr>
          <w:sz w:val="22"/>
          <w:u w:val="single" w:color="000000"/>
        </w:rPr>
        <w:t>Узнать о мерах поддержки малого бизнеса:</w:t>
      </w:r>
    </w:p>
    <w:p w:rsidR="00AC7163" w:rsidRDefault="00C5751E">
      <w:pPr>
        <w:spacing w:after="287" w:line="308" w:lineRule="auto"/>
        <w:ind w:left="2213" w:right="696" w:firstLine="0"/>
      </w:pPr>
      <w:r>
        <w:rPr>
          <w:sz w:val="20"/>
        </w:rPr>
        <w:t xml:space="preserve">База государственных и муниципальных организаций, поддерживающих малый </w:t>
      </w:r>
      <w:proofErr w:type="gramStart"/>
      <w:r>
        <w:rPr>
          <w:sz w:val="20"/>
        </w:rPr>
        <w:t>и ,</w:t>
      </w:r>
      <w:proofErr w:type="gramEnd"/>
      <w:r>
        <w:rPr>
          <w:sz w:val="20"/>
        </w:rPr>
        <w:t xml:space="preserve"> средний бизнес в твоем городе</w:t>
      </w:r>
    </w:p>
    <w:p w:rsidR="00AC7163" w:rsidRDefault="00C5751E">
      <w:pPr>
        <w:spacing w:after="787" w:line="259" w:lineRule="auto"/>
        <w:ind w:left="154" w:right="0" w:firstLine="0"/>
        <w:jc w:val="left"/>
      </w:pPr>
      <w:r>
        <w:rPr>
          <w:noProof/>
        </w:rPr>
        <w:drawing>
          <wp:inline distT="0" distB="0" distL="0" distR="0">
            <wp:extent cx="5933903" cy="926680"/>
            <wp:effectExtent l="0" t="0" r="0" b="0"/>
            <wp:docPr id="45578" name="Picture 4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8" name="Picture 455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3903" cy="9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1E" w:rsidRDefault="00C5751E" w:rsidP="00C5751E">
      <w:pPr>
        <w:spacing w:after="1" w:line="259" w:lineRule="auto"/>
        <w:ind w:left="1272" w:right="0" w:firstLine="852"/>
        <w:jc w:val="left"/>
      </w:pPr>
      <w:r>
        <w:t>Служба поддержки: 8-800-100-11-00</w:t>
      </w:r>
    </w:p>
    <w:p w:rsidR="00C5751E" w:rsidRDefault="00C5751E">
      <w:pPr>
        <w:spacing w:after="787" w:line="259" w:lineRule="auto"/>
        <w:ind w:left="154" w:right="0" w:firstLine="0"/>
        <w:jc w:val="left"/>
      </w:pPr>
    </w:p>
    <w:p w:rsidR="00AC7163" w:rsidRDefault="00C5751E">
      <w:pPr>
        <w:spacing w:after="0" w:line="259" w:lineRule="auto"/>
        <w:ind w:left="-1037" w:right="1130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228600</wp:posOffset>
            </wp:positionV>
            <wp:extent cx="6891904" cy="10229850"/>
            <wp:effectExtent l="0" t="0" r="4445" b="0"/>
            <wp:wrapTopAndBottom/>
            <wp:docPr id="45584" name="Picture 4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4" name="Picture 455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1904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163" w:rsidRDefault="00AC7163">
      <w:pPr>
        <w:sectPr w:rsidR="00AC7163">
          <w:type w:val="continuous"/>
          <w:pgSz w:w="11900" w:h="16819"/>
          <w:pgMar w:top="1127" w:right="586" w:bottom="979" w:left="1037" w:header="720" w:footer="720" w:gutter="0"/>
          <w:cols w:space="720"/>
        </w:sectPr>
      </w:pPr>
      <w:bookmarkStart w:id="0" w:name="_GoBack"/>
      <w:bookmarkEnd w:id="0"/>
    </w:p>
    <w:p w:rsidR="00AC7163" w:rsidRDefault="00AC7163" w:rsidP="00C5751E">
      <w:pPr>
        <w:spacing w:after="0" w:line="259" w:lineRule="auto"/>
        <w:ind w:left="278" w:right="0" w:firstLine="0"/>
        <w:jc w:val="left"/>
      </w:pPr>
    </w:p>
    <w:sectPr w:rsidR="00AC7163" w:rsidSect="00C5751E">
      <w:pgSz w:w="11900" w:h="16819"/>
      <w:pgMar w:top="845" w:right="750" w:bottom="941" w:left="1172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702"/>
    <w:multiLevelType w:val="hybridMultilevel"/>
    <w:tmpl w:val="95FA100C"/>
    <w:lvl w:ilvl="0" w:tplc="F7447EAA">
      <w:start w:val="1"/>
      <w:numFmt w:val="bullet"/>
      <w:lvlText w:val="-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98652E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E1E8E44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FA35D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56B254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6E7C36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5A01BA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D676FC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4E8B66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B0C5B"/>
    <w:multiLevelType w:val="hybridMultilevel"/>
    <w:tmpl w:val="77A21DFA"/>
    <w:lvl w:ilvl="0" w:tplc="625A8D46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D3CA28E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E677B6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B4C8BF2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587628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E26B564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D1642E8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5B88CDC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3D6B8CC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63"/>
    <w:rsid w:val="004A5C51"/>
    <w:rsid w:val="00686284"/>
    <w:rsid w:val="00AC7163"/>
    <w:rsid w:val="00C5751E"/>
    <w:rsid w:val="00DC77B0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39E3-ADAF-48BB-B7A9-4A69C66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47" w:lineRule="auto"/>
      <w:ind w:left="106" w:righ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118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18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cp:lastModifiedBy>ADM03</cp:lastModifiedBy>
  <cp:revision>2</cp:revision>
  <dcterms:created xsi:type="dcterms:W3CDTF">2019-10-08T05:16:00Z</dcterms:created>
  <dcterms:modified xsi:type="dcterms:W3CDTF">2019-10-08T05:16:00Z</dcterms:modified>
</cp:coreProperties>
</file>