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90930" w14:textId="77777777" w:rsidR="00EB42D8" w:rsidRDefault="004C638C" w:rsidP="00EB42D8">
      <w:pPr>
        <w:pStyle w:val="1"/>
        <w:tabs>
          <w:tab w:val="left" w:pos="8080"/>
        </w:tabs>
        <w:jc w:val="center"/>
      </w:pPr>
      <w:r>
        <w:object w:dxaOrig="1440" w:dyaOrig="1440" w14:anchorId="27525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28.1pt;width:46.95pt;height:57.6pt;z-index:251658240" o:allowincell="f">
            <v:imagedata r:id="rId6" o:title=""/>
          </v:shape>
          <o:OLEObject Type="Embed" ProgID="PBrush" ShapeID="_x0000_s1026" DrawAspect="Content" ObjectID="_1642234880" r:id="rId7"/>
        </w:object>
      </w:r>
    </w:p>
    <w:p w14:paraId="5DC26C4C" w14:textId="77777777" w:rsidR="00EB42D8" w:rsidRDefault="00EB42D8" w:rsidP="00EB42D8">
      <w:pPr>
        <w:pStyle w:val="1"/>
        <w:tabs>
          <w:tab w:val="left" w:pos="8080"/>
        </w:tabs>
        <w:jc w:val="center"/>
      </w:pPr>
    </w:p>
    <w:p w14:paraId="06C1951A" w14:textId="77777777" w:rsidR="00EB42D8" w:rsidRDefault="00EB42D8" w:rsidP="00EB42D8">
      <w:pPr>
        <w:pStyle w:val="1"/>
        <w:tabs>
          <w:tab w:val="left" w:pos="8080"/>
        </w:tabs>
        <w:jc w:val="center"/>
      </w:pPr>
    </w:p>
    <w:p w14:paraId="4B81B2BA" w14:textId="77777777" w:rsidR="00EB42D8" w:rsidRDefault="00EB42D8" w:rsidP="00EB42D8">
      <w:pPr>
        <w:pStyle w:val="1"/>
        <w:tabs>
          <w:tab w:val="left" w:pos="8080"/>
        </w:tabs>
        <w:jc w:val="center"/>
        <w:rPr>
          <w:sz w:val="6"/>
        </w:rPr>
      </w:pPr>
    </w:p>
    <w:p w14:paraId="49B270D2" w14:textId="77777777" w:rsidR="00EB42D8" w:rsidRDefault="00EB42D8" w:rsidP="00EB42D8">
      <w:pPr>
        <w:pStyle w:val="1"/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14:paraId="5D9F0DAA" w14:textId="77777777" w:rsidR="00EB42D8" w:rsidRDefault="00EB42D8" w:rsidP="00EB42D8">
      <w:pPr>
        <w:pStyle w:val="1"/>
        <w:tabs>
          <w:tab w:val="left" w:pos="8080"/>
        </w:tabs>
        <w:jc w:val="center"/>
        <w:rPr>
          <w:b/>
          <w:sz w:val="32"/>
        </w:rPr>
      </w:pPr>
      <w:proofErr w:type="spellStart"/>
      <w:r>
        <w:rPr>
          <w:b/>
          <w:sz w:val="32"/>
        </w:rPr>
        <w:t>Самойловского</w:t>
      </w:r>
      <w:proofErr w:type="spellEnd"/>
      <w:r>
        <w:rPr>
          <w:b/>
          <w:sz w:val="32"/>
        </w:rPr>
        <w:t xml:space="preserve"> муниципального района Саратовской области </w:t>
      </w:r>
    </w:p>
    <w:p w14:paraId="39DC29BF" w14:textId="77777777" w:rsidR="00EB42D8" w:rsidRDefault="00EB42D8" w:rsidP="00EB42D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14:paraId="4E3A48F2" w14:textId="77777777" w:rsidR="00EB42D8" w:rsidRPr="00871F6E" w:rsidRDefault="00A93770" w:rsidP="00871F6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ПОСТАНОВЛЕНИ</w:t>
      </w:r>
      <w:r w:rsidR="00BE1E54">
        <w:rPr>
          <w:rFonts w:ascii="Times New Roman" w:hAnsi="Times New Roman" w:cs="Times New Roman"/>
          <w:b/>
          <w:sz w:val="36"/>
          <w:szCs w:val="36"/>
        </w:rPr>
        <w:t>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EB42D8" w14:paraId="73B5A540" w14:textId="77777777" w:rsidTr="00EB42D8">
        <w:tc>
          <w:tcPr>
            <w:tcW w:w="3828" w:type="dxa"/>
            <w:hideMark/>
          </w:tcPr>
          <w:p w14:paraId="2D0D4D79" w14:textId="44B2D549" w:rsidR="00EB42D8" w:rsidRDefault="007A5B65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30</w:t>
            </w:r>
            <w:r w:rsidR="00BE1E54">
              <w:rPr>
                <w:sz w:val="28"/>
              </w:rPr>
              <w:t>.0</w:t>
            </w:r>
            <w:r>
              <w:rPr>
                <w:sz w:val="28"/>
              </w:rPr>
              <w:t>1</w:t>
            </w:r>
            <w:r w:rsidR="00BE1E54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 w:rsidR="00BE1E54">
              <w:rPr>
                <w:sz w:val="28"/>
              </w:rPr>
              <w:t xml:space="preserve">   </w:t>
            </w:r>
            <w:r w:rsidR="00524244">
              <w:rPr>
                <w:sz w:val="28"/>
              </w:rPr>
              <w:t>№</w:t>
            </w:r>
            <w:r>
              <w:rPr>
                <w:sz w:val="28"/>
              </w:rPr>
              <w:t>40</w:t>
            </w:r>
            <w:r w:rsidR="009617FB">
              <w:rPr>
                <w:sz w:val="28"/>
              </w:rPr>
              <w:t xml:space="preserve">         </w:t>
            </w:r>
          </w:p>
        </w:tc>
        <w:tc>
          <w:tcPr>
            <w:tcW w:w="2409" w:type="dxa"/>
          </w:tcPr>
          <w:p w14:paraId="7261E176" w14:textId="77777777" w:rsidR="00EB42D8" w:rsidRDefault="00EB42D8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14:paraId="30136926" w14:textId="77777777" w:rsidR="00EB42D8" w:rsidRDefault="00EB42D8">
            <w:pPr>
              <w:pStyle w:val="1"/>
              <w:jc w:val="both"/>
              <w:rPr>
                <w:sz w:val="28"/>
              </w:rPr>
            </w:pPr>
          </w:p>
        </w:tc>
      </w:tr>
    </w:tbl>
    <w:p w14:paraId="1A918F46" w14:textId="77777777" w:rsidR="00EB42D8" w:rsidRDefault="00EB42D8" w:rsidP="00EB42D8">
      <w:pPr>
        <w:pStyle w:val="a3"/>
        <w:rPr>
          <w:rFonts w:ascii="Times New Roman" w:hAnsi="Times New Roman"/>
          <w:b/>
          <w:sz w:val="16"/>
          <w:szCs w:val="16"/>
        </w:rPr>
      </w:pPr>
    </w:p>
    <w:p w14:paraId="5D323031" w14:textId="77777777" w:rsidR="00EA051C" w:rsidRDefault="00EB42D8" w:rsidP="00CE3C31">
      <w:pPr>
        <w:pStyle w:val="a3"/>
        <w:rPr>
          <w:rFonts w:ascii="Times New Roman" w:hAnsi="Times New Roman"/>
          <w:b/>
          <w:sz w:val="28"/>
          <w:szCs w:val="28"/>
        </w:rPr>
      </w:pPr>
      <w:r w:rsidRPr="00AA4CC5">
        <w:rPr>
          <w:rFonts w:ascii="Times New Roman" w:hAnsi="Times New Roman"/>
          <w:b/>
          <w:sz w:val="28"/>
          <w:szCs w:val="28"/>
        </w:rPr>
        <w:t xml:space="preserve">Об </w:t>
      </w:r>
      <w:r w:rsidR="00CE3C31">
        <w:rPr>
          <w:rFonts w:ascii="Times New Roman" w:hAnsi="Times New Roman"/>
          <w:b/>
          <w:sz w:val="28"/>
          <w:szCs w:val="28"/>
        </w:rPr>
        <w:t xml:space="preserve">утверждении перечня </w:t>
      </w:r>
      <w:r w:rsidR="00292A55">
        <w:rPr>
          <w:rFonts w:ascii="Times New Roman" w:hAnsi="Times New Roman"/>
          <w:b/>
          <w:sz w:val="28"/>
          <w:szCs w:val="28"/>
        </w:rPr>
        <w:t>объектов</w:t>
      </w:r>
      <w:r w:rsidR="00FD7C03">
        <w:rPr>
          <w:rFonts w:ascii="Times New Roman" w:hAnsi="Times New Roman"/>
          <w:b/>
          <w:sz w:val="28"/>
          <w:szCs w:val="28"/>
        </w:rPr>
        <w:t xml:space="preserve">, </w:t>
      </w:r>
    </w:p>
    <w:p w14:paraId="696FB7BE" w14:textId="77777777" w:rsidR="00FD7C03" w:rsidRDefault="00FD7C03" w:rsidP="00CE3C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находящихся в муниципальной </w:t>
      </w:r>
    </w:p>
    <w:p w14:paraId="7DE8DC18" w14:textId="77777777" w:rsidR="00FD7C03" w:rsidRDefault="00FD7C03" w:rsidP="00CE3C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собственности, в отношении которых </w:t>
      </w:r>
    </w:p>
    <w:p w14:paraId="69509062" w14:textId="77777777" w:rsidR="00FD7C03" w:rsidRDefault="00FD7C03" w:rsidP="00CE3C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планируется заключение концессионных</w:t>
      </w:r>
    </w:p>
    <w:p w14:paraId="52BFEF9E" w14:textId="4DEAF479" w:rsidR="00CA5DC5" w:rsidRDefault="00CA5DC5" w:rsidP="00CE3C3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соглашений</w:t>
      </w:r>
      <w:r w:rsidR="004C638C">
        <w:rPr>
          <w:rFonts w:ascii="Times New Roman" w:hAnsi="Times New Roman"/>
          <w:b/>
          <w:sz w:val="28"/>
          <w:szCs w:val="28"/>
        </w:rPr>
        <w:t>, на 2020 год</w:t>
      </w:r>
    </w:p>
    <w:p w14:paraId="28586F72" w14:textId="77777777" w:rsidR="00BE1E54" w:rsidRPr="00AA4CC5" w:rsidRDefault="00BE1E54" w:rsidP="00CE3C3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63B8233B" w14:textId="77777777" w:rsidR="008014D5" w:rsidRDefault="008A4BA0" w:rsidP="00767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CC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CA5DC5">
        <w:rPr>
          <w:rFonts w:ascii="Times New Roman" w:hAnsi="Times New Roman" w:cs="Times New Roman"/>
          <w:color w:val="000000"/>
          <w:sz w:val="28"/>
          <w:szCs w:val="28"/>
        </w:rPr>
        <w:t>частью 3 статьи 4 Федерального закона от 21 июля 2005г.</w:t>
      </w:r>
      <w:r w:rsidR="00036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C5">
        <w:rPr>
          <w:rFonts w:ascii="Times New Roman" w:hAnsi="Times New Roman" w:cs="Times New Roman"/>
          <w:color w:val="000000"/>
          <w:sz w:val="28"/>
          <w:szCs w:val="28"/>
        </w:rPr>
        <w:t>№115-ФЗ «О концессионных соглашениях»</w:t>
      </w:r>
      <w:r w:rsidR="000F25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5D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73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proofErr w:type="spellStart"/>
      <w:r w:rsidR="00036732">
        <w:rPr>
          <w:rFonts w:ascii="Times New Roman" w:hAnsi="Times New Roman" w:cs="Times New Roman"/>
          <w:color w:val="000000"/>
          <w:sz w:val="28"/>
          <w:szCs w:val="28"/>
        </w:rPr>
        <w:t>Самойловского</w:t>
      </w:r>
      <w:proofErr w:type="spellEnd"/>
      <w:r w:rsidR="0003673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</w:p>
    <w:p w14:paraId="2A2C7ED4" w14:textId="77777777" w:rsidR="00BE1E54" w:rsidRPr="00AA4CC5" w:rsidRDefault="00BE1E54" w:rsidP="00767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0A502E" w14:textId="77777777" w:rsidR="00EB42D8" w:rsidRDefault="00EB42D8" w:rsidP="00871F6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4C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0EB29AED" w14:textId="77777777" w:rsidR="00BE1E54" w:rsidRPr="00AA4CC5" w:rsidRDefault="00BE1E54" w:rsidP="00871F6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4EE41FF" w14:textId="47AC22F9" w:rsidR="00F81226" w:rsidRDefault="000F25F5" w:rsidP="000F25F5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перечень объектов, находящихся в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Самойловского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района, в отношении которых планируется заключение концессионных соглашений, </w:t>
      </w:r>
      <w:r w:rsidR="004C6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2020 году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7366D3E9" w14:textId="77777777" w:rsidR="000F25F5" w:rsidRDefault="000F25F5" w:rsidP="000F25F5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Указанный перечень носит информационный характер.</w:t>
      </w:r>
    </w:p>
    <w:p w14:paraId="4ADC90A6" w14:textId="314EFCFC" w:rsidR="000F25F5" w:rsidRDefault="0066429B" w:rsidP="000F25F5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разместить в информационно</w:t>
      </w:r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>-телекоммуникационной сети «Интернет»</w:t>
      </w:r>
      <w:r w:rsidR="00BD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для размещения информации о проведении торгов, определенном Правительством</w:t>
      </w:r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3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и </w:t>
      </w:r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>Самойловского</w:t>
      </w:r>
      <w:proofErr w:type="spellEnd"/>
      <w:r w:rsidR="00874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района.</w:t>
      </w:r>
    </w:p>
    <w:p w14:paraId="3E4C14DB" w14:textId="022D4E20" w:rsidR="00651B97" w:rsidRPr="000F25F5" w:rsidRDefault="00651B97" w:rsidP="000F25F5">
      <w:pPr>
        <w:pStyle w:val="a4"/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Самойловского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Саратовской области от 15.03.2019г. №171</w:t>
      </w:r>
      <w:r w:rsidR="001B20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считать утратившим силу.</w:t>
      </w:r>
    </w:p>
    <w:p w14:paraId="0AA605A7" w14:textId="77777777" w:rsidR="00CB4031" w:rsidRPr="007672E1" w:rsidRDefault="00CB4031" w:rsidP="00C21F5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14:paraId="1E3386E0" w14:textId="77777777"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A037C" w14:textId="77777777" w:rsidR="00AF1244" w:rsidRPr="00AF1244" w:rsidRDefault="00871F6E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4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AF1244">
        <w:rPr>
          <w:rFonts w:ascii="Times New Roman" w:hAnsi="Times New Roman" w:cs="Times New Roman"/>
          <w:b/>
          <w:sz w:val="28"/>
          <w:szCs w:val="28"/>
        </w:rPr>
        <w:t>Самойловского</w:t>
      </w:r>
      <w:proofErr w:type="spellEnd"/>
      <w:r w:rsidRPr="00AF1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F48A29" w14:textId="77777777" w:rsidR="00AF1244" w:rsidRPr="00AF1244" w:rsidRDefault="00871F6E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4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6164FFC3" w14:textId="77777777" w:rsidR="00871F6E" w:rsidRPr="00AF1244" w:rsidRDefault="00AF1244" w:rsidP="00AF12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4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871F6E" w:rsidRPr="00AF1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F1244">
        <w:rPr>
          <w:rFonts w:ascii="Times New Roman" w:hAnsi="Times New Roman" w:cs="Times New Roman"/>
          <w:b/>
          <w:sz w:val="28"/>
          <w:szCs w:val="28"/>
        </w:rPr>
        <w:t>М.А</w:t>
      </w:r>
      <w:r w:rsidR="00871F6E" w:rsidRPr="00AF12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1244">
        <w:rPr>
          <w:rFonts w:ascii="Times New Roman" w:hAnsi="Times New Roman" w:cs="Times New Roman"/>
          <w:b/>
          <w:sz w:val="28"/>
          <w:szCs w:val="28"/>
        </w:rPr>
        <w:t>Мельников</w:t>
      </w:r>
      <w:r w:rsidR="00871F6E" w:rsidRPr="00AF12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B4D6DE" w14:textId="77777777" w:rsidR="00683270" w:rsidRDefault="00683270" w:rsidP="00AF12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A40C98" w14:textId="77777777"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83E621" w14:textId="77777777"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2061B3" w14:textId="77777777"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50BE1C" w14:textId="77777777"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9A06D9" w14:textId="77777777" w:rsidR="00BD33EB" w:rsidRDefault="00BD33EB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58209" w14:textId="77777777" w:rsidR="00874E10" w:rsidRDefault="00874E10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9EDE2C" w14:textId="77777777"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68BDE4DF" w14:textId="77777777" w:rsidR="00BE1E54" w:rsidRDefault="00BE1E54" w:rsidP="00AF12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22344" w14:textId="77777777" w:rsidR="00874E10" w:rsidRPr="00BE1E54" w:rsidRDefault="00874E10" w:rsidP="00190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E54">
        <w:rPr>
          <w:rFonts w:ascii="Times New Roman" w:hAnsi="Times New Roman" w:cs="Times New Roman"/>
          <w:b/>
          <w:sz w:val="24"/>
          <w:szCs w:val="24"/>
        </w:rPr>
        <w:t>Приложение к постановлению</w:t>
      </w:r>
    </w:p>
    <w:p w14:paraId="650FC2E4" w14:textId="77777777" w:rsidR="00874E10" w:rsidRPr="00BE1E54" w:rsidRDefault="00874E10" w:rsidP="00190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E54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BE1E54">
        <w:rPr>
          <w:rFonts w:ascii="Times New Roman" w:hAnsi="Times New Roman" w:cs="Times New Roman"/>
          <w:b/>
          <w:sz w:val="24"/>
          <w:szCs w:val="24"/>
        </w:rPr>
        <w:t>Самойловского</w:t>
      </w:r>
      <w:proofErr w:type="spellEnd"/>
    </w:p>
    <w:p w14:paraId="730051CA" w14:textId="33465F6C" w:rsidR="007A5B65" w:rsidRDefault="00874E10" w:rsidP="00190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1E5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14:paraId="28B480D8" w14:textId="6DDDD9FB" w:rsidR="00874E10" w:rsidRPr="00BE1E54" w:rsidRDefault="007A5B65" w:rsidP="001900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</w:t>
      </w:r>
      <w:r w:rsidR="00874E10" w:rsidRPr="00BE1E54">
        <w:rPr>
          <w:rFonts w:ascii="Times New Roman" w:hAnsi="Times New Roman" w:cs="Times New Roman"/>
          <w:b/>
          <w:sz w:val="24"/>
          <w:szCs w:val="24"/>
        </w:rPr>
        <w:t>от</w:t>
      </w:r>
    </w:p>
    <w:p w14:paraId="2FBF940B" w14:textId="2DC79404" w:rsidR="00874E10" w:rsidRDefault="007A5B65" w:rsidP="001900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E1E5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E1E54">
        <w:rPr>
          <w:rFonts w:ascii="Times New Roman" w:hAnsi="Times New Roman" w:cs="Times New Roman"/>
          <w:b/>
          <w:sz w:val="24"/>
          <w:szCs w:val="24"/>
        </w:rPr>
        <w:t>.</w:t>
      </w:r>
      <w:r w:rsidR="00874E10" w:rsidRPr="00BE1E5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74E10" w:rsidRPr="00BE1E54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>40</w:t>
      </w:r>
    </w:p>
    <w:p w14:paraId="639F3EF7" w14:textId="77777777" w:rsidR="00874E10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F62D1" w14:textId="77777777" w:rsidR="00874E10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BEEB00" w14:textId="77777777" w:rsidR="00874E10" w:rsidRPr="00301C23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1C23">
        <w:rPr>
          <w:rFonts w:ascii="Times New Roman" w:hAnsi="Times New Roman" w:cs="Times New Roman"/>
          <w:b/>
          <w:sz w:val="26"/>
          <w:szCs w:val="26"/>
        </w:rPr>
        <w:t xml:space="preserve">Перечень объектов, находящихся в муниципальной собственности </w:t>
      </w:r>
      <w:proofErr w:type="spellStart"/>
      <w:r w:rsidRPr="00301C23">
        <w:rPr>
          <w:rFonts w:ascii="Times New Roman" w:hAnsi="Times New Roman" w:cs="Times New Roman"/>
          <w:b/>
          <w:sz w:val="26"/>
          <w:szCs w:val="26"/>
        </w:rPr>
        <w:t>Самойловского</w:t>
      </w:r>
      <w:proofErr w:type="spellEnd"/>
      <w:r w:rsidRPr="00301C2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в отношении которых планируется заключение концессионных соглашений</w:t>
      </w:r>
    </w:p>
    <w:p w14:paraId="504A6199" w14:textId="77777777" w:rsid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F1B80" w14:textId="77777777" w:rsid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065" w:type="dxa"/>
        <w:tblInd w:w="-601" w:type="dxa"/>
        <w:tblLook w:val="04A0" w:firstRow="1" w:lastRow="0" w:firstColumn="1" w:lastColumn="0" w:noHBand="0" w:noVBand="1"/>
      </w:tblPr>
      <w:tblGrid>
        <w:gridCol w:w="560"/>
        <w:gridCol w:w="2461"/>
        <w:gridCol w:w="2366"/>
        <w:gridCol w:w="2268"/>
        <w:gridCol w:w="2410"/>
      </w:tblGrid>
      <w:tr w:rsidR="00874E10" w14:paraId="22E27C64" w14:textId="77777777" w:rsidTr="0028049B">
        <w:tc>
          <w:tcPr>
            <w:tcW w:w="560" w:type="dxa"/>
          </w:tcPr>
          <w:p w14:paraId="1D1ECD14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E27FF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1413029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14:paraId="4CE17C85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14:paraId="0172DC2D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5665E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  <w:p w14:paraId="68E4EA94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31083195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2DC06" w14:textId="77777777" w:rsidR="00874E10" w:rsidRDefault="0028049B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  <w:r w:rsidR="0087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2268" w:type="dxa"/>
          </w:tcPr>
          <w:p w14:paraId="459FA32D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43DCC0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2410" w:type="dxa"/>
          </w:tcPr>
          <w:p w14:paraId="7E787EB3" w14:textId="77777777" w:rsidR="00874E10" w:rsidRDefault="00874E10" w:rsidP="00874E10">
            <w:pPr>
              <w:ind w:right="-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187C5" w14:textId="77777777" w:rsidR="00874E10" w:rsidRDefault="0028049B" w:rsidP="0028049B">
            <w:pPr>
              <w:ind w:right="-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   объекта</w:t>
            </w:r>
          </w:p>
        </w:tc>
      </w:tr>
      <w:tr w:rsidR="00874E10" w:rsidRPr="00874E10" w14:paraId="5EAEA2B1" w14:textId="77777777" w:rsidTr="0028049B">
        <w:tc>
          <w:tcPr>
            <w:tcW w:w="560" w:type="dxa"/>
          </w:tcPr>
          <w:p w14:paraId="65CACA7D" w14:textId="77777777"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0629" w14:textId="77777777"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442A31" w14:textId="77777777"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33E5E" w14:textId="77777777" w:rsidR="00874E10" w:rsidRP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14:paraId="104C6834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65FE1" w14:textId="77777777" w:rsidR="0028049B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– ТП </w:t>
            </w:r>
          </w:p>
          <w:p w14:paraId="4CD919C9" w14:textId="77777777" w:rsidR="00874E10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/ 0.4 №1666</w:t>
            </w:r>
          </w:p>
        </w:tc>
        <w:tc>
          <w:tcPr>
            <w:tcW w:w="2366" w:type="dxa"/>
          </w:tcPr>
          <w:p w14:paraId="3FBF0A7D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286A" w14:textId="77777777" w:rsidR="0028049B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</w:tcPr>
          <w:p w14:paraId="30D53D88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47C5" w14:textId="77777777" w:rsidR="0028049B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64:31:390521:84</w:t>
            </w:r>
          </w:p>
        </w:tc>
        <w:tc>
          <w:tcPr>
            <w:tcW w:w="2410" w:type="dxa"/>
          </w:tcPr>
          <w:p w14:paraId="291C47B4" w14:textId="77777777" w:rsidR="00874E10" w:rsidRDefault="00874E10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9709" w14:textId="77777777" w:rsidR="0028049B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р.п.Самойловка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д.№8/1</w:t>
            </w:r>
          </w:p>
          <w:p w14:paraId="016A1B86" w14:textId="77777777" w:rsidR="0028049B" w:rsidRPr="00874E10" w:rsidRDefault="0028049B" w:rsidP="00874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45749" w14:textId="77777777" w:rsidR="00874E10" w:rsidRP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581E7" w14:textId="77777777" w:rsid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57AD3" w14:textId="77777777" w:rsidR="00874E10" w:rsidRPr="00874E10" w:rsidRDefault="00874E10" w:rsidP="00874E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5A687" w14:textId="77777777" w:rsidR="00874E10" w:rsidRPr="00AA4CC5" w:rsidRDefault="00874E10" w:rsidP="00874E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74E10" w:rsidRPr="00AA4CC5" w:rsidSect="00F1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910"/>
    <w:multiLevelType w:val="hybridMultilevel"/>
    <w:tmpl w:val="2EF26D32"/>
    <w:lvl w:ilvl="0" w:tplc="5F0CA9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8704A"/>
    <w:multiLevelType w:val="hybridMultilevel"/>
    <w:tmpl w:val="32D4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6975"/>
    <w:multiLevelType w:val="hybridMultilevel"/>
    <w:tmpl w:val="2BD4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1525"/>
    <w:multiLevelType w:val="hybridMultilevel"/>
    <w:tmpl w:val="B4CE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D8"/>
    <w:rsid w:val="00014A48"/>
    <w:rsid w:val="00027131"/>
    <w:rsid w:val="00036732"/>
    <w:rsid w:val="0004526D"/>
    <w:rsid w:val="00094772"/>
    <w:rsid w:val="000A19EA"/>
    <w:rsid w:val="000C733F"/>
    <w:rsid w:val="000E5EEE"/>
    <w:rsid w:val="000F25F5"/>
    <w:rsid w:val="0010392A"/>
    <w:rsid w:val="00127A07"/>
    <w:rsid w:val="001311DA"/>
    <w:rsid w:val="001774B8"/>
    <w:rsid w:val="001900B9"/>
    <w:rsid w:val="001B206F"/>
    <w:rsid w:val="001B4EC9"/>
    <w:rsid w:val="001D0E1B"/>
    <w:rsid w:val="001E149E"/>
    <w:rsid w:val="001F02BC"/>
    <w:rsid w:val="00221455"/>
    <w:rsid w:val="0028049B"/>
    <w:rsid w:val="00292A55"/>
    <w:rsid w:val="002B69E6"/>
    <w:rsid w:val="002C06C0"/>
    <w:rsid w:val="002D4802"/>
    <w:rsid w:val="00301C23"/>
    <w:rsid w:val="003302F4"/>
    <w:rsid w:val="00345943"/>
    <w:rsid w:val="00391659"/>
    <w:rsid w:val="00455432"/>
    <w:rsid w:val="004776C1"/>
    <w:rsid w:val="004C638C"/>
    <w:rsid w:val="004D5078"/>
    <w:rsid w:val="004F5480"/>
    <w:rsid w:val="00524244"/>
    <w:rsid w:val="00557D92"/>
    <w:rsid w:val="00562725"/>
    <w:rsid w:val="00573417"/>
    <w:rsid w:val="005E7E9D"/>
    <w:rsid w:val="00601452"/>
    <w:rsid w:val="00646952"/>
    <w:rsid w:val="00651B97"/>
    <w:rsid w:val="0066429B"/>
    <w:rsid w:val="00683270"/>
    <w:rsid w:val="00752AED"/>
    <w:rsid w:val="007672E1"/>
    <w:rsid w:val="007A5B65"/>
    <w:rsid w:val="007B7E91"/>
    <w:rsid w:val="007C5E9A"/>
    <w:rsid w:val="008014D5"/>
    <w:rsid w:val="008353F0"/>
    <w:rsid w:val="00871F6E"/>
    <w:rsid w:val="008729FE"/>
    <w:rsid w:val="00874E10"/>
    <w:rsid w:val="008A4BA0"/>
    <w:rsid w:val="00911F65"/>
    <w:rsid w:val="009617FB"/>
    <w:rsid w:val="00A3778C"/>
    <w:rsid w:val="00A53DE8"/>
    <w:rsid w:val="00A93770"/>
    <w:rsid w:val="00A96551"/>
    <w:rsid w:val="00AA4CC5"/>
    <w:rsid w:val="00AB1D3A"/>
    <w:rsid w:val="00AF1244"/>
    <w:rsid w:val="00B22108"/>
    <w:rsid w:val="00B66EFD"/>
    <w:rsid w:val="00B94877"/>
    <w:rsid w:val="00BA1DD5"/>
    <w:rsid w:val="00BC1CE9"/>
    <w:rsid w:val="00BC214B"/>
    <w:rsid w:val="00BD33EB"/>
    <w:rsid w:val="00BE1E54"/>
    <w:rsid w:val="00BE47E4"/>
    <w:rsid w:val="00BF6D9B"/>
    <w:rsid w:val="00C04DAC"/>
    <w:rsid w:val="00C21F55"/>
    <w:rsid w:val="00CA5DC5"/>
    <w:rsid w:val="00CB4031"/>
    <w:rsid w:val="00CE3C31"/>
    <w:rsid w:val="00CF6F1B"/>
    <w:rsid w:val="00D21581"/>
    <w:rsid w:val="00D33A53"/>
    <w:rsid w:val="00D7134A"/>
    <w:rsid w:val="00DE35ED"/>
    <w:rsid w:val="00E676C8"/>
    <w:rsid w:val="00EA051C"/>
    <w:rsid w:val="00EB42D8"/>
    <w:rsid w:val="00F1488A"/>
    <w:rsid w:val="00F21C5F"/>
    <w:rsid w:val="00F30C36"/>
    <w:rsid w:val="00F81226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83064"/>
  <w15:docId w15:val="{F30D51A8-0348-45CA-AAAF-B4C90F46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2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EB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B42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1A21-91E8-419F-8B9E-FF449292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</dc:creator>
  <cp:keywords/>
  <dc:description/>
  <cp:lastModifiedBy>ADM08</cp:lastModifiedBy>
  <cp:revision>41</cp:revision>
  <cp:lastPrinted>2017-11-14T10:43:00Z</cp:lastPrinted>
  <dcterms:created xsi:type="dcterms:W3CDTF">2014-02-09T11:37:00Z</dcterms:created>
  <dcterms:modified xsi:type="dcterms:W3CDTF">2020-02-03T07:35:00Z</dcterms:modified>
</cp:coreProperties>
</file>