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C0" w:rsidRDefault="00724CC0" w:rsidP="00724CC0">
      <w:pPr>
        <w:pStyle w:val="Normal"/>
        <w:tabs>
          <w:tab w:val="left" w:pos="8080"/>
        </w:tabs>
        <w:ind w:firstLine="70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05pt;margin-top:-.35pt;width:46.1pt;height:56.55pt;z-index:251660288" o:allowincell="f">
            <v:imagedata r:id="rId6" o:title=""/>
          </v:shape>
          <o:OLEObject Type="Embed" ProgID="PBrush" ShapeID="_x0000_s1026" DrawAspect="Content" ObjectID="_1728987713" r:id="rId7"/>
        </w:pict>
      </w:r>
    </w:p>
    <w:p w:rsidR="00724CC0" w:rsidRDefault="00724CC0" w:rsidP="00724CC0">
      <w:pPr>
        <w:pStyle w:val="Normal"/>
        <w:tabs>
          <w:tab w:val="left" w:pos="8080"/>
        </w:tabs>
        <w:ind w:firstLine="709"/>
        <w:jc w:val="center"/>
        <w:rPr>
          <w:sz w:val="6"/>
        </w:rPr>
      </w:pPr>
    </w:p>
    <w:p w:rsidR="00724CC0" w:rsidRDefault="00724CC0" w:rsidP="00724CC0">
      <w:pPr>
        <w:pStyle w:val="Normal"/>
        <w:tabs>
          <w:tab w:val="left" w:pos="8080"/>
        </w:tabs>
        <w:ind w:firstLine="709"/>
        <w:jc w:val="center"/>
        <w:rPr>
          <w:sz w:val="6"/>
        </w:rPr>
      </w:pPr>
    </w:p>
    <w:p w:rsidR="00724CC0" w:rsidRDefault="00724CC0" w:rsidP="00724CC0">
      <w:pPr>
        <w:pStyle w:val="Normal"/>
        <w:tabs>
          <w:tab w:val="left" w:pos="8080"/>
        </w:tabs>
        <w:ind w:firstLine="709"/>
        <w:jc w:val="center"/>
        <w:rPr>
          <w:sz w:val="6"/>
        </w:rPr>
      </w:pPr>
    </w:p>
    <w:p w:rsidR="00724CC0" w:rsidRDefault="00724CC0" w:rsidP="00724CC0">
      <w:pPr>
        <w:pStyle w:val="Normal"/>
        <w:tabs>
          <w:tab w:val="left" w:pos="8080"/>
        </w:tabs>
        <w:ind w:firstLine="709"/>
        <w:jc w:val="center"/>
        <w:rPr>
          <w:sz w:val="6"/>
        </w:rPr>
      </w:pPr>
    </w:p>
    <w:p w:rsidR="00724CC0" w:rsidRDefault="00724CC0" w:rsidP="00724CC0">
      <w:pPr>
        <w:pStyle w:val="Normal"/>
        <w:tabs>
          <w:tab w:val="left" w:pos="8080"/>
        </w:tabs>
        <w:ind w:firstLine="709"/>
        <w:jc w:val="center"/>
        <w:rPr>
          <w:sz w:val="6"/>
        </w:rPr>
      </w:pPr>
    </w:p>
    <w:p w:rsidR="00724CC0" w:rsidRDefault="00724CC0" w:rsidP="00724CC0">
      <w:pPr>
        <w:pStyle w:val="Normal"/>
        <w:tabs>
          <w:tab w:val="left" w:pos="8080"/>
        </w:tabs>
        <w:ind w:firstLine="709"/>
        <w:jc w:val="center"/>
        <w:rPr>
          <w:sz w:val="6"/>
        </w:rPr>
      </w:pPr>
    </w:p>
    <w:p w:rsidR="00724CC0" w:rsidRPr="00E26F08" w:rsidRDefault="00724CC0" w:rsidP="00724CC0">
      <w:pPr>
        <w:pStyle w:val="Normal"/>
        <w:tabs>
          <w:tab w:val="left" w:pos="8080"/>
        </w:tabs>
        <w:ind w:firstLine="709"/>
        <w:jc w:val="center"/>
        <w:rPr>
          <w:sz w:val="10"/>
        </w:rPr>
      </w:pPr>
    </w:p>
    <w:p w:rsidR="00724CC0" w:rsidRPr="00E26F08" w:rsidRDefault="00724CC0" w:rsidP="00724CC0">
      <w:pPr>
        <w:pStyle w:val="Normal"/>
        <w:tabs>
          <w:tab w:val="left" w:pos="8080"/>
        </w:tabs>
        <w:ind w:firstLine="709"/>
        <w:jc w:val="center"/>
        <w:rPr>
          <w:sz w:val="10"/>
        </w:rPr>
      </w:pPr>
    </w:p>
    <w:p w:rsidR="00724CC0" w:rsidRDefault="00724CC0" w:rsidP="00724CC0">
      <w:pPr>
        <w:pStyle w:val="Normal"/>
        <w:tabs>
          <w:tab w:val="left" w:pos="8080"/>
        </w:tabs>
        <w:ind w:firstLine="709"/>
        <w:jc w:val="center"/>
        <w:rPr>
          <w:sz w:val="6"/>
        </w:rPr>
      </w:pPr>
    </w:p>
    <w:p w:rsidR="00724CC0" w:rsidRDefault="00724CC0" w:rsidP="00724CC0">
      <w:pPr>
        <w:pStyle w:val="Normal"/>
        <w:tabs>
          <w:tab w:val="left" w:pos="8080"/>
        </w:tabs>
        <w:ind w:firstLine="709"/>
        <w:jc w:val="center"/>
        <w:rPr>
          <w:sz w:val="6"/>
        </w:rPr>
      </w:pPr>
    </w:p>
    <w:p w:rsidR="00724CC0" w:rsidRDefault="00724CC0" w:rsidP="00724CC0">
      <w:pPr>
        <w:pStyle w:val="Normal"/>
        <w:tabs>
          <w:tab w:val="left" w:pos="8080"/>
        </w:tabs>
        <w:ind w:firstLine="709"/>
        <w:jc w:val="center"/>
        <w:rPr>
          <w:sz w:val="6"/>
        </w:rPr>
      </w:pPr>
    </w:p>
    <w:p w:rsidR="00724CC0" w:rsidRDefault="00724CC0" w:rsidP="00724CC0">
      <w:pPr>
        <w:pStyle w:val="Normal"/>
        <w:tabs>
          <w:tab w:val="left" w:pos="8080"/>
        </w:tabs>
        <w:ind w:firstLine="709"/>
        <w:jc w:val="center"/>
        <w:rPr>
          <w:sz w:val="6"/>
        </w:rPr>
      </w:pPr>
    </w:p>
    <w:p w:rsidR="00724CC0" w:rsidRDefault="00724CC0" w:rsidP="00724CC0">
      <w:pPr>
        <w:pStyle w:val="Normal"/>
        <w:tabs>
          <w:tab w:val="left" w:pos="8080"/>
        </w:tabs>
        <w:jc w:val="center"/>
        <w:rPr>
          <w:b/>
          <w:sz w:val="32"/>
        </w:rPr>
      </w:pPr>
      <w:r>
        <w:rPr>
          <w:b/>
          <w:sz w:val="32"/>
        </w:rPr>
        <w:t xml:space="preserve">АДМИНИСТРАЦИЯ </w:t>
      </w:r>
    </w:p>
    <w:p w:rsidR="00724CC0" w:rsidRDefault="00724CC0" w:rsidP="00724CC0">
      <w:pPr>
        <w:pStyle w:val="Normal"/>
        <w:tabs>
          <w:tab w:val="left" w:pos="8080"/>
        </w:tabs>
        <w:jc w:val="center"/>
        <w:rPr>
          <w:b/>
          <w:sz w:val="32"/>
        </w:rPr>
      </w:pPr>
      <w:r>
        <w:rPr>
          <w:b/>
          <w:sz w:val="32"/>
        </w:rPr>
        <w:t xml:space="preserve">Самойловского муниципального района Саратовской области </w:t>
      </w:r>
    </w:p>
    <w:p w:rsidR="00724CC0" w:rsidRPr="00A666CE" w:rsidRDefault="00724CC0" w:rsidP="00724CC0">
      <w:pPr>
        <w:pStyle w:val="Normal"/>
        <w:pBdr>
          <w:bottom w:val="double" w:sz="12" w:space="1" w:color="auto"/>
        </w:pBdr>
        <w:tabs>
          <w:tab w:val="left" w:pos="8080"/>
        </w:tabs>
        <w:ind w:firstLine="709"/>
        <w:jc w:val="center"/>
        <w:rPr>
          <w:b/>
          <w:sz w:val="2"/>
          <w:szCs w:val="2"/>
        </w:rPr>
      </w:pPr>
    </w:p>
    <w:p w:rsidR="00724CC0" w:rsidRDefault="00724CC0" w:rsidP="00724CC0">
      <w:pPr>
        <w:pStyle w:val="Normal"/>
        <w:pBdr>
          <w:top w:val="single" w:sz="6" w:space="1" w:color="auto"/>
        </w:pBdr>
        <w:tabs>
          <w:tab w:val="left" w:pos="8080"/>
        </w:tabs>
        <w:ind w:firstLine="709"/>
        <w:jc w:val="center"/>
        <w:rPr>
          <w:b/>
          <w:sz w:val="24"/>
          <w:szCs w:val="24"/>
        </w:rPr>
      </w:pPr>
    </w:p>
    <w:p w:rsidR="00724CC0" w:rsidRPr="006909D3" w:rsidRDefault="00724CC0" w:rsidP="00724CC0">
      <w:pPr>
        <w:pStyle w:val="Normal"/>
        <w:pBdr>
          <w:top w:val="single" w:sz="6" w:space="1" w:color="auto"/>
        </w:pBdr>
        <w:tabs>
          <w:tab w:val="left" w:pos="8080"/>
        </w:tabs>
        <w:jc w:val="center"/>
        <w:rPr>
          <w:b/>
          <w:sz w:val="52"/>
          <w:szCs w:val="52"/>
        </w:rPr>
      </w:pPr>
      <w:r w:rsidRPr="006909D3">
        <w:rPr>
          <w:b/>
          <w:sz w:val="52"/>
          <w:szCs w:val="52"/>
        </w:rPr>
        <w:t xml:space="preserve">ПОСТАНОВЛЕНИЕ </w:t>
      </w:r>
    </w:p>
    <w:p w:rsidR="00724CC0" w:rsidRDefault="00724CC0" w:rsidP="00724CC0">
      <w:pPr>
        <w:pStyle w:val="Normal"/>
        <w:pBdr>
          <w:top w:val="single" w:sz="6" w:space="1" w:color="auto"/>
        </w:pBdr>
        <w:tabs>
          <w:tab w:val="left" w:pos="8080"/>
        </w:tabs>
        <w:ind w:firstLine="709"/>
        <w:jc w:val="center"/>
        <w:rPr>
          <w:b/>
          <w:sz w:val="24"/>
          <w:szCs w:val="24"/>
        </w:rPr>
      </w:pPr>
    </w:p>
    <w:tbl>
      <w:tblPr>
        <w:tblW w:w="9498" w:type="dxa"/>
        <w:tblInd w:w="70" w:type="dxa"/>
        <w:tblLayout w:type="fixed"/>
        <w:tblCellMar>
          <w:left w:w="70" w:type="dxa"/>
          <w:right w:w="70" w:type="dxa"/>
        </w:tblCellMar>
        <w:tblLook w:val="0000"/>
      </w:tblPr>
      <w:tblGrid>
        <w:gridCol w:w="3828"/>
        <w:gridCol w:w="708"/>
        <w:gridCol w:w="4962"/>
      </w:tblGrid>
      <w:tr w:rsidR="00724CC0" w:rsidRPr="00BE7926" w:rsidTr="00724CC0">
        <w:tblPrEx>
          <w:tblCellMar>
            <w:top w:w="0" w:type="dxa"/>
            <w:bottom w:w="0" w:type="dxa"/>
          </w:tblCellMar>
        </w:tblPrEx>
        <w:trPr>
          <w:trHeight w:val="199"/>
        </w:trPr>
        <w:tc>
          <w:tcPr>
            <w:tcW w:w="3828" w:type="dxa"/>
          </w:tcPr>
          <w:p w:rsidR="00724CC0" w:rsidRPr="00724CC0" w:rsidRDefault="00724CC0" w:rsidP="008B5B92">
            <w:pPr>
              <w:rPr>
                <w:rFonts w:ascii="Times New Roman" w:hAnsi="Times New Roman"/>
                <w:sz w:val="28"/>
                <w:szCs w:val="28"/>
              </w:rPr>
            </w:pPr>
            <w:r w:rsidRPr="00724CC0">
              <w:rPr>
                <w:rFonts w:ascii="Times New Roman" w:hAnsi="Times New Roman"/>
                <w:sz w:val="28"/>
                <w:szCs w:val="28"/>
              </w:rPr>
              <w:t>31.10.2022. № 655</w:t>
            </w:r>
          </w:p>
          <w:p w:rsidR="00724CC0" w:rsidRPr="00540A42" w:rsidRDefault="00724CC0" w:rsidP="008B5B92">
            <w:pPr>
              <w:pStyle w:val="Normal"/>
              <w:ind w:firstLine="709"/>
              <w:jc w:val="both"/>
              <w:rPr>
                <w:sz w:val="2"/>
                <w:szCs w:val="2"/>
              </w:rPr>
            </w:pPr>
          </w:p>
        </w:tc>
        <w:tc>
          <w:tcPr>
            <w:tcW w:w="708" w:type="dxa"/>
          </w:tcPr>
          <w:p w:rsidR="00724CC0" w:rsidRPr="00BE7926" w:rsidRDefault="00724CC0" w:rsidP="008B5B92">
            <w:pPr>
              <w:pStyle w:val="Normal"/>
              <w:ind w:firstLine="709"/>
              <w:jc w:val="both"/>
              <w:rPr>
                <w:sz w:val="24"/>
                <w:szCs w:val="24"/>
              </w:rPr>
            </w:pPr>
          </w:p>
        </w:tc>
        <w:tc>
          <w:tcPr>
            <w:tcW w:w="4962" w:type="dxa"/>
          </w:tcPr>
          <w:p w:rsidR="00724CC0" w:rsidRPr="00BE7926" w:rsidRDefault="00724CC0" w:rsidP="008B5B92">
            <w:pPr>
              <w:pStyle w:val="Normal"/>
              <w:ind w:firstLine="709"/>
              <w:rPr>
                <w:b/>
                <w:sz w:val="24"/>
                <w:szCs w:val="24"/>
              </w:rPr>
            </w:pPr>
          </w:p>
        </w:tc>
      </w:tr>
    </w:tbl>
    <w:p w:rsidR="00724CC0" w:rsidRPr="00724CC0" w:rsidRDefault="00724CC0" w:rsidP="00724CC0">
      <w:pPr>
        <w:spacing w:after="0" w:line="240" w:lineRule="auto"/>
        <w:rPr>
          <w:rFonts w:ascii="Times New Roman" w:hAnsi="Times New Roman"/>
          <w:b/>
          <w:sz w:val="28"/>
          <w:szCs w:val="28"/>
        </w:rPr>
      </w:pPr>
      <w:r w:rsidRPr="00724CC0">
        <w:rPr>
          <w:rFonts w:ascii="Times New Roman" w:hAnsi="Times New Roman"/>
          <w:b/>
          <w:sz w:val="28"/>
          <w:szCs w:val="28"/>
        </w:rPr>
        <w:t xml:space="preserve">Об утверждении плана </w:t>
      </w:r>
    </w:p>
    <w:p w:rsidR="00724CC0" w:rsidRPr="00724CC0" w:rsidRDefault="00724CC0" w:rsidP="00724CC0">
      <w:pPr>
        <w:spacing w:after="0" w:line="240" w:lineRule="auto"/>
        <w:rPr>
          <w:rFonts w:ascii="Times New Roman" w:hAnsi="Times New Roman"/>
          <w:b/>
          <w:sz w:val="28"/>
          <w:szCs w:val="28"/>
        </w:rPr>
      </w:pPr>
      <w:r w:rsidRPr="00724CC0">
        <w:rPr>
          <w:rFonts w:ascii="Times New Roman" w:hAnsi="Times New Roman"/>
          <w:b/>
          <w:sz w:val="28"/>
          <w:szCs w:val="28"/>
        </w:rPr>
        <w:t xml:space="preserve">мероприятий («дорожная карта») </w:t>
      </w:r>
    </w:p>
    <w:p w:rsidR="00724CC0" w:rsidRPr="00724CC0" w:rsidRDefault="00724CC0" w:rsidP="00724CC0">
      <w:pPr>
        <w:spacing w:after="0" w:line="240" w:lineRule="auto"/>
        <w:rPr>
          <w:rFonts w:ascii="Times New Roman" w:hAnsi="Times New Roman"/>
          <w:b/>
          <w:sz w:val="28"/>
          <w:szCs w:val="28"/>
        </w:rPr>
      </w:pPr>
      <w:r w:rsidRPr="00724CC0">
        <w:rPr>
          <w:rFonts w:ascii="Times New Roman" w:hAnsi="Times New Roman"/>
          <w:b/>
          <w:sz w:val="28"/>
          <w:szCs w:val="28"/>
        </w:rPr>
        <w:t xml:space="preserve">по реализации Концепции развития </w:t>
      </w:r>
    </w:p>
    <w:p w:rsidR="00724CC0" w:rsidRPr="00724CC0" w:rsidRDefault="00724CC0" w:rsidP="00724CC0">
      <w:pPr>
        <w:spacing w:after="0" w:line="240" w:lineRule="auto"/>
        <w:rPr>
          <w:rFonts w:ascii="Times New Roman" w:hAnsi="Times New Roman"/>
          <w:b/>
          <w:sz w:val="28"/>
          <w:szCs w:val="28"/>
        </w:rPr>
      </w:pPr>
      <w:r w:rsidRPr="00724CC0">
        <w:rPr>
          <w:rFonts w:ascii="Times New Roman" w:hAnsi="Times New Roman"/>
          <w:b/>
          <w:sz w:val="28"/>
          <w:szCs w:val="28"/>
        </w:rPr>
        <w:t xml:space="preserve">дополнительного образования детей </w:t>
      </w:r>
    </w:p>
    <w:p w:rsidR="00724CC0" w:rsidRPr="00724CC0" w:rsidRDefault="00724CC0" w:rsidP="00724CC0">
      <w:pPr>
        <w:spacing w:after="0" w:line="240" w:lineRule="auto"/>
        <w:rPr>
          <w:rFonts w:ascii="Times New Roman" w:hAnsi="Times New Roman"/>
          <w:b/>
          <w:sz w:val="28"/>
          <w:szCs w:val="28"/>
        </w:rPr>
      </w:pPr>
      <w:r w:rsidRPr="00724CC0">
        <w:rPr>
          <w:rFonts w:ascii="Times New Roman" w:hAnsi="Times New Roman"/>
          <w:b/>
          <w:sz w:val="28"/>
          <w:szCs w:val="28"/>
        </w:rPr>
        <w:t xml:space="preserve">до 2030 года, </w:t>
      </w:r>
      <w:r w:rsidRPr="00724CC0">
        <w:rPr>
          <w:rFonts w:ascii="Times New Roman" w:hAnsi="Times New Roman"/>
          <w:b/>
          <w:sz w:val="28"/>
          <w:szCs w:val="28"/>
          <w:lang w:val="en-US"/>
        </w:rPr>
        <w:t>I</w:t>
      </w:r>
      <w:r w:rsidRPr="00724CC0">
        <w:rPr>
          <w:rFonts w:ascii="Times New Roman" w:hAnsi="Times New Roman"/>
          <w:b/>
          <w:sz w:val="28"/>
          <w:szCs w:val="28"/>
        </w:rPr>
        <w:t xml:space="preserve"> этап (2022-2024 годы) </w:t>
      </w:r>
    </w:p>
    <w:p w:rsidR="00724CC0" w:rsidRPr="00724CC0" w:rsidRDefault="00724CC0" w:rsidP="00724CC0">
      <w:pPr>
        <w:spacing w:after="0" w:line="240" w:lineRule="auto"/>
        <w:rPr>
          <w:rFonts w:ascii="Times New Roman" w:hAnsi="Times New Roman"/>
          <w:b/>
          <w:sz w:val="28"/>
          <w:szCs w:val="28"/>
        </w:rPr>
      </w:pPr>
      <w:r w:rsidRPr="00724CC0">
        <w:rPr>
          <w:rFonts w:ascii="Times New Roman" w:hAnsi="Times New Roman"/>
          <w:b/>
          <w:sz w:val="28"/>
          <w:szCs w:val="28"/>
        </w:rPr>
        <w:t xml:space="preserve">в Самойловском муниципальном районе </w:t>
      </w:r>
    </w:p>
    <w:p w:rsidR="00724CC0" w:rsidRPr="00724CC0" w:rsidRDefault="00724CC0" w:rsidP="00724CC0">
      <w:pPr>
        <w:spacing w:after="0" w:line="240" w:lineRule="auto"/>
        <w:rPr>
          <w:rFonts w:ascii="Times New Roman" w:hAnsi="Times New Roman"/>
          <w:b/>
          <w:sz w:val="28"/>
          <w:szCs w:val="28"/>
        </w:rPr>
      </w:pPr>
      <w:r w:rsidRPr="00724CC0">
        <w:rPr>
          <w:rFonts w:ascii="Times New Roman" w:hAnsi="Times New Roman"/>
          <w:b/>
          <w:sz w:val="28"/>
          <w:szCs w:val="28"/>
        </w:rPr>
        <w:t xml:space="preserve">Саратовской области </w:t>
      </w:r>
    </w:p>
    <w:p w:rsidR="00724CC0" w:rsidRPr="00724CC0" w:rsidRDefault="00724CC0" w:rsidP="00724CC0">
      <w:pPr>
        <w:spacing w:after="0" w:line="240" w:lineRule="auto"/>
        <w:ind w:firstLine="709"/>
        <w:jc w:val="both"/>
        <w:rPr>
          <w:rFonts w:ascii="Times New Roman" w:hAnsi="Times New Roman"/>
          <w:b/>
          <w:sz w:val="18"/>
          <w:szCs w:val="18"/>
        </w:rPr>
      </w:pPr>
    </w:p>
    <w:p w:rsidR="00724CC0" w:rsidRPr="00724CC0" w:rsidRDefault="00724CC0" w:rsidP="00724CC0">
      <w:pPr>
        <w:spacing w:after="0" w:line="240" w:lineRule="auto"/>
        <w:ind w:firstLine="709"/>
        <w:jc w:val="both"/>
        <w:rPr>
          <w:rFonts w:ascii="Times New Roman" w:hAnsi="Times New Roman"/>
          <w:sz w:val="28"/>
          <w:szCs w:val="28"/>
        </w:rPr>
      </w:pPr>
      <w:proofErr w:type="gramStart"/>
      <w:r w:rsidRPr="00724CC0">
        <w:rPr>
          <w:rFonts w:ascii="Times New Roman" w:hAnsi="Times New Roman"/>
          <w:sz w:val="28"/>
          <w:szCs w:val="28"/>
        </w:rPr>
        <w:t xml:space="preserve">Руководствуясь Уставом Самойловского муниципального района Саратовской области, Положением о персонифицированном дополнительном образовании детей в Самойловском муниципальном районе и планом мероприятий («дорожной картой») по реализации Концепции развития дополнительного образования детей до 2030 года, </w:t>
      </w:r>
      <w:r w:rsidRPr="00724CC0">
        <w:rPr>
          <w:rFonts w:ascii="Times New Roman" w:hAnsi="Times New Roman"/>
          <w:sz w:val="28"/>
          <w:szCs w:val="28"/>
          <w:lang w:val="en-US"/>
        </w:rPr>
        <w:t>I</w:t>
      </w:r>
      <w:r w:rsidRPr="00724CC0">
        <w:rPr>
          <w:rFonts w:ascii="Times New Roman" w:hAnsi="Times New Roman"/>
          <w:sz w:val="28"/>
          <w:szCs w:val="28"/>
        </w:rPr>
        <w:t xml:space="preserve"> этап (2022-2024 годы) в Саратовской области,</w:t>
      </w:r>
      <w:r w:rsidR="00FA05AB">
        <w:rPr>
          <w:rFonts w:ascii="Times New Roman" w:hAnsi="Times New Roman"/>
          <w:sz w:val="28"/>
          <w:szCs w:val="28"/>
        </w:rPr>
        <w:t xml:space="preserve"> </w:t>
      </w:r>
      <w:proofErr w:type="gramEnd"/>
    </w:p>
    <w:p w:rsidR="00724CC0" w:rsidRPr="00724CC0" w:rsidRDefault="00724CC0" w:rsidP="00724CC0">
      <w:pPr>
        <w:autoSpaceDE w:val="0"/>
        <w:autoSpaceDN w:val="0"/>
        <w:adjustRightInd w:val="0"/>
        <w:spacing w:after="0" w:line="240" w:lineRule="auto"/>
        <w:ind w:firstLine="709"/>
        <w:jc w:val="both"/>
        <w:rPr>
          <w:rFonts w:ascii="Times New Roman" w:hAnsi="Times New Roman"/>
          <w:sz w:val="28"/>
          <w:szCs w:val="28"/>
        </w:rPr>
      </w:pPr>
      <w:r w:rsidRPr="00724CC0">
        <w:rPr>
          <w:rFonts w:ascii="Times New Roman" w:hAnsi="Times New Roman"/>
          <w:b/>
          <w:sz w:val="28"/>
          <w:szCs w:val="28"/>
        </w:rPr>
        <w:t>ПОСТАНОВЛЯЮ</w:t>
      </w:r>
      <w:r w:rsidRPr="00724CC0">
        <w:rPr>
          <w:rFonts w:ascii="Times New Roman" w:hAnsi="Times New Roman"/>
          <w:sz w:val="28"/>
          <w:szCs w:val="28"/>
        </w:rPr>
        <w:t>:</w:t>
      </w:r>
    </w:p>
    <w:p w:rsidR="00724CC0" w:rsidRPr="00FA05AB" w:rsidRDefault="00724CC0" w:rsidP="00724CC0">
      <w:pPr>
        <w:numPr>
          <w:ilvl w:val="0"/>
          <w:numId w:val="1"/>
        </w:numPr>
        <w:spacing w:after="0" w:line="240" w:lineRule="auto"/>
        <w:ind w:left="0" w:firstLine="709"/>
        <w:jc w:val="both"/>
        <w:rPr>
          <w:rFonts w:ascii="Times New Roman" w:hAnsi="Times New Roman"/>
          <w:sz w:val="28"/>
          <w:szCs w:val="28"/>
        </w:rPr>
      </w:pPr>
      <w:r w:rsidRPr="00FA05AB">
        <w:rPr>
          <w:rFonts w:ascii="Times New Roman" w:hAnsi="Times New Roman"/>
          <w:color w:val="000000"/>
          <w:spacing w:val="2"/>
          <w:sz w:val="28"/>
          <w:szCs w:val="28"/>
          <w:shd w:val="clear" w:color="auto" w:fill="FFFFFF"/>
        </w:rPr>
        <w:t xml:space="preserve">Утвердить план мероприятий «дорожная карта» </w:t>
      </w:r>
      <w:r w:rsidRPr="00FA05AB">
        <w:rPr>
          <w:rFonts w:ascii="Times New Roman" w:hAnsi="Times New Roman"/>
          <w:sz w:val="28"/>
          <w:szCs w:val="28"/>
        </w:rPr>
        <w:t xml:space="preserve">по реализации </w:t>
      </w:r>
      <w:proofErr w:type="gramStart"/>
      <w:r w:rsidRPr="00FA05AB">
        <w:rPr>
          <w:rFonts w:ascii="Times New Roman" w:hAnsi="Times New Roman"/>
          <w:sz w:val="28"/>
          <w:szCs w:val="28"/>
        </w:rPr>
        <w:t>Концепции развития дополнительного образования детей</w:t>
      </w:r>
      <w:proofErr w:type="gramEnd"/>
      <w:r w:rsidRPr="00FA05AB">
        <w:rPr>
          <w:rFonts w:ascii="Times New Roman" w:hAnsi="Times New Roman"/>
          <w:sz w:val="28"/>
          <w:szCs w:val="28"/>
        </w:rPr>
        <w:t xml:space="preserve"> до 2030 года, </w:t>
      </w:r>
      <w:r w:rsidR="00FA05AB">
        <w:rPr>
          <w:rFonts w:ascii="Times New Roman" w:hAnsi="Times New Roman"/>
          <w:sz w:val="28"/>
          <w:szCs w:val="28"/>
        </w:rPr>
        <w:br/>
      </w:r>
      <w:r w:rsidRPr="00FA05AB">
        <w:rPr>
          <w:rFonts w:ascii="Times New Roman" w:hAnsi="Times New Roman"/>
          <w:sz w:val="28"/>
          <w:szCs w:val="28"/>
          <w:lang w:val="en-US"/>
        </w:rPr>
        <w:t>I</w:t>
      </w:r>
      <w:r w:rsidRPr="00FA05AB">
        <w:rPr>
          <w:rFonts w:ascii="Times New Roman" w:hAnsi="Times New Roman"/>
          <w:sz w:val="28"/>
          <w:szCs w:val="28"/>
        </w:rPr>
        <w:t xml:space="preserve"> этап (2022-2024 годы) в Самойловском муниципальном районе Саратовской области согласно приложению к настоящему постановлению.</w:t>
      </w:r>
    </w:p>
    <w:p w:rsidR="00724CC0" w:rsidRPr="00724CC0" w:rsidRDefault="00724CC0" w:rsidP="00724CC0">
      <w:pPr>
        <w:numPr>
          <w:ilvl w:val="0"/>
          <w:numId w:val="1"/>
        </w:numPr>
        <w:spacing w:after="0" w:line="240" w:lineRule="auto"/>
        <w:ind w:left="0" w:firstLine="709"/>
        <w:contextualSpacing/>
        <w:jc w:val="both"/>
        <w:rPr>
          <w:rFonts w:ascii="Times New Roman" w:hAnsi="Times New Roman"/>
          <w:color w:val="000000"/>
          <w:sz w:val="28"/>
          <w:szCs w:val="28"/>
        </w:rPr>
      </w:pPr>
      <w:proofErr w:type="gramStart"/>
      <w:r w:rsidRPr="00724CC0">
        <w:rPr>
          <w:rFonts w:ascii="Times New Roman" w:hAnsi="Times New Roman"/>
          <w:sz w:val="28"/>
          <w:szCs w:val="28"/>
        </w:rPr>
        <w:t xml:space="preserve">Отделу образования администрации Самойловского муниципального района принять меры по достижению целевых показателей реализации Концепции развития дополнительного образования детей </w:t>
      </w:r>
      <w:r w:rsidRPr="00724CC0">
        <w:rPr>
          <w:rFonts w:ascii="Times New Roman" w:hAnsi="Times New Roman"/>
          <w:sz w:val="28"/>
          <w:szCs w:val="28"/>
        </w:rPr>
        <w:br/>
        <w:t xml:space="preserve">до 2030 года, </w:t>
      </w:r>
      <w:r w:rsidRPr="00724CC0">
        <w:rPr>
          <w:rFonts w:ascii="Times New Roman" w:hAnsi="Times New Roman"/>
          <w:sz w:val="28"/>
          <w:szCs w:val="28"/>
          <w:lang w:val="en-US"/>
        </w:rPr>
        <w:t>I</w:t>
      </w:r>
      <w:r w:rsidRPr="00724CC0">
        <w:rPr>
          <w:rFonts w:ascii="Times New Roman" w:hAnsi="Times New Roman"/>
          <w:sz w:val="28"/>
          <w:szCs w:val="28"/>
        </w:rPr>
        <w:t xml:space="preserve"> этап (2022-2024 годы) в Самойловском муниципальном районе Саратовской области согласно приложению к настоящему постановлению. </w:t>
      </w:r>
      <w:proofErr w:type="gramEnd"/>
    </w:p>
    <w:p w:rsidR="00724CC0" w:rsidRPr="00724CC0" w:rsidRDefault="00724CC0" w:rsidP="00724CC0">
      <w:pPr>
        <w:numPr>
          <w:ilvl w:val="0"/>
          <w:numId w:val="1"/>
        </w:numPr>
        <w:spacing w:after="0" w:line="240" w:lineRule="auto"/>
        <w:ind w:left="0" w:firstLine="709"/>
        <w:contextualSpacing/>
        <w:jc w:val="both"/>
        <w:rPr>
          <w:rFonts w:ascii="Times New Roman" w:hAnsi="Times New Roman"/>
          <w:color w:val="000000"/>
          <w:sz w:val="28"/>
          <w:szCs w:val="28"/>
        </w:rPr>
      </w:pPr>
      <w:r w:rsidRPr="00724CC0">
        <w:rPr>
          <w:rFonts w:ascii="Times New Roman" w:hAnsi="Times New Roman"/>
          <w:sz w:val="28"/>
          <w:szCs w:val="28"/>
        </w:rPr>
        <w:t>Настоящее постановление разместить на официальном сайте администрации Самойловского муниципального района в сети Интернет.</w:t>
      </w:r>
    </w:p>
    <w:p w:rsidR="00724CC0" w:rsidRPr="00724CC0" w:rsidRDefault="00724CC0" w:rsidP="00724CC0">
      <w:pPr>
        <w:pStyle w:val="af2"/>
        <w:ind w:left="0" w:firstLine="709"/>
        <w:jc w:val="both"/>
        <w:rPr>
          <w:color w:val="000000"/>
          <w:sz w:val="28"/>
          <w:szCs w:val="28"/>
        </w:rPr>
      </w:pPr>
      <w:r w:rsidRPr="00724CC0">
        <w:rPr>
          <w:color w:val="000000"/>
          <w:sz w:val="28"/>
          <w:szCs w:val="28"/>
        </w:rPr>
        <w:t xml:space="preserve">4. </w:t>
      </w:r>
      <w:r w:rsidRPr="00724CC0">
        <w:rPr>
          <w:sz w:val="28"/>
          <w:szCs w:val="28"/>
        </w:rPr>
        <w:t>Настоящее постановление вступает в силу с момента его подписания.</w:t>
      </w:r>
    </w:p>
    <w:p w:rsidR="00724CC0" w:rsidRPr="00724CC0" w:rsidRDefault="00724CC0" w:rsidP="00724CC0">
      <w:pPr>
        <w:pStyle w:val="a5"/>
        <w:tabs>
          <w:tab w:val="center" w:pos="0"/>
          <w:tab w:val="right" w:pos="1418"/>
        </w:tabs>
        <w:spacing w:after="0" w:line="240" w:lineRule="auto"/>
        <w:ind w:firstLine="709"/>
        <w:jc w:val="both"/>
        <w:rPr>
          <w:rFonts w:ascii="Times New Roman" w:hAnsi="Times New Roman"/>
          <w:sz w:val="28"/>
          <w:szCs w:val="28"/>
        </w:rPr>
      </w:pPr>
      <w:r w:rsidRPr="00724CC0">
        <w:rPr>
          <w:rFonts w:ascii="Times New Roman" w:hAnsi="Times New Roman"/>
          <w:sz w:val="28"/>
          <w:szCs w:val="28"/>
        </w:rPr>
        <w:t xml:space="preserve">5. </w:t>
      </w:r>
      <w:proofErr w:type="gramStart"/>
      <w:r w:rsidRPr="00724CC0">
        <w:rPr>
          <w:rFonts w:ascii="Times New Roman" w:hAnsi="Times New Roman"/>
          <w:sz w:val="28"/>
          <w:szCs w:val="28"/>
        </w:rPr>
        <w:t>Контроль за</w:t>
      </w:r>
      <w:proofErr w:type="gramEnd"/>
      <w:r w:rsidRPr="00724CC0">
        <w:rPr>
          <w:rFonts w:ascii="Times New Roman" w:hAnsi="Times New Roman"/>
          <w:sz w:val="28"/>
          <w:szCs w:val="28"/>
        </w:rPr>
        <w:t xml:space="preserve"> исполнением настоящего постановления возложить на руководителя аппарата администрации Самойловского муниципального района Попоудину И.В.</w:t>
      </w:r>
    </w:p>
    <w:p w:rsidR="00724CC0" w:rsidRDefault="00724CC0" w:rsidP="00724CC0">
      <w:pPr>
        <w:pStyle w:val="af3"/>
        <w:rPr>
          <w:rFonts w:ascii="Times New Roman" w:hAnsi="Times New Roman"/>
          <w:b/>
          <w:sz w:val="24"/>
          <w:szCs w:val="24"/>
        </w:rPr>
      </w:pPr>
    </w:p>
    <w:p w:rsidR="00724CC0" w:rsidRDefault="00724CC0" w:rsidP="00724CC0">
      <w:pPr>
        <w:pStyle w:val="af3"/>
        <w:rPr>
          <w:rFonts w:ascii="Times New Roman" w:hAnsi="Times New Roman"/>
          <w:b/>
          <w:sz w:val="24"/>
          <w:szCs w:val="24"/>
        </w:rPr>
      </w:pPr>
    </w:p>
    <w:p w:rsidR="00724CC0" w:rsidRPr="00724CC0" w:rsidRDefault="00724CC0" w:rsidP="00724CC0">
      <w:pPr>
        <w:spacing w:after="0" w:line="240" w:lineRule="auto"/>
        <w:rPr>
          <w:rFonts w:ascii="Times New Roman" w:hAnsi="Times New Roman"/>
          <w:b/>
          <w:sz w:val="28"/>
          <w:szCs w:val="28"/>
        </w:rPr>
      </w:pPr>
      <w:r w:rsidRPr="00724CC0">
        <w:rPr>
          <w:rFonts w:ascii="Times New Roman" w:hAnsi="Times New Roman"/>
          <w:b/>
          <w:sz w:val="28"/>
          <w:szCs w:val="28"/>
        </w:rPr>
        <w:t xml:space="preserve">Глава Самойловского </w:t>
      </w:r>
    </w:p>
    <w:p w:rsidR="00724CC0" w:rsidRPr="00724CC0" w:rsidRDefault="00724CC0" w:rsidP="00724CC0">
      <w:pPr>
        <w:spacing w:after="0" w:line="240" w:lineRule="auto"/>
        <w:rPr>
          <w:rFonts w:ascii="Times New Roman" w:hAnsi="Times New Roman"/>
          <w:b/>
          <w:sz w:val="28"/>
          <w:szCs w:val="28"/>
        </w:rPr>
      </w:pPr>
      <w:r w:rsidRPr="00724CC0">
        <w:rPr>
          <w:rFonts w:ascii="Times New Roman" w:hAnsi="Times New Roman"/>
          <w:b/>
          <w:sz w:val="28"/>
          <w:szCs w:val="28"/>
        </w:rPr>
        <w:t xml:space="preserve">муниципального района </w:t>
      </w:r>
    </w:p>
    <w:p w:rsidR="00724CC0" w:rsidRDefault="00724CC0" w:rsidP="00724CC0">
      <w:pPr>
        <w:spacing w:after="0" w:line="240" w:lineRule="auto"/>
        <w:rPr>
          <w:rFonts w:ascii="Times New Roman" w:hAnsi="Times New Roman"/>
          <w:b/>
          <w:sz w:val="28"/>
          <w:szCs w:val="28"/>
        </w:rPr>
      </w:pPr>
      <w:r w:rsidRPr="00724CC0">
        <w:rPr>
          <w:rFonts w:ascii="Times New Roman" w:hAnsi="Times New Roman"/>
          <w:b/>
          <w:sz w:val="28"/>
          <w:szCs w:val="28"/>
        </w:rPr>
        <w:t xml:space="preserve">Саратовской области </w:t>
      </w:r>
      <w:r w:rsidRPr="00724CC0">
        <w:rPr>
          <w:rFonts w:ascii="Times New Roman" w:hAnsi="Times New Roman"/>
          <w:b/>
          <w:sz w:val="28"/>
          <w:szCs w:val="28"/>
        </w:rPr>
        <w:tab/>
      </w:r>
      <w:r w:rsidRPr="00724CC0">
        <w:rPr>
          <w:rFonts w:ascii="Times New Roman" w:hAnsi="Times New Roman"/>
          <w:b/>
          <w:sz w:val="28"/>
          <w:szCs w:val="28"/>
        </w:rPr>
        <w:tab/>
      </w:r>
      <w:r w:rsidRPr="00724CC0">
        <w:rPr>
          <w:rFonts w:ascii="Times New Roman" w:hAnsi="Times New Roman"/>
          <w:b/>
          <w:sz w:val="28"/>
          <w:szCs w:val="28"/>
        </w:rPr>
        <w:tab/>
      </w:r>
      <w:r w:rsidRPr="00724CC0">
        <w:rPr>
          <w:rFonts w:ascii="Times New Roman" w:hAnsi="Times New Roman"/>
          <w:b/>
          <w:sz w:val="28"/>
          <w:szCs w:val="28"/>
        </w:rPr>
        <w:tab/>
      </w:r>
      <w:r w:rsidRPr="00724CC0">
        <w:rPr>
          <w:rFonts w:ascii="Times New Roman" w:hAnsi="Times New Roman"/>
          <w:b/>
          <w:sz w:val="28"/>
          <w:szCs w:val="28"/>
        </w:rPr>
        <w:tab/>
      </w:r>
      <w:r w:rsidRPr="00724CC0">
        <w:rPr>
          <w:rFonts w:ascii="Times New Roman" w:hAnsi="Times New Roman"/>
          <w:b/>
          <w:sz w:val="28"/>
          <w:szCs w:val="28"/>
        </w:rPr>
        <w:tab/>
      </w:r>
      <w:r w:rsidRPr="00724CC0">
        <w:rPr>
          <w:rFonts w:ascii="Times New Roman" w:hAnsi="Times New Roman"/>
          <w:b/>
          <w:sz w:val="28"/>
          <w:szCs w:val="28"/>
        </w:rPr>
        <w:tab/>
        <w:t>М.А.Мельников</w:t>
      </w:r>
    </w:p>
    <w:p w:rsidR="00724CC0" w:rsidRPr="00724CC0" w:rsidRDefault="00724CC0" w:rsidP="00724CC0">
      <w:pPr>
        <w:spacing w:after="0" w:line="240" w:lineRule="auto"/>
        <w:rPr>
          <w:rFonts w:ascii="Times New Roman" w:hAnsi="Times New Roman"/>
          <w:b/>
          <w:sz w:val="16"/>
          <w:szCs w:val="28"/>
        </w:rPr>
      </w:pPr>
    </w:p>
    <w:p w:rsidR="00724CC0" w:rsidRPr="00724CC0" w:rsidRDefault="00724CC0" w:rsidP="00724CC0">
      <w:pPr>
        <w:spacing w:after="0" w:line="240" w:lineRule="auto"/>
        <w:rPr>
          <w:rFonts w:ascii="Times New Roman" w:hAnsi="Times New Roman"/>
          <w:b/>
          <w:sz w:val="10"/>
          <w:szCs w:val="28"/>
        </w:rPr>
        <w:sectPr w:rsidR="00724CC0" w:rsidRPr="00724CC0" w:rsidSect="00724CC0">
          <w:pgSz w:w="11906" w:h="16838"/>
          <w:pgMar w:top="426" w:right="850" w:bottom="851" w:left="1701" w:header="709" w:footer="709" w:gutter="0"/>
          <w:cols w:space="720"/>
          <w:docGrid w:linePitch="299"/>
        </w:sectPr>
      </w:pPr>
    </w:p>
    <w:p w:rsidR="00977E9D" w:rsidRDefault="00724CC0" w:rsidP="00724CC0">
      <w:pPr>
        <w:pStyle w:val="ConsPlusTitle"/>
        <w:shd w:val="clear" w:color="auto" w:fill="FFFFFF"/>
        <w:spacing w:line="240" w:lineRule="atLeast"/>
        <w:ind w:left="1049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постановлению </w:t>
      </w:r>
    </w:p>
    <w:p w:rsidR="00724CC0" w:rsidRDefault="00724CC0" w:rsidP="00724CC0">
      <w:pPr>
        <w:pStyle w:val="ConsPlusTitle"/>
        <w:shd w:val="clear" w:color="auto" w:fill="FFFFFF"/>
        <w:spacing w:line="240" w:lineRule="atLeast"/>
        <w:ind w:left="10490"/>
        <w:rPr>
          <w:rFonts w:ascii="Times New Roman" w:hAnsi="Times New Roman" w:cs="Times New Roman"/>
          <w:sz w:val="24"/>
          <w:szCs w:val="24"/>
        </w:rPr>
      </w:pPr>
      <w:r>
        <w:rPr>
          <w:rFonts w:ascii="Times New Roman" w:hAnsi="Times New Roman" w:cs="Times New Roman"/>
          <w:sz w:val="24"/>
          <w:szCs w:val="24"/>
        </w:rPr>
        <w:t xml:space="preserve">администрации Самойловского </w:t>
      </w:r>
    </w:p>
    <w:p w:rsidR="00724CC0" w:rsidRDefault="00724CC0" w:rsidP="00724CC0">
      <w:pPr>
        <w:pStyle w:val="ConsPlusTitle"/>
        <w:shd w:val="clear" w:color="auto" w:fill="FFFFFF"/>
        <w:spacing w:line="240" w:lineRule="atLeast"/>
        <w:ind w:left="10490"/>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724CC0" w:rsidRPr="00724CC0" w:rsidRDefault="00724CC0" w:rsidP="00724CC0">
      <w:pPr>
        <w:pStyle w:val="ConsPlusTitle"/>
        <w:shd w:val="clear" w:color="auto" w:fill="FFFFFF"/>
        <w:spacing w:line="240" w:lineRule="atLeast"/>
        <w:ind w:left="10490"/>
        <w:rPr>
          <w:rFonts w:ascii="Times New Roman" w:hAnsi="Times New Roman" w:cs="Times New Roman"/>
          <w:b w:val="0"/>
          <w:sz w:val="24"/>
          <w:szCs w:val="24"/>
        </w:rPr>
      </w:pPr>
      <w:r>
        <w:rPr>
          <w:rFonts w:ascii="Times New Roman" w:hAnsi="Times New Roman" w:cs="Times New Roman"/>
          <w:sz w:val="24"/>
          <w:szCs w:val="24"/>
        </w:rPr>
        <w:t>от 31.10.2022 г. № 655</w:t>
      </w:r>
    </w:p>
    <w:p w:rsidR="00977E9D" w:rsidRDefault="00977E9D" w:rsidP="008B57BC">
      <w:pPr>
        <w:pStyle w:val="ConsPlusTitle"/>
        <w:shd w:val="clear" w:color="auto" w:fill="FFFFFF"/>
        <w:spacing w:line="240" w:lineRule="atLeast"/>
        <w:jc w:val="center"/>
        <w:rPr>
          <w:rFonts w:ascii="PT Astra Serif" w:hAnsi="PT Astra Serif" w:cs="Times New Roman"/>
          <w:sz w:val="28"/>
          <w:szCs w:val="28"/>
        </w:rPr>
      </w:pPr>
    </w:p>
    <w:p w:rsidR="008B57BC" w:rsidRDefault="008B57BC" w:rsidP="008B57BC">
      <w:pPr>
        <w:pStyle w:val="ConsPlusTitle"/>
        <w:shd w:val="clear" w:color="auto" w:fill="FFFFFF"/>
        <w:spacing w:line="240" w:lineRule="atLeast"/>
        <w:jc w:val="center"/>
        <w:rPr>
          <w:rFonts w:ascii="PT Astra Serif" w:hAnsi="PT Astra Serif" w:cs="Times New Roman"/>
          <w:sz w:val="28"/>
          <w:szCs w:val="28"/>
        </w:rPr>
      </w:pPr>
      <w:r>
        <w:rPr>
          <w:rFonts w:ascii="PT Astra Serif" w:hAnsi="PT Astra Serif" w:cs="Times New Roman"/>
          <w:sz w:val="28"/>
          <w:szCs w:val="28"/>
        </w:rPr>
        <w:t>План мероприятий («дорожная карта»)</w:t>
      </w:r>
    </w:p>
    <w:p w:rsidR="008B57BC" w:rsidRDefault="008B57BC" w:rsidP="008B57BC">
      <w:pPr>
        <w:pStyle w:val="ConsPlusTitle"/>
        <w:shd w:val="clear" w:color="auto" w:fill="FFFFFF"/>
        <w:spacing w:line="240" w:lineRule="atLeast"/>
        <w:jc w:val="center"/>
        <w:rPr>
          <w:rFonts w:ascii="PT Astra Serif" w:hAnsi="PT Astra Serif" w:cs="Times New Roman"/>
          <w:sz w:val="28"/>
          <w:szCs w:val="28"/>
        </w:rPr>
      </w:pPr>
      <w:r>
        <w:rPr>
          <w:rFonts w:ascii="PT Astra Serif" w:hAnsi="PT Astra Serif" w:cs="Times New Roman"/>
          <w:sz w:val="28"/>
          <w:szCs w:val="28"/>
        </w:rPr>
        <w:t xml:space="preserve">по реализации </w:t>
      </w:r>
      <w:proofErr w:type="gramStart"/>
      <w:r>
        <w:rPr>
          <w:rFonts w:ascii="PT Astra Serif" w:hAnsi="PT Astra Serif" w:cs="Times New Roman"/>
          <w:sz w:val="28"/>
          <w:szCs w:val="28"/>
        </w:rPr>
        <w:t>Концепции развития дополнительного образования детей</w:t>
      </w:r>
      <w:proofErr w:type="gramEnd"/>
      <w:r>
        <w:rPr>
          <w:rFonts w:ascii="PT Astra Serif" w:hAnsi="PT Astra Serif" w:cs="Times New Roman"/>
          <w:sz w:val="28"/>
          <w:szCs w:val="28"/>
        </w:rPr>
        <w:t xml:space="preserve"> до 2030 года, </w:t>
      </w:r>
      <w:r>
        <w:rPr>
          <w:rFonts w:ascii="PT Astra Serif" w:hAnsi="PT Astra Serif" w:cs="Times New Roman"/>
          <w:sz w:val="28"/>
          <w:szCs w:val="28"/>
        </w:rPr>
        <w:br/>
      </w:r>
      <w:r>
        <w:rPr>
          <w:rFonts w:ascii="PT Astra Serif" w:hAnsi="PT Astra Serif" w:cs="Times New Roman"/>
          <w:sz w:val="28"/>
          <w:szCs w:val="28"/>
          <w:lang w:val="en-US"/>
        </w:rPr>
        <w:t>I</w:t>
      </w:r>
      <w:r>
        <w:rPr>
          <w:rFonts w:ascii="PT Astra Serif" w:hAnsi="PT Astra Serif" w:cs="Times New Roman"/>
          <w:sz w:val="28"/>
          <w:szCs w:val="28"/>
        </w:rPr>
        <w:t xml:space="preserve"> этап (2022 - </w:t>
      </w:r>
      <w:r w:rsidR="00B501A6">
        <w:rPr>
          <w:rFonts w:ascii="PT Astra Serif" w:hAnsi="PT Astra Serif" w:cs="Times New Roman"/>
          <w:sz w:val="28"/>
          <w:szCs w:val="28"/>
        </w:rPr>
        <w:t>2024 годы) в Самойловском муниципальном районе</w:t>
      </w:r>
    </w:p>
    <w:p w:rsidR="008B57BC" w:rsidRDefault="008B57BC" w:rsidP="008B57BC">
      <w:pPr>
        <w:pStyle w:val="ConsPlusTitle"/>
        <w:shd w:val="clear" w:color="auto" w:fill="FFFFFF"/>
        <w:spacing w:line="240" w:lineRule="atLeast"/>
        <w:jc w:val="center"/>
        <w:rPr>
          <w:rFonts w:ascii="PT Astra Serif" w:hAnsi="PT Astra Serif" w:cs="Times New Roman"/>
          <w:b w:val="0"/>
          <w:sz w:val="28"/>
          <w:szCs w:val="28"/>
        </w:rPr>
      </w:pPr>
    </w:p>
    <w:tbl>
      <w:tblPr>
        <w:tblW w:w="51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1"/>
        <w:gridCol w:w="4654"/>
        <w:gridCol w:w="1705"/>
        <w:gridCol w:w="2976"/>
        <w:gridCol w:w="4676"/>
      </w:tblGrid>
      <w:tr w:rsidR="008B57BC" w:rsidTr="007319F3">
        <w:trPr>
          <w:tblHeader/>
        </w:trPr>
        <w:tc>
          <w:tcPr>
            <w:tcW w:w="3815" w:type="dxa"/>
            <w:gridSpan w:val="2"/>
            <w:tcBorders>
              <w:top w:val="single" w:sz="4" w:space="0" w:color="auto"/>
              <w:left w:val="single" w:sz="4" w:space="0" w:color="auto"/>
              <w:bottom w:val="single" w:sz="4" w:space="0" w:color="auto"/>
              <w:right w:val="single" w:sz="4" w:space="0" w:color="auto"/>
            </w:tcBorders>
            <w:vAlign w:val="center"/>
            <w:hideMark/>
          </w:tcPr>
          <w:p w:rsidR="008B57BC" w:rsidRDefault="008B57BC">
            <w:pPr>
              <w:pStyle w:val="ConsPlusNormal"/>
              <w:shd w:val="clear" w:color="auto" w:fill="FFFFFF"/>
              <w:spacing w:line="240" w:lineRule="atLeast"/>
              <w:jc w:val="center"/>
              <w:rPr>
                <w:rFonts w:ascii="PT Astra Serif" w:hAnsi="PT Astra Serif" w:cs="Times New Roman"/>
                <w:sz w:val="24"/>
                <w:szCs w:val="24"/>
              </w:rPr>
            </w:pPr>
            <w:r>
              <w:rPr>
                <w:rFonts w:ascii="PT Astra Serif" w:hAnsi="PT Astra Serif" w:cs="Times New Roman"/>
                <w:sz w:val="24"/>
                <w:szCs w:val="24"/>
              </w:rPr>
              <w:t>Наименование мероприятия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8B57BC" w:rsidRDefault="008B57BC">
            <w:pPr>
              <w:pStyle w:val="ConsPlusNormal"/>
              <w:shd w:val="clear" w:color="auto" w:fill="FFFFFF"/>
              <w:spacing w:line="240" w:lineRule="atLeast"/>
              <w:jc w:val="center"/>
              <w:rPr>
                <w:rFonts w:ascii="PT Astra Serif" w:hAnsi="PT Astra Serif" w:cs="Times New Roman"/>
                <w:sz w:val="24"/>
                <w:szCs w:val="24"/>
              </w:rPr>
            </w:pPr>
            <w:r>
              <w:rPr>
                <w:rFonts w:ascii="PT Astra Serif" w:hAnsi="PT Astra Serif" w:cs="Times New Roman"/>
                <w:sz w:val="24"/>
                <w:szCs w:val="24"/>
              </w:rPr>
              <w:t>Срок реализации</w:t>
            </w:r>
          </w:p>
        </w:tc>
        <w:tc>
          <w:tcPr>
            <w:tcW w:w="1983" w:type="dxa"/>
            <w:tcBorders>
              <w:top w:val="single" w:sz="4" w:space="0" w:color="auto"/>
              <w:left w:val="single" w:sz="4" w:space="0" w:color="auto"/>
              <w:bottom w:val="single" w:sz="4" w:space="0" w:color="auto"/>
              <w:right w:val="single" w:sz="4" w:space="0" w:color="auto"/>
            </w:tcBorders>
            <w:vAlign w:val="center"/>
            <w:hideMark/>
          </w:tcPr>
          <w:p w:rsidR="008B57BC" w:rsidRDefault="008B57BC">
            <w:pPr>
              <w:pStyle w:val="ConsPlusNormal"/>
              <w:shd w:val="clear" w:color="auto" w:fill="FFFFFF"/>
              <w:spacing w:line="240" w:lineRule="atLeast"/>
              <w:jc w:val="center"/>
              <w:rPr>
                <w:rFonts w:ascii="PT Astra Serif" w:hAnsi="PT Astra Serif" w:cs="Times New Roman"/>
                <w:sz w:val="24"/>
                <w:szCs w:val="24"/>
              </w:rPr>
            </w:pPr>
            <w:r>
              <w:rPr>
                <w:rFonts w:ascii="PT Astra Serif" w:hAnsi="PT Astra Serif" w:cs="Times New Roman"/>
                <w:sz w:val="24"/>
                <w:szCs w:val="24"/>
              </w:rPr>
              <w:t>Ответственные исполнители</w:t>
            </w:r>
          </w:p>
        </w:tc>
        <w:tc>
          <w:tcPr>
            <w:tcW w:w="3116" w:type="dxa"/>
            <w:tcBorders>
              <w:top w:val="single" w:sz="4" w:space="0" w:color="auto"/>
              <w:left w:val="single" w:sz="4" w:space="0" w:color="auto"/>
              <w:bottom w:val="single" w:sz="4" w:space="0" w:color="auto"/>
              <w:right w:val="single" w:sz="4" w:space="0" w:color="auto"/>
            </w:tcBorders>
            <w:vAlign w:val="center"/>
            <w:hideMark/>
          </w:tcPr>
          <w:p w:rsidR="008B57BC" w:rsidRDefault="008B57BC">
            <w:pPr>
              <w:pStyle w:val="ConsPlusNormal"/>
              <w:shd w:val="clear" w:color="auto" w:fill="FFFFFF"/>
              <w:spacing w:line="240" w:lineRule="atLeast"/>
              <w:jc w:val="center"/>
              <w:rPr>
                <w:rFonts w:ascii="PT Astra Serif" w:hAnsi="PT Astra Serif" w:cs="Times New Roman"/>
                <w:sz w:val="24"/>
                <w:szCs w:val="24"/>
              </w:rPr>
            </w:pPr>
            <w:r>
              <w:rPr>
                <w:rFonts w:ascii="PT Astra Serif" w:hAnsi="PT Astra Serif" w:cs="Times New Roman"/>
                <w:sz w:val="24"/>
                <w:szCs w:val="24"/>
              </w:rPr>
              <w:t>Результат/ Итоговый документ/</w:t>
            </w:r>
          </w:p>
          <w:p w:rsidR="008B57BC" w:rsidRDefault="008B57BC">
            <w:pPr>
              <w:pStyle w:val="ConsPlusNormal"/>
              <w:shd w:val="clear" w:color="auto" w:fill="FFFFFF"/>
              <w:spacing w:line="240" w:lineRule="atLeast"/>
              <w:jc w:val="center"/>
              <w:rPr>
                <w:rFonts w:ascii="PT Astra Serif" w:hAnsi="PT Astra Serif" w:cs="Times New Roman"/>
                <w:sz w:val="24"/>
                <w:szCs w:val="24"/>
              </w:rPr>
            </w:pPr>
            <w:r>
              <w:rPr>
                <w:rFonts w:ascii="PT Astra Serif" w:hAnsi="PT Astra Serif" w:cs="Times New Roman"/>
                <w:sz w:val="24"/>
                <w:szCs w:val="24"/>
              </w:rPr>
              <w:t>Достижение Целевых показателей</w:t>
            </w:r>
          </w:p>
        </w:tc>
      </w:tr>
      <w:tr w:rsidR="008B57BC" w:rsidTr="007319F3">
        <w:trPr>
          <w:tblHeader/>
        </w:trPr>
        <w:tc>
          <w:tcPr>
            <w:tcW w:w="3815" w:type="dxa"/>
            <w:gridSpan w:val="2"/>
            <w:tcBorders>
              <w:top w:val="single" w:sz="4" w:space="0" w:color="auto"/>
              <w:left w:val="single" w:sz="4" w:space="0" w:color="auto"/>
              <w:bottom w:val="single" w:sz="4" w:space="0" w:color="auto"/>
              <w:right w:val="single" w:sz="4" w:space="0" w:color="auto"/>
            </w:tcBorders>
            <w:vAlign w:val="center"/>
            <w:hideMark/>
          </w:tcPr>
          <w:p w:rsidR="008B57BC" w:rsidRDefault="008B57BC">
            <w:pPr>
              <w:pStyle w:val="ConsPlusNormal"/>
              <w:shd w:val="clear" w:color="auto" w:fill="FFFFFF"/>
              <w:spacing w:line="240" w:lineRule="atLeast"/>
              <w:jc w:val="center"/>
              <w:rPr>
                <w:rFonts w:ascii="PT Astra Serif" w:hAnsi="PT Astra Serif" w:cs="Times New Roman"/>
                <w:sz w:val="24"/>
                <w:szCs w:val="24"/>
              </w:rPr>
            </w:pPr>
            <w:r>
              <w:rPr>
                <w:rFonts w:ascii="PT Astra Serif" w:hAnsi="PT Astra Serif"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vAlign w:val="center"/>
            <w:hideMark/>
          </w:tcPr>
          <w:p w:rsidR="008B57BC" w:rsidRDefault="008B57BC">
            <w:pPr>
              <w:pStyle w:val="ConsPlusNormal"/>
              <w:shd w:val="clear" w:color="auto" w:fill="FFFFFF"/>
              <w:spacing w:line="240" w:lineRule="atLeast"/>
              <w:jc w:val="center"/>
              <w:rPr>
                <w:rFonts w:ascii="PT Astra Serif" w:hAnsi="PT Astra Serif" w:cs="Times New Roman"/>
                <w:sz w:val="24"/>
                <w:szCs w:val="24"/>
              </w:rPr>
            </w:pPr>
            <w:r>
              <w:rPr>
                <w:rFonts w:ascii="PT Astra Serif" w:hAnsi="PT Astra Serif" w:cs="Times New Roman"/>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hideMark/>
          </w:tcPr>
          <w:p w:rsidR="008B57BC" w:rsidRDefault="008B57BC">
            <w:pPr>
              <w:pStyle w:val="ConsPlusNormal"/>
              <w:shd w:val="clear" w:color="auto" w:fill="FFFFFF"/>
              <w:spacing w:line="240" w:lineRule="atLeast"/>
              <w:jc w:val="center"/>
              <w:rPr>
                <w:rFonts w:ascii="PT Astra Serif" w:hAnsi="PT Astra Serif" w:cs="Times New Roman"/>
                <w:sz w:val="24"/>
                <w:szCs w:val="24"/>
              </w:rPr>
            </w:pPr>
            <w:r>
              <w:rPr>
                <w:rFonts w:ascii="PT Astra Serif" w:hAnsi="PT Astra Serif" w:cs="Times New Roman"/>
                <w:sz w:val="24"/>
                <w:szCs w:val="24"/>
              </w:rPr>
              <w:t>3</w:t>
            </w:r>
          </w:p>
        </w:tc>
        <w:tc>
          <w:tcPr>
            <w:tcW w:w="3116" w:type="dxa"/>
            <w:tcBorders>
              <w:top w:val="single" w:sz="4" w:space="0" w:color="auto"/>
              <w:left w:val="single" w:sz="4" w:space="0" w:color="auto"/>
              <w:bottom w:val="single" w:sz="4" w:space="0" w:color="auto"/>
              <w:right w:val="single" w:sz="4" w:space="0" w:color="auto"/>
            </w:tcBorders>
            <w:vAlign w:val="center"/>
            <w:hideMark/>
          </w:tcPr>
          <w:p w:rsidR="008B57BC" w:rsidRDefault="008B57BC">
            <w:pPr>
              <w:pStyle w:val="ConsPlusNormal"/>
              <w:shd w:val="clear" w:color="auto" w:fill="FFFFFF"/>
              <w:spacing w:line="240" w:lineRule="atLeast"/>
              <w:jc w:val="center"/>
              <w:rPr>
                <w:rFonts w:ascii="PT Astra Serif" w:hAnsi="PT Astra Serif" w:cs="Times New Roman"/>
                <w:sz w:val="24"/>
                <w:szCs w:val="24"/>
              </w:rPr>
            </w:pPr>
            <w:r>
              <w:rPr>
                <w:rFonts w:ascii="PT Astra Serif" w:hAnsi="PT Astra Serif" w:cs="Times New Roman"/>
                <w:sz w:val="24"/>
                <w:szCs w:val="24"/>
              </w:rPr>
              <w:t>4</w:t>
            </w:r>
          </w:p>
        </w:tc>
      </w:tr>
      <w:tr w:rsidR="008B57BC" w:rsidTr="007319F3">
        <w:tc>
          <w:tcPr>
            <w:tcW w:w="10050" w:type="dxa"/>
            <w:gridSpan w:val="5"/>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spacing w:line="240" w:lineRule="atLeast"/>
              <w:jc w:val="center"/>
              <w:outlineLvl w:val="1"/>
              <w:rPr>
                <w:rFonts w:ascii="PT Astra Serif" w:hAnsi="PT Astra Serif" w:cs="Times New Roman"/>
                <w:b/>
                <w:sz w:val="24"/>
                <w:szCs w:val="24"/>
              </w:rPr>
            </w:pPr>
            <w:r>
              <w:rPr>
                <w:rFonts w:ascii="PT Astra Serif" w:hAnsi="PT Astra Serif" w:cs="Times New Roman"/>
                <w:b/>
                <w:sz w:val="24"/>
                <w:szCs w:val="24"/>
                <w:lang w:val="en-US"/>
              </w:rPr>
              <w:t>I</w:t>
            </w:r>
            <w:r>
              <w:rPr>
                <w:rFonts w:ascii="PT Astra Serif" w:hAnsi="PT Astra Serif" w:cs="Times New Roman"/>
                <w:b/>
                <w:sz w:val="24"/>
                <w:szCs w:val="24"/>
              </w:rPr>
              <w:t>. Совершенствование нормативно-правового регулирования и методического сопровождения системы дополнительного образования детей</w:t>
            </w:r>
          </w:p>
        </w:tc>
      </w:tr>
      <w:tr w:rsidR="008B57BC" w:rsidTr="007319F3">
        <w:tc>
          <w:tcPr>
            <w:tcW w:w="714" w:type="dxa"/>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spacing w:line="240" w:lineRule="atLeast"/>
              <w:rPr>
                <w:rFonts w:ascii="PT Astra Serif" w:hAnsi="PT Astra Serif" w:cs="Times New Roman"/>
                <w:sz w:val="24"/>
                <w:szCs w:val="24"/>
                <w:highlight w:val="yellow"/>
              </w:rPr>
            </w:pPr>
            <w:r>
              <w:rPr>
                <w:rFonts w:ascii="PT Astra Serif" w:hAnsi="PT Astra Serif" w:cs="Times New Roman"/>
                <w:sz w:val="24"/>
                <w:szCs w:val="24"/>
              </w:rPr>
              <w:t>1.1.</w:t>
            </w:r>
          </w:p>
        </w:tc>
        <w:tc>
          <w:tcPr>
            <w:tcW w:w="3101" w:type="dxa"/>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spacing w:line="240" w:lineRule="atLeast"/>
              <w:rPr>
                <w:rFonts w:ascii="PT Astra Serif" w:hAnsi="PT Astra Serif" w:cs="Times New Roman"/>
                <w:sz w:val="24"/>
                <w:szCs w:val="24"/>
                <w:highlight w:val="yellow"/>
              </w:rPr>
            </w:pPr>
            <w:r>
              <w:rPr>
                <w:rFonts w:ascii="PT Astra Serif" w:hAnsi="PT Astra Serif" w:cs="Times New Roman"/>
                <w:sz w:val="24"/>
                <w:szCs w:val="24"/>
              </w:rPr>
              <w:t xml:space="preserve">Совершенствование механизмов внедрения персонифицированного учета и персонифицированного финансирования  дополнительного образования детей в рамках целевой модели развития региональных систем дополнительного образования детей, в том числе выдача сертификатов персонифицированного финансирования дополнительного образования детей независимо от места проживания, состояния здоровья ребенка и уровня материальной обеспеченности семьи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w:t>
            </w:r>
            <w:r>
              <w:rPr>
                <w:rFonts w:ascii="PT Astra Serif" w:hAnsi="PT Astra Serif" w:cs="Times New Roman"/>
                <w:sz w:val="24"/>
                <w:szCs w:val="24"/>
              </w:rPr>
              <w:lastRenderedPageBreak/>
              <w:t xml:space="preserve">организаций, реализующих дополнительные образовательные </w:t>
            </w:r>
            <w:r w:rsidRPr="00CB491F">
              <w:rPr>
                <w:rFonts w:ascii="PT Astra Serif" w:hAnsi="PT Astra Serif" w:cs="Times New Roman"/>
                <w:sz w:val="24"/>
                <w:szCs w:val="24"/>
              </w:rPr>
              <w:t>программы спортивной подготовки с 1 января 2023 года)</w:t>
            </w:r>
          </w:p>
        </w:tc>
        <w:tc>
          <w:tcPr>
            <w:tcW w:w="1136" w:type="dxa"/>
            <w:tcBorders>
              <w:top w:val="single" w:sz="4" w:space="0" w:color="auto"/>
              <w:left w:val="single" w:sz="4" w:space="0" w:color="auto"/>
              <w:bottom w:val="single" w:sz="4" w:space="0" w:color="auto"/>
              <w:right w:val="single" w:sz="4" w:space="0" w:color="auto"/>
            </w:tcBorders>
            <w:hideMark/>
          </w:tcPr>
          <w:p w:rsidR="008B57BC" w:rsidRDefault="008B57BC">
            <w:pPr>
              <w:spacing w:after="0" w:line="240" w:lineRule="auto"/>
              <w:rPr>
                <w:rFonts w:ascii="PT Astra Serif" w:hAnsi="PT Astra Serif"/>
                <w:spacing w:val="-57"/>
                <w:sz w:val="24"/>
                <w:szCs w:val="24"/>
              </w:rPr>
            </w:pPr>
            <w:r>
              <w:rPr>
                <w:rFonts w:ascii="PT Astra Serif" w:hAnsi="PT Astra Serif"/>
                <w:sz w:val="24"/>
                <w:szCs w:val="24"/>
              </w:rPr>
              <w:lastRenderedPageBreak/>
              <w:t>IV</w:t>
            </w:r>
            <w:r>
              <w:rPr>
                <w:rFonts w:ascii="PT Astra Serif" w:hAnsi="PT Astra Serif"/>
                <w:spacing w:val="-14"/>
                <w:sz w:val="24"/>
                <w:szCs w:val="24"/>
              </w:rPr>
              <w:t xml:space="preserve"> </w:t>
            </w:r>
            <w:r>
              <w:rPr>
                <w:rFonts w:ascii="PT Astra Serif" w:hAnsi="PT Astra Serif"/>
                <w:sz w:val="24"/>
                <w:szCs w:val="24"/>
              </w:rPr>
              <w:t>квартал</w:t>
            </w:r>
          </w:p>
          <w:p w:rsidR="008B57BC" w:rsidRDefault="008B57BC">
            <w:pPr>
              <w:pStyle w:val="ConsPlusNormal"/>
              <w:shd w:val="clear" w:color="auto" w:fill="FFFFFF"/>
              <w:spacing w:line="240" w:lineRule="atLeast"/>
              <w:rPr>
                <w:rFonts w:ascii="PT Astra Serif" w:hAnsi="PT Astra Serif" w:cs="Times New Roman"/>
                <w:sz w:val="24"/>
                <w:szCs w:val="24"/>
                <w:highlight w:val="yellow"/>
              </w:rPr>
            </w:pPr>
            <w:r>
              <w:rPr>
                <w:rFonts w:ascii="PT Astra Serif" w:hAnsi="PT Astra Serif"/>
                <w:sz w:val="24"/>
                <w:szCs w:val="24"/>
              </w:rPr>
              <w:t>202</w:t>
            </w:r>
            <w:r>
              <w:rPr>
                <w:rFonts w:ascii="PT Astra Serif" w:hAnsi="PT Astra Serif"/>
                <w:sz w:val="24"/>
                <w:szCs w:val="24"/>
                <w:lang w:val="en-US"/>
              </w:rPr>
              <w:t>4</w:t>
            </w:r>
            <w:r>
              <w:rPr>
                <w:rFonts w:ascii="PT Astra Serif" w:hAnsi="PT Astra Serif"/>
                <w:spacing w:val="-1"/>
                <w:sz w:val="24"/>
                <w:szCs w:val="24"/>
                <w:lang w:val="en-US"/>
              </w:rPr>
              <w:t xml:space="preserve"> </w:t>
            </w:r>
            <w:r>
              <w:rPr>
                <w:rFonts w:ascii="PT Astra Serif" w:hAnsi="PT Astra Serif"/>
                <w:sz w:val="24"/>
                <w:szCs w:val="24"/>
              </w:rPr>
              <w:t>года</w:t>
            </w:r>
          </w:p>
        </w:tc>
        <w:tc>
          <w:tcPr>
            <w:tcW w:w="1983" w:type="dxa"/>
            <w:tcBorders>
              <w:top w:val="single" w:sz="4" w:space="0" w:color="auto"/>
              <w:left w:val="single" w:sz="4" w:space="0" w:color="auto"/>
              <w:bottom w:val="single" w:sz="4" w:space="0" w:color="auto"/>
              <w:right w:val="single" w:sz="4" w:space="0" w:color="auto"/>
            </w:tcBorders>
          </w:tcPr>
          <w:p w:rsidR="008B57BC" w:rsidRDefault="00E54FFE">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 xml:space="preserve">Администрация Самойловского муниципального района, </w:t>
            </w:r>
            <w:r w:rsidR="00C22C3D">
              <w:rPr>
                <w:rFonts w:ascii="PT Astra Serif" w:hAnsi="PT Astra Serif" w:cs="Times New Roman"/>
                <w:sz w:val="24"/>
                <w:szCs w:val="24"/>
              </w:rPr>
              <w:t>О</w:t>
            </w:r>
            <w:r w:rsidR="008D581C" w:rsidRPr="00C22C3D">
              <w:rPr>
                <w:rFonts w:ascii="PT Astra Serif" w:hAnsi="PT Astra Serif" w:cs="Times New Roman"/>
                <w:sz w:val="24"/>
                <w:szCs w:val="24"/>
              </w:rPr>
              <w:t>тдел образования администрации Самойловского муниципального района</w:t>
            </w:r>
            <w:r w:rsidR="00DB580E" w:rsidRPr="00C22C3D">
              <w:rPr>
                <w:rFonts w:ascii="PT Astra Serif" w:hAnsi="PT Astra Serif" w:cs="Times New Roman"/>
                <w:sz w:val="24"/>
                <w:szCs w:val="24"/>
              </w:rPr>
              <w:t>, МОЦ р.п. Самойловка</w:t>
            </w:r>
          </w:p>
          <w:p w:rsidR="008B57BC" w:rsidRPr="00C22C3D" w:rsidRDefault="008B57BC" w:rsidP="005254D9">
            <w:pPr>
              <w:pStyle w:val="ConsPlusNormal"/>
              <w:shd w:val="clear" w:color="auto" w:fill="FFFFFF"/>
              <w:spacing w:line="240" w:lineRule="atLeast"/>
              <w:rPr>
                <w:rFonts w:ascii="PT Astra Serif" w:hAnsi="PT Astra Serif" w:cs="Times New Roman"/>
                <w:sz w:val="24"/>
                <w:szCs w:val="24"/>
                <w:highlight w:val="yellow"/>
              </w:rPr>
            </w:pPr>
          </w:p>
        </w:tc>
        <w:tc>
          <w:tcPr>
            <w:tcW w:w="3116" w:type="dxa"/>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Заключены трехсторонние соглашения между министерством образования области, региональным мо</w:t>
            </w:r>
            <w:r w:rsidR="008C1339">
              <w:rPr>
                <w:rFonts w:ascii="PT Astra Serif" w:hAnsi="PT Astra Serif" w:cs="Times New Roman"/>
                <w:sz w:val="24"/>
                <w:szCs w:val="24"/>
              </w:rPr>
              <w:t>дельным центром и Самойловским муниципальным районом</w:t>
            </w:r>
            <w:r>
              <w:rPr>
                <w:rFonts w:ascii="PT Astra Serif" w:hAnsi="PT Astra Serif" w:cs="Times New Roman"/>
                <w:sz w:val="24"/>
                <w:szCs w:val="24"/>
              </w:rPr>
              <w:t>, предусматривающие условие о достижении на территории муниципальных образований целевого значения по охвату детей сертификатами персонифицированного финансирования.</w:t>
            </w:r>
          </w:p>
          <w:p w:rsidR="008B57BC" w:rsidRDefault="008B57BC">
            <w:pPr>
              <w:pStyle w:val="ConsPlusNormal"/>
              <w:shd w:val="clear" w:color="auto" w:fill="FFFFFF"/>
              <w:spacing w:line="240" w:lineRule="atLeast"/>
              <w:rPr>
                <w:rFonts w:ascii="PT Astra Serif" w:hAnsi="PT Astra Serif" w:cs="Times New Roman"/>
                <w:sz w:val="24"/>
                <w:szCs w:val="24"/>
                <w:highlight w:val="yellow"/>
              </w:rPr>
            </w:pPr>
            <w:r>
              <w:rPr>
                <w:rFonts w:ascii="PT Astra Serif" w:hAnsi="PT Astra Serif"/>
                <w:sz w:val="24"/>
                <w:szCs w:val="24"/>
              </w:rPr>
              <w:t xml:space="preserve">Программы развития образования предусматривают мероприятия, направленные на достижение целевого значения по охвату детей сертификатами персонифицированного финансирования </w:t>
            </w:r>
            <w:r w:rsidR="00A96B26">
              <w:rPr>
                <w:rFonts w:ascii="PT Astra Serif" w:hAnsi="PT Astra Serif"/>
                <w:sz w:val="24"/>
                <w:szCs w:val="24"/>
              </w:rPr>
              <w:t>в 30 процентов и их достаточное</w:t>
            </w:r>
            <w:r>
              <w:rPr>
                <w:rFonts w:ascii="PT Astra Serif" w:hAnsi="PT Astra Serif"/>
                <w:sz w:val="24"/>
                <w:szCs w:val="24"/>
              </w:rPr>
              <w:t xml:space="preserve"> ресурсное обеспечение</w:t>
            </w:r>
            <w:r>
              <w:rPr>
                <w:rFonts w:ascii="PT Astra Serif" w:hAnsi="PT Astra Serif" w:cs="Times New Roman"/>
                <w:sz w:val="24"/>
                <w:szCs w:val="24"/>
              </w:rPr>
              <w:t xml:space="preserve">/доклад </w:t>
            </w:r>
            <w:r w:rsidR="00F25FE1">
              <w:rPr>
                <w:rFonts w:ascii="PT Astra Serif" w:hAnsi="PT Astra Serif" w:cs="Times New Roman"/>
                <w:sz w:val="24"/>
                <w:szCs w:val="24"/>
              </w:rPr>
              <w:t>в СОИРО</w:t>
            </w:r>
          </w:p>
        </w:tc>
      </w:tr>
      <w:tr w:rsidR="008B57BC" w:rsidTr="007319F3">
        <w:tc>
          <w:tcPr>
            <w:tcW w:w="714" w:type="dxa"/>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spacing w:line="240" w:lineRule="atLeast"/>
              <w:ind w:left="34"/>
              <w:contextualSpacing/>
              <w:rPr>
                <w:rFonts w:ascii="PT Astra Serif" w:hAnsi="PT Astra Serif" w:cs="Times New Roman"/>
                <w:sz w:val="24"/>
                <w:szCs w:val="24"/>
              </w:rPr>
            </w:pPr>
            <w:r>
              <w:rPr>
                <w:rFonts w:ascii="PT Astra Serif" w:hAnsi="PT Astra Serif" w:cs="Times New Roman"/>
                <w:sz w:val="24"/>
                <w:szCs w:val="24"/>
              </w:rPr>
              <w:lastRenderedPageBreak/>
              <w:t>1.</w:t>
            </w:r>
            <w:r w:rsidR="008B4D12">
              <w:rPr>
                <w:rFonts w:ascii="PT Astra Serif" w:hAnsi="PT Astra Serif" w:cs="Times New Roman"/>
                <w:sz w:val="24"/>
                <w:szCs w:val="24"/>
              </w:rPr>
              <w:t>2</w:t>
            </w:r>
            <w:r>
              <w:rPr>
                <w:rFonts w:ascii="PT Astra Serif" w:hAnsi="PT Astra Serif" w:cs="Times New Roman"/>
                <w:sz w:val="24"/>
                <w:szCs w:val="24"/>
              </w:rPr>
              <w:t>.</w:t>
            </w:r>
          </w:p>
        </w:tc>
        <w:tc>
          <w:tcPr>
            <w:tcW w:w="3101" w:type="dxa"/>
            <w:tcBorders>
              <w:top w:val="single" w:sz="4" w:space="0" w:color="auto"/>
              <w:left w:val="single" w:sz="4" w:space="0" w:color="auto"/>
              <w:bottom w:val="single" w:sz="4" w:space="0" w:color="auto"/>
              <w:right w:val="single" w:sz="4" w:space="0" w:color="auto"/>
            </w:tcBorders>
          </w:tcPr>
          <w:p w:rsidR="008B57BC" w:rsidRDefault="00FF4D79">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Создание групп сертификатов</w:t>
            </w:r>
            <w:r w:rsidR="008B57BC">
              <w:rPr>
                <w:rFonts w:ascii="PT Astra Serif" w:hAnsi="PT Astra Serif" w:cs="Times New Roman"/>
                <w:sz w:val="24"/>
                <w:szCs w:val="24"/>
              </w:rPr>
              <w:t xml:space="preserve"> для семей/детей, имеющих статус (группа сертификатов для детей с огран</w:t>
            </w:r>
            <w:r w:rsidR="00E22161">
              <w:rPr>
                <w:rFonts w:ascii="PT Astra Serif" w:hAnsi="PT Astra Serif" w:cs="Times New Roman"/>
                <w:sz w:val="24"/>
                <w:szCs w:val="24"/>
              </w:rPr>
              <w:t>иченными возможностями здоровья</w:t>
            </w:r>
            <w:r w:rsidR="008B57BC">
              <w:rPr>
                <w:rFonts w:ascii="PT Astra Serif" w:hAnsi="PT Astra Serif" w:cs="Times New Roman"/>
                <w:sz w:val="24"/>
                <w:szCs w:val="24"/>
              </w:rPr>
              <w:t xml:space="preserve"> (далее - ОВЗ)</w:t>
            </w:r>
          </w:p>
          <w:p w:rsidR="008B57BC" w:rsidRDefault="008B57BC">
            <w:pPr>
              <w:pStyle w:val="ConsPlusNormal"/>
              <w:shd w:val="clear" w:color="auto" w:fill="FFFFFF"/>
              <w:spacing w:line="240" w:lineRule="atLeast"/>
              <w:rPr>
                <w:rFonts w:ascii="PT Astra Serif" w:hAnsi="PT Astra Serif"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lang w:val="en-US"/>
              </w:rPr>
              <w:t xml:space="preserve">III </w:t>
            </w:r>
            <w:r>
              <w:rPr>
                <w:rFonts w:ascii="PT Astra Serif" w:hAnsi="PT Astra Serif" w:cs="Times New Roman"/>
                <w:sz w:val="24"/>
                <w:szCs w:val="24"/>
              </w:rPr>
              <w:t>квартал 2023 года</w:t>
            </w:r>
          </w:p>
        </w:tc>
        <w:tc>
          <w:tcPr>
            <w:tcW w:w="1983" w:type="dxa"/>
            <w:tcBorders>
              <w:top w:val="single" w:sz="4" w:space="0" w:color="auto"/>
              <w:left w:val="single" w:sz="4" w:space="0" w:color="auto"/>
              <w:bottom w:val="single" w:sz="4" w:space="0" w:color="auto"/>
              <w:right w:val="single" w:sz="4" w:space="0" w:color="auto"/>
            </w:tcBorders>
          </w:tcPr>
          <w:p w:rsidR="008B57BC" w:rsidRDefault="00913A68">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 xml:space="preserve">Администрация Самойловского муниципального района, </w:t>
            </w:r>
            <w:r w:rsidRPr="00C22C3D">
              <w:rPr>
                <w:rFonts w:ascii="PT Astra Serif" w:hAnsi="PT Astra Serif"/>
                <w:sz w:val="24"/>
                <w:szCs w:val="24"/>
              </w:rPr>
              <w:t>Отдел образования администрации Самойловского муниципального района</w:t>
            </w:r>
            <w:r>
              <w:rPr>
                <w:rFonts w:ascii="PT Astra Serif" w:hAnsi="PT Astra Serif" w:cs="Times New Roman"/>
                <w:sz w:val="24"/>
                <w:szCs w:val="24"/>
              </w:rPr>
              <w:t xml:space="preserve">, </w:t>
            </w:r>
            <w:r w:rsidR="00FF4D79" w:rsidRPr="00C22C3D">
              <w:rPr>
                <w:rFonts w:ascii="PT Astra Serif" w:hAnsi="PT Astra Serif" w:cs="Times New Roman"/>
                <w:sz w:val="24"/>
                <w:szCs w:val="24"/>
              </w:rPr>
              <w:t>МОЦ р.п. Самойловка</w:t>
            </w:r>
          </w:p>
          <w:p w:rsidR="00981B55" w:rsidRPr="00981B55" w:rsidRDefault="00981B55">
            <w:pPr>
              <w:pStyle w:val="ConsPlusNormal"/>
              <w:shd w:val="clear" w:color="auto" w:fill="FFFFFF"/>
              <w:spacing w:line="240" w:lineRule="atLeast"/>
              <w:rPr>
                <w:rFonts w:ascii="PT Astra Serif" w:hAnsi="PT Astra Serif" w:cs="Times New Roman"/>
                <w:color w:val="FF0000"/>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Созданы группы сертификатов для семей/детей, имеющих статус (группа сертификатов для детей с ОВЗ)</w:t>
            </w:r>
          </w:p>
        </w:tc>
      </w:tr>
      <w:tr w:rsidR="008B57BC" w:rsidTr="007319F3">
        <w:trPr>
          <w:trHeight w:val="2806"/>
        </w:trPr>
        <w:tc>
          <w:tcPr>
            <w:tcW w:w="714" w:type="dxa"/>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1.</w:t>
            </w:r>
            <w:r w:rsidR="008B4D12">
              <w:rPr>
                <w:rFonts w:ascii="PT Astra Serif" w:hAnsi="PT Astra Serif" w:cs="Times New Roman"/>
                <w:sz w:val="24"/>
                <w:szCs w:val="24"/>
              </w:rPr>
              <w:t>3</w:t>
            </w:r>
            <w:r>
              <w:rPr>
                <w:rFonts w:ascii="PT Astra Serif" w:hAnsi="PT Astra Serif" w:cs="Times New Roman"/>
                <w:sz w:val="24"/>
                <w:szCs w:val="24"/>
              </w:rPr>
              <w:t>.</w:t>
            </w:r>
          </w:p>
        </w:tc>
        <w:tc>
          <w:tcPr>
            <w:tcW w:w="3101" w:type="dxa"/>
            <w:tcBorders>
              <w:top w:val="single" w:sz="4" w:space="0" w:color="auto"/>
              <w:left w:val="single" w:sz="4" w:space="0" w:color="auto"/>
              <w:bottom w:val="single" w:sz="4" w:space="0" w:color="auto"/>
              <w:right w:val="single" w:sz="4" w:space="0" w:color="auto"/>
            </w:tcBorders>
            <w:hideMark/>
          </w:tcPr>
          <w:p w:rsidR="008B57BC" w:rsidRDefault="008B57BC">
            <w:pPr>
              <w:spacing w:after="0" w:line="240" w:lineRule="auto"/>
              <w:rPr>
                <w:rFonts w:ascii="PT Astra Serif" w:hAnsi="PT Astra Serif"/>
                <w:sz w:val="24"/>
              </w:rPr>
            </w:pPr>
            <w:r>
              <w:rPr>
                <w:rFonts w:ascii="PT Astra Serif" w:hAnsi="PT Astra Serif"/>
                <w:sz w:val="24"/>
              </w:rPr>
              <w:t>Разработка муниципальных планов мероприятий по реализации Концепции</w:t>
            </w:r>
          </w:p>
        </w:tc>
        <w:tc>
          <w:tcPr>
            <w:tcW w:w="1136" w:type="dxa"/>
            <w:tcBorders>
              <w:top w:val="single" w:sz="4" w:space="0" w:color="auto"/>
              <w:left w:val="single" w:sz="4" w:space="0" w:color="auto"/>
              <w:bottom w:val="single" w:sz="4" w:space="0" w:color="auto"/>
              <w:right w:val="single" w:sz="4" w:space="0" w:color="auto"/>
            </w:tcBorders>
            <w:hideMark/>
          </w:tcPr>
          <w:p w:rsidR="008B57BC" w:rsidRDefault="008B57BC">
            <w:pPr>
              <w:pStyle w:val="TableParagraph"/>
              <w:spacing w:before="0"/>
              <w:rPr>
                <w:rFonts w:ascii="PT Astra Serif" w:hAnsi="PT Astra Serif"/>
                <w:spacing w:val="-1"/>
                <w:sz w:val="24"/>
              </w:rPr>
            </w:pPr>
            <w:r>
              <w:rPr>
                <w:rFonts w:ascii="PT Astra Serif" w:hAnsi="PT Astra Serif"/>
                <w:spacing w:val="-1"/>
                <w:sz w:val="24"/>
                <w:lang w:val="en-US"/>
              </w:rPr>
              <w:t xml:space="preserve">IV </w:t>
            </w:r>
            <w:r>
              <w:rPr>
                <w:rFonts w:ascii="PT Astra Serif" w:hAnsi="PT Astra Serif"/>
                <w:spacing w:val="-1"/>
                <w:sz w:val="24"/>
              </w:rPr>
              <w:t>квартал 2022 года</w:t>
            </w:r>
          </w:p>
        </w:tc>
        <w:tc>
          <w:tcPr>
            <w:tcW w:w="1983" w:type="dxa"/>
            <w:tcBorders>
              <w:top w:val="single" w:sz="4" w:space="0" w:color="auto"/>
              <w:left w:val="single" w:sz="4" w:space="0" w:color="auto"/>
              <w:bottom w:val="single" w:sz="4" w:space="0" w:color="auto"/>
              <w:right w:val="single" w:sz="4" w:space="0" w:color="auto"/>
            </w:tcBorders>
            <w:hideMark/>
          </w:tcPr>
          <w:p w:rsidR="008B57BC" w:rsidRDefault="009D29B2" w:rsidP="009D29B2">
            <w:pPr>
              <w:pStyle w:val="TableParagraph"/>
              <w:spacing w:before="0"/>
              <w:ind w:left="34" w:right="-108"/>
              <w:rPr>
                <w:rFonts w:ascii="PT Astra Serif" w:hAnsi="PT Astra Serif"/>
                <w:sz w:val="24"/>
                <w:szCs w:val="24"/>
              </w:rPr>
            </w:pPr>
            <w:r w:rsidRPr="00C22C3D">
              <w:rPr>
                <w:rFonts w:ascii="PT Astra Serif" w:hAnsi="PT Astra Serif"/>
                <w:sz w:val="24"/>
                <w:szCs w:val="24"/>
              </w:rPr>
              <w:t>Отдел образования администрации Самойловского муниципального района</w:t>
            </w:r>
            <w:r w:rsidR="004F78B8" w:rsidRPr="00C22C3D">
              <w:rPr>
                <w:rFonts w:ascii="PT Astra Serif" w:hAnsi="PT Astra Serif"/>
                <w:sz w:val="24"/>
                <w:szCs w:val="24"/>
              </w:rPr>
              <w:t>, МОЦ р.п. Самойловка</w:t>
            </w:r>
            <w:r w:rsidR="002A7C79">
              <w:rPr>
                <w:rFonts w:ascii="PT Astra Serif" w:hAnsi="PT Astra Serif"/>
                <w:sz w:val="24"/>
                <w:szCs w:val="24"/>
              </w:rPr>
              <w:t>, Отдел культуры и кино администрации Самойловского муниципального района, МУ ДО «ДЮСШ р.п. Самойловка».</w:t>
            </w:r>
          </w:p>
          <w:p w:rsidR="00981B55" w:rsidRPr="00981B55" w:rsidRDefault="00981B55" w:rsidP="009D29B2">
            <w:pPr>
              <w:pStyle w:val="TableParagraph"/>
              <w:spacing w:before="0"/>
              <w:ind w:left="34" w:right="-108"/>
              <w:rPr>
                <w:rFonts w:ascii="PT Astra Serif" w:hAnsi="PT Astra Serif"/>
                <w:color w:val="FF0000"/>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rPr>
                <w:rFonts w:ascii="PT Astra Serif" w:hAnsi="PT Astra Serif" w:cs="Times New Roman"/>
                <w:sz w:val="24"/>
              </w:rPr>
            </w:pPr>
            <w:r>
              <w:rPr>
                <w:rFonts w:ascii="PT Astra Serif" w:hAnsi="PT Astra Serif" w:cs="Times New Roman"/>
                <w:sz w:val="24"/>
              </w:rPr>
              <w:t xml:space="preserve">Разработаны </w:t>
            </w:r>
            <w:r w:rsidR="00E524FC">
              <w:rPr>
                <w:rFonts w:ascii="PT Astra Serif" w:hAnsi="PT Astra Serif"/>
                <w:sz w:val="24"/>
              </w:rPr>
              <w:t>муниципальные планы мероприятий</w:t>
            </w:r>
            <w:r>
              <w:rPr>
                <w:rFonts w:ascii="PT Astra Serif" w:hAnsi="PT Astra Serif"/>
                <w:sz w:val="24"/>
              </w:rPr>
              <w:t xml:space="preserve"> р</w:t>
            </w:r>
            <w:r w:rsidR="00A862DB">
              <w:rPr>
                <w:rFonts w:ascii="PT Astra Serif" w:hAnsi="PT Astra Serif"/>
                <w:sz w:val="24"/>
              </w:rPr>
              <w:t xml:space="preserve">еализации Концепции </w:t>
            </w:r>
            <w:r w:rsidR="003904C1">
              <w:rPr>
                <w:rFonts w:ascii="PT Astra Serif" w:hAnsi="PT Astra Serif"/>
                <w:sz w:val="24"/>
              </w:rPr>
              <w:t>/доклад в М</w:t>
            </w:r>
            <w:r>
              <w:rPr>
                <w:rFonts w:ascii="PT Astra Serif" w:hAnsi="PT Astra Serif"/>
                <w:sz w:val="24"/>
              </w:rPr>
              <w:t xml:space="preserve">инистерство образования </w:t>
            </w:r>
            <w:r w:rsidR="003904C1">
              <w:rPr>
                <w:rFonts w:ascii="PT Astra Serif" w:hAnsi="PT Astra Serif"/>
                <w:sz w:val="24"/>
              </w:rPr>
              <w:t xml:space="preserve">Саратовской </w:t>
            </w:r>
            <w:r>
              <w:rPr>
                <w:rFonts w:ascii="PT Astra Serif" w:hAnsi="PT Astra Serif"/>
                <w:sz w:val="24"/>
              </w:rPr>
              <w:t>области</w:t>
            </w:r>
          </w:p>
        </w:tc>
      </w:tr>
      <w:tr w:rsidR="008B57BC" w:rsidTr="007319F3">
        <w:tc>
          <w:tcPr>
            <w:tcW w:w="10050" w:type="dxa"/>
            <w:gridSpan w:val="5"/>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spacing w:line="240" w:lineRule="atLeast"/>
              <w:outlineLvl w:val="1"/>
              <w:rPr>
                <w:rFonts w:ascii="PT Astra Serif" w:hAnsi="PT Astra Serif" w:cs="Times New Roman"/>
                <w:b/>
                <w:sz w:val="24"/>
                <w:szCs w:val="24"/>
              </w:rPr>
            </w:pPr>
            <w:r>
              <w:rPr>
                <w:rFonts w:ascii="PT Astra Serif" w:hAnsi="PT Astra Serif" w:cs="Times New Roman"/>
                <w:b/>
                <w:sz w:val="24"/>
                <w:szCs w:val="24"/>
              </w:rPr>
              <w:t>II. Повышение доступности и качества дополнительного образования детей</w:t>
            </w:r>
          </w:p>
        </w:tc>
      </w:tr>
      <w:tr w:rsidR="008B57BC" w:rsidTr="007319F3">
        <w:tc>
          <w:tcPr>
            <w:tcW w:w="714" w:type="dxa"/>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spacing w:line="240" w:lineRule="atLeast"/>
              <w:ind w:firstLine="15"/>
              <w:rPr>
                <w:rFonts w:ascii="PT Astra Serif" w:hAnsi="PT Astra Serif" w:cs="Times New Roman"/>
                <w:sz w:val="24"/>
                <w:szCs w:val="24"/>
              </w:rPr>
            </w:pPr>
            <w:r>
              <w:rPr>
                <w:rFonts w:ascii="PT Astra Serif" w:hAnsi="PT Astra Serif" w:cs="Times New Roman"/>
                <w:sz w:val="24"/>
                <w:szCs w:val="24"/>
              </w:rPr>
              <w:t>2.1.</w:t>
            </w:r>
          </w:p>
        </w:tc>
        <w:tc>
          <w:tcPr>
            <w:tcW w:w="3101" w:type="dxa"/>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Проведение анализа доступности дополнительного образова</w:t>
            </w:r>
            <w:r w:rsidR="003904C1">
              <w:rPr>
                <w:rFonts w:ascii="PT Astra Serif" w:hAnsi="PT Astra Serif" w:cs="Times New Roman"/>
                <w:sz w:val="24"/>
                <w:szCs w:val="24"/>
              </w:rPr>
              <w:t>ния детей в Самойловском муниципальном районе и приоритетных направлениях</w:t>
            </w:r>
            <w:r>
              <w:rPr>
                <w:rFonts w:ascii="PT Astra Serif" w:hAnsi="PT Astra Serif" w:cs="Times New Roman"/>
                <w:sz w:val="24"/>
                <w:szCs w:val="24"/>
              </w:rPr>
              <w:t xml:space="preserve"> развития дополнительного образования детей в соответствии с социально-экономическими потребностями субъекта Российской Федерации, а также </w:t>
            </w:r>
            <w:r>
              <w:rPr>
                <w:rFonts w:ascii="PT Astra Serif" w:hAnsi="PT Astra Serif" w:cs="Times New Roman"/>
                <w:sz w:val="24"/>
                <w:szCs w:val="24"/>
              </w:rPr>
              <w:lastRenderedPageBreak/>
              <w:t>потребностями для различных категорий детей, в том числе детей с ограниченными возможностями здоровья и детей-инвалидов, детей, находящихся на длительном лечении</w:t>
            </w:r>
          </w:p>
        </w:tc>
        <w:tc>
          <w:tcPr>
            <w:tcW w:w="1136" w:type="dxa"/>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spacing w:line="240" w:lineRule="atLeast"/>
              <w:ind w:right="-108"/>
              <w:contextualSpacing/>
              <w:rPr>
                <w:rFonts w:ascii="PT Astra Serif" w:hAnsi="PT Astra Serif" w:cs="Times New Roman"/>
                <w:sz w:val="24"/>
                <w:szCs w:val="24"/>
              </w:rPr>
            </w:pPr>
            <w:r>
              <w:rPr>
                <w:rFonts w:ascii="PT Astra Serif" w:hAnsi="PT Astra Serif" w:cs="Times New Roman"/>
                <w:sz w:val="24"/>
                <w:szCs w:val="24"/>
                <w:lang w:val="en-US"/>
              </w:rPr>
              <w:lastRenderedPageBreak/>
              <w:t>IV</w:t>
            </w:r>
            <w:r>
              <w:rPr>
                <w:rFonts w:ascii="PT Astra Serif" w:hAnsi="PT Astra Serif" w:cs="Times New Roman"/>
                <w:sz w:val="24"/>
                <w:szCs w:val="24"/>
              </w:rPr>
              <w:t xml:space="preserve"> квартал 2022 года,</w:t>
            </w:r>
          </w:p>
          <w:p w:rsidR="008B57BC" w:rsidRDefault="008B57BC">
            <w:pPr>
              <w:pStyle w:val="ConsPlusNormal"/>
              <w:shd w:val="clear" w:color="auto" w:fill="FFFFFF"/>
              <w:spacing w:line="240" w:lineRule="atLeast"/>
              <w:ind w:right="-108"/>
              <w:contextualSpacing/>
              <w:rPr>
                <w:rFonts w:ascii="PT Astra Serif" w:hAnsi="PT Astra Serif" w:cs="Times New Roman"/>
                <w:sz w:val="24"/>
                <w:szCs w:val="24"/>
              </w:rPr>
            </w:pPr>
            <w:r>
              <w:rPr>
                <w:rFonts w:ascii="PT Astra Serif" w:hAnsi="PT Astra Serif" w:cs="Times New Roman"/>
                <w:sz w:val="24"/>
                <w:szCs w:val="24"/>
              </w:rPr>
              <w:t>далее ежегодно</w:t>
            </w:r>
          </w:p>
        </w:tc>
        <w:tc>
          <w:tcPr>
            <w:tcW w:w="1983" w:type="dxa"/>
            <w:tcBorders>
              <w:top w:val="single" w:sz="4" w:space="0" w:color="auto"/>
              <w:left w:val="single" w:sz="4" w:space="0" w:color="auto"/>
              <w:bottom w:val="single" w:sz="4" w:space="0" w:color="auto"/>
              <w:right w:val="single" w:sz="4" w:space="0" w:color="auto"/>
            </w:tcBorders>
          </w:tcPr>
          <w:p w:rsidR="008B57BC" w:rsidRPr="00C22C3D" w:rsidRDefault="004B35C0" w:rsidP="002A2EF8">
            <w:pPr>
              <w:pStyle w:val="TableParagraph"/>
              <w:spacing w:before="0"/>
              <w:ind w:left="0" w:right="-108"/>
              <w:rPr>
                <w:rFonts w:ascii="PT Astra Serif" w:hAnsi="PT Astra Serif"/>
                <w:sz w:val="24"/>
                <w:szCs w:val="24"/>
              </w:rPr>
            </w:pPr>
            <w:r w:rsidRPr="00C22C3D">
              <w:rPr>
                <w:rFonts w:ascii="PT Astra Serif" w:hAnsi="PT Astra Serif"/>
                <w:sz w:val="24"/>
                <w:szCs w:val="24"/>
              </w:rPr>
              <w:t>Отдел образования администрации Самойловского муниципального района</w:t>
            </w:r>
            <w:r w:rsidR="00C27E1F">
              <w:rPr>
                <w:rFonts w:ascii="PT Astra Serif" w:hAnsi="PT Astra Serif"/>
                <w:sz w:val="24"/>
                <w:szCs w:val="24"/>
              </w:rPr>
              <w:t xml:space="preserve"> </w:t>
            </w:r>
            <w:r w:rsidR="002560F0">
              <w:rPr>
                <w:rFonts w:ascii="PT Astra Serif" w:hAnsi="PT Astra Serif"/>
                <w:sz w:val="24"/>
                <w:szCs w:val="24"/>
              </w:rPr>
              <w:t>(</w:t>
            </w:r>
            <w:r w:rsidRPr="00C22C3D">
              <w:rPr>
                <w:rFonts w:ascii="PT Astra Serif" w:hAnsi="PT Astra Serif"/>
                <w:sz w:val="24"/>
                <w:szCs w:val="24"/>
              </w:rPr>
              <w:t>по согласованию), МОЦ</w:t>
            </w:r>
            <w:r w:rsidR="009E4F07" w:rsidRPr="00C22C3D">
              <w:rPr>
                <w:rFonts w:ascii="PT Astra Serif" w:hAnsi="PT Astra Serif"/>
                <w:sz w:val="24"/>
                <w:szCs w:val="24"/>
              </w:rPr>
              <w:t xml:space="preserve"> р.п. Самойловка</w:t>
            </w:r>
            <w:r w:rsidR="00F22F5B" w:rsidRPr="00C22C3D">
              <w:rPr>
                <w:rFonts w:ascii="PT Astra Serif" w:hAnsi="PT Astra Serif"/>
                <w:sz w:val="24"/>
                <w:szCs w:val="24"/>
              </w:rPr>
              <w:t>, ДШИ</w:t>
            </w:r>
            <w:r w:rsidR="002A2EF8">
              <w:rPr>
                <w:rFonts w:ascii="PT Astra Serif" w:hAnsi="PT Astra Serif"/>
                <w:sz w:val="24"/>
                <w:szCs w:val="24"/>
              </w:rPr>
              <w:t xml:space="preserve">, Отдел культуры и кино администрации </w:t>
            </w:r>
            <w:r w:rsidR="002A2EF8">
              <w:rPr>
                <w:rFonts w:ascii="PT Astra Serif" w:hAnsi="PT Astra Serif"/>
                <w:sz w:val="24"/>
                <w:szCs w:val="24"/>
              </w:rPr>
              <w:lastRenderedPageBreak/>
              <w:t>Самойловского муниципального района, МУ ДО «ДЮСШ р.п. Самойловка».</w:t>
            </w:r>
          </w:p>
          <w:p w:rsidR="008B57BC" w:rsidRPr="00C22C3D" w:rsidRDefault="008B57BC" w:rsidP="00F22F5B">
            <w:pPr>
              <w:pStyle w:val="ConsPlusNormal"/>
              <w:shd w:val="clear" w:color="auto" w:fill="FFFFFF"/>
              <w:spacing w:line="240" w:lineRule="atLeast"/>
              <w:rPr>
                <w:rFonts w:ascii="PT Astra Serif" w:hAnsi="PT Astra Serif" w:cs="Times New Roman"/>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lastRenderedPageBreak/>
              <w:t>Анализ доступности дополнительно</w:t>
            </w:r>
            <w:r w:rsidR="00606698">
              <w:rPr>
                <w:rFonts w:ascii="PT Astra Serif" w:hAnsi="PT Astra Serif" w:cs="Times New Roman"/>
                <w:sz w:val="24"/>
                <w:szCs w:val="24"/>
              </w:rPr>
              <w:t>го образования детей в Самойловском муниципальном районе</w:t>
            </w:r>
            <w:r w:rsidR="003904C1">
              <w:rPr>
                <w:rFonts w:ascii="PT Astra Serif" w:hAnsi="PT Astra Serif" w:cs="Times New Roman"/>
                <w:sz w:val="24"/>
                <w:szCs w:val="24"/>
              </w:rPr>
              <w:t>/доклад в СОИРО</w:t>
            </w:r>
          </w:p>
        </w:tc>
      </w:tr>
      <w:tr w:rsidR="008B57BC" w:rsidTr="007319F3">
        <w:tc>
          <w:tcPr>
            <w:tcW w:w="714" w:type="dxa"/>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lastRenderedPageBreak/>
              <w:t>2.</w:t>
            </w:r>
            <w:r w:rsidR="00725DFF">
              <w:rPr>
                <w:rFonts w:ascii="PT Astra Serif" w:hAnsi="PT Astra Serif" w:cs="Times New Roman"/>
                <w:sz w:val="24"/>
                <w:szCs w:val="24"/>
              </w:rPr>
              <w:t>2</w:t>
            </w:r>
            <w:r>
              <w:rPr>
                <w:rFonts w:ascii="PT Astra Serif" w:hAnsi="PT Astra Serif" w:cs="Times New Roman"/>
                <w:sz w:val="24"/>
                <w:szCs w:val="24"/>
              </w:rPr>
              <w:t>.</w:t>
            </w:r>
          </w:p>
        </w:tc>
        <w:tc>
          <w:tcPr>
            <w:tcW w:w="3101" w:type="dxa"/>
            <w:tcBorders>
              <w:top w:val="single" w:sz="4" w:space="0" w:color="auto"/>
              <w:left w:val="single" w:sz="4" w:space="0" w:color="auto"/>
              <w:bottom w:val="single" w:sz="4" w:space="0" w:color="auto"/>
              <w:right w:val="single" w:sz="4" w:space="0" w:color="auto"/>
            </w:tcBorders>
            <w:hideMark/>
          </w:tcPr>
          <w:p w:rsidR="008B57BC" w:rsidRDefault="00D66EA4">
            <w:pPr>
              <w:pStyle w:val="ConsPlusNormal"/>
              <w:shd w:val="clear" w:color="auto" w:fill="FFFFFF"/>
              <w:spacing w:line="240" w:lineRule="atLeast"/>
              <w:rPr>
                <w:rFonts w:ascii="PT Astra Serif" w:hAnsi="PT Astra Serif" w:cs="Times New Roman"/>
                <w:bCs/>
                <w:color w:val="FF0000"/>
                <w:sz w:val="24"/>
                <w:szCs w:val="24"/>
              </w:rPr>
            </w:pPr>
            <w:r>
              <w:rPr>
                <w:rFonts w:ascii="PT Astra Serif" w:hAnsi="PT Astra Serif" w:cs="Times New Roman"/>
                <w:sz w:val="24"/>
                <w:szCs w:val="24"/>
              </w:rPr>
              <w:t>Создание</w:t>
            </w:r>
            <w:r w:rsidR="008B57BC">
              <w:rPr>
                <w:rFonts w:ascii="PT Astra Serif" w:hAnsi="PT Astra Serif" w:cs="Times New Roman"/>
                <w:sz w:val="24"/>
                <w:szCs w:val="24"/>
              </w:rPr>
              <w:t xml:space="preserve"> школьных спортивных к</w:t>
            </w:r>
            <w:r w:rsidR="00E16846">
              <w:rPr>
                <w:rFonts w:ascii="PT Astra Serif" w:hAnsi="PT Astra Serif" w:cs="Times New Roman"/>
                <w:sz w:val="24"/>
                <w:szCs w:val="24"/>
              </w:rPr>
              <w:t xml:space="preserve">лубов и </w:t>
            </w:r>
            <w:r w:rsidR="008B57BC">
              <w:rPr>
                <w:rFonts w:ascii="PT Astra Serif" w:hAnsi="PT Astra Serif" w:cs="Times New Roman"/>
                <w:sz w:val="24"/>
                <w:szCs w:val="24"/>
              </w:rPr>
              <w:t>необходимых условий для их эффективного функционирования, стимулирование и поощрение общественных и педагогических инициатив для развития школьного спорта</w:t>
            </w:r>
          </w:p>
        </w:tc>
        <w:tc>
          <w:tcPr>
            <w:tcW w:w="1136" w:type="dxa"/>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lang w:val="en-US"/>
              </w:rPr>
              <w:t>IV</w:t>
            </w:r>
            <w:r>
              <w:rPr>
                <w:rFonts w:ascii="PT Astra Serif" w:hAnsi="PT Astra Serif" w:cs="Times New Roman"/>
                <w:sz w:val="24"/>
                <w:szCs w:val="24"/>
              </w:rPr>
              <w:t xml:space="preserve"> квартал 2022 года,</w:t>
            </w:r>
          </w:p>
          <w:p w:rsidR="008B57BC" w:rsidRDefault="008B57BC">
            <w:pPr>
              <w:pStyle w:val="ConsPlusNormal"/>
              <w:shd w:val="clear" w:color="auto" w:fill="FFFFFF"/>
              <w:spacing w:line="240" w:lineRule="atLeast"/>
              <w:ind w:right="-108"/>
              <w:contextualSpacing/>
              <w:rPr>
                <w:rFonts w:ascii="PT Astra Serif" w:hAnsi="PT Astra Serif" w:cs="Times New Roman"/>
                <w:sz w:val="24"/>
                <w:szCs w:val="24"/>
              </w:rPr>
            </w:pPr>
            <w:r>
              <w:rPr>
                <w:rFonts w:ascii="PT Astra Serif" w:hAnsi="PT Astra Serif" w:cs="Times New Roman"/>
                <w:sz w:val="24"/>
                <w:szCs w:val="24"/>
              </w:rPr>
              <w:t>далее ежегодно</w:t>
            </w:r>
          </w:p>
        </w:tc>
        <w:tc>
          <w:tcPr>
            <w:tcW w:w="1983" w:type="dxa"/>
            <w:tcBorders>
              <w:top w:val="single" w:sz="4" w:space="0" w:color="auto"/>
              <w:left w:val="single" w:sz="4" w:space="0" w:color="auto"/>
              <w:bottom w:val="single" w:sz="4" w:space="0" w:color="auto"/>
              <w:right w:val="single" w:sz="4" w:space="0" w:color="auto"/>
            </w:tcBorders>
            <w:hideMark/>
          </w:tcPr>
          <w:p w:rsidR="00516A8A" w:rsidRPr="00C22C3D" w:rsidRDefault="00516A8A" w:rsidP="00516A8A">
            <w:pPr>
              <w:pStyle w:val="TableParagraph"/>
              <w:spacing w:before="0"/>
              <w:ind w:left="0" w:right="-108"/>
              <w:rPr>
                <w:rFonts w:ascii="PT Astra Serif" w:hAnsi="PT Astra Serif"/>
                <w:sz w:val="24"/>
                <w:szCs w:val="24"/>
              </w:rPr>
            </w:pPr>
            <w:r w:rsidRPr="00C22C3D">
              <w:rPr>
                <w:rFonts w:ascii="PT Astra Serif" w:hAnsi="PT Astra Serif"/>
                <w:sz w:val="24"/>
                <w:szCs w:val="24"/>
              </w:rPr>
              <w:t>Отдел образования администрации Самойловского муниципального района</w:t>
            </w:r>
          </w:p>
          <w:p w:rsidR="00565F5E" w:rsidRPr="00C22C3D" w:rsidRDefault="008B57BC" w:rsidP="00565F5E">
            <w:pPr>
              <w:pStyle w:val="ConsPlusNormal"/>
              <w:shd w:val="clear" w:color="auto" w:fill="FFFFFF"/>
              <w:spacing w:line="240" w:lineRule="atLeast"/>
              <w:rPr>
                <w:rFonts w:ascii="PT Astra Serif" w:hAnsi="PT Astra Serif" w:cs="Times New Roman"/>
                <w:sz w:val="24"/>
                <w:szCs w:val="24"/>
              </w:rPr>
            </w:pPr>
            <w:r w:rsidRPr="00C22C3D">
              <w:rPr>
                <w:rFonts w:ascii="PT Astra Serif" w:hAnsi="PT Astra Serif" w:cs="Times New Roman"/>
                <w:sz w:val="24"/>
                <w:szCs w:val="24"/>
              </w:rPr>
              <w:t xml:space="preserve">(по согласованию), </w:t>
            </w:r>
            <w:r w:rsidR="00565F5E" w:rsidRPr="00C22C3D">
              <w:rPr>
                <w:rFonts w:ascii="PT Astra Serif" w:hAnsi="PT Astra Serif" w:cs="Times New Roman"/>
                <w:sz w:val="24"/>
                <w:szCs w:val="24"/>
              </w:rPr>
              <w:t>общеобразовательные организации</w:t>
            </w:r>
          </w:p>
          <w:p w:rsidR="008B57BC" w:rsidRPr="00C22C3D" w:rsidRDefault="008B57BC">
            <w:pPr>
              <w:pStyle w:val="ConsPlusNormal"/>
              <w:shd w:val="clear" w:color="auto" w:fill="FFFFFF"/>
              <w:spacing w:line="240" w:lineRule="atLeast"/>
              <w:rPr>
                <w:rFonts w:ascii="PT Astra Serif" w:hAnsi="PT Astra Serif" w:cs="Times New Roman"/>
                <w:sz w:val="24"/>
                <w:szCs w:val="24"/>
              </w:rPr>
            </w:pPr>
          </w:p>
        </w:tc>
        <w:tc>
          <w:tcPr>
            <w:tcW w:w="3116" w:type="dxa"/>
            <w:tcBorders>
              <w:top w:val="single" w:sz="4" w:space="0" w:color="auto"/>
              <w:left w:val="single" w:sz="4" w:space="0" w:color="auto"/>
              <w:bottom w:val="single" w:sz="4" w:space="0" w:color="auto"/>
              <w:right w:val="single" w:sz="4" w:space="0" w:color="auto"/>
            </w:tcBorders>
          </w:tcPr>
          <w:p w:rsidR="008B57BC" w:rsidRDefault="008B57BC">
            <w:pPr>
              <w:pStyle w:val="ConsPlusNormal"/>
              <w:shd w:val="clear" w:color="auto" w:fill="FFFFFF"/>
              <w:spacing w:line="240" w:lineRule="atLeast"/>
              <w:rPr>
                <w:rFonts w:ascii="PT Astra Serif" w:hAnsi="PT Astra Serif" w:cs="Times New Roman"/>
                <w:sz w:val="24"/>
                <w:szCs w:val="24"/>
              </w:rPr>
            </w:pPr>
            <w:r w:rsidRPr="00D66EA4">
              <w:rPr>
                <w:rFonts w:ascii="PT Astra Serif" w:hAnsi="PT Astra Serif"/>
                <w:spacing w:val="-2"/>
                <w:sz w:val="24"/>
              </w:rPr>
              <w:t xml:space="preserve">К 2024 году в </w:t>
            </w:r>
            <w:r w:rsidRPr="00D66EA4">
              <w:rPr>
                <w:rFonts w:ascii="PT Astra Serif" w:hAnsi="PT Astra Serif" w:cs="Times New Roman"/>
                <w:spacing w:val="-2"/>
                <w:sz w:val="24"/>
              </w:rPr>
              <w:t>77 процентов</w:t>
            </w:r>
            <w:r w:rsidRPr="00D66EA4">
              <w:rPr>
                <w:rFonts w:ascii="PT Astra Serif" w:hAnsi="PT Astra Serif"/>
                <w:spacing w:val="-2"/>
                <w:sz w:val="24"/>
              </w:rPr>
              <w:t xml:space="preserve"> общеобразовательных организациях, расположенных в сельской местн</w:t>
            </w:r>
            <w:r w:rsidR="00AF0EE8" w:rsidRPr="00D66EA4">
              <w:rPr>
                <w:rFonts w:ascii="PT Astra Serif" w:hAnsi="PT Astra Serif"/>
                <w:spacing w:val="-2"/>
                <w:sz w:val="24"/>
              </w:rPr>
              <w:t>ости</w:t>
            </w:r>
            <w:r w:rsidR="000F5385" w:rsidRPr="00D66EA4">
              <w:rPr>
                <w:rFonts w:ascii="PT Astra Serif" w:hAnsi="PT Astra Serif"/>
                <w:spacing w:val="-2"/>
                <w:sz w:val="24"/>
              </w:rPr>
              <w:t>,</w:t>
            </w:r>
            <w:r w:rsidR="00D66EA4" w:rsidRPr="00D66EA4">
              <w:rPr>
                <w:rFonts w:ascii="PT Astra Serif" w:hAnsi="PT Astra Serif"/>
                <w:spacing w:val="-2"/>
                <w:sz w:val="24"/>
              </w:rPr>
              <w:t xml:space="preserve"> будут созданы ШСК</w:t>
            </w:r>
            <w:r w:rsidR="000F5385" w:rsidRPr="00D66EA4">
              <w:rPr>
                <w:rFonts w:ascii="PT Astra Serif" w:hAnsi="PT Astra Serif"/>
                <w:color w:val="000000" w:themeColor="text1"/>
                <w:spacing w:val="-2"/>
                <w:sz w:val="24"/>
              </w:rPr>
              <w:t xml:space="preserve"> </w:t>
            </w:r>
            <w:r w:rsidRPr="00D66EA4">
              <w:rPr>
                <w:rFonts w:ascii="PT Astra Serif" w:hAnsi="PT Astra Serif" w:cs="Times New Roman"/>
                <w:color w:val="000000" w:themeColor="text1"/>
                <w:sz w:val="24"/>
                <w:szCs w:val="24"/>
              </w:rPr>
              <w:t>/</w:t>
            </w:r>
            <w:r>
              <w:rPr>
                <w:rFonts w:ascii="PT Astra Serif" w:hAnsi="PT Astra Serif" w:cs="Times New Roman"/>
                <w:color w:val="FF0000"/>
                <w:sz w:val="24"/>
                <w:szCs w:val="24"/>
              </w:rPr>
              <w:t xml:space="preserve"> </w:t>
            </w:r>
            <w:r w:rsidR="00756E16">
              <w:rPr>
                <w:rFonts w:ascii="PT Astra Serif" w:hAnsi="PT Astra Serif" w:cs="Times New Roman"/>
                <w:sz w:val="24"/>
                <w:szCs w:val="24"/>
              </w:rPr>
              <w:t>доклад в Министерство образования Саратовской области</w:t>
            </w:r>
          </w:p>
          <w:p w:rsidR="008B57BC" w:rsidRPr="00B00569" w:rsidRDefault="008B57BC">
            <w:pPr>
              <w:pStyle w:val="ab"/>
              <w:tabs>
                <w:tab w:val="left" w:pos="1276"/>
              </w:tabs>
              <w:spacing w:line="240" w:lineRule="auto"/>
              <w:jc w:val="left"/>
              <w:rPr>
                <w:rFonts w:ascii="PT Astra Serif" w:hAnsi="PT Astra Serif"/>
                <w:color w:val="FF0000"/>
                <w:sz w:val="24"/>
                <w:szCs w:val="24"/>
                <w:lang w:eastAsia="ru-RU"/>
              </w:rPr>
            </w:pPr>
          </w:p>
        </w:tc>
      </w:tr>
      <w:tr w:rsidR="008B57BC" w:rsidTr="007319F3">
        <w:tc>
          <w:tcPr>
            <w:tcW w:w="714" w:type="dxa"/>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2.</w:t>
            </w:r>
            <w:r w:rsidR="00725DFF">
              <w:rPr>
                <w:rFonts w:ascii="PT Astra Serif" w:hAnsi="PT Astra Serif" w:cs="Times New Roman"/>
                <w:sz w:val="24"/>
                <w:szCs w:val="24"/>
              </w:rPr>
              <w:t>3</w:t>
            </w:r>
            <w:r>
              <w:rPr>
                <w:rFonts w:ascii="PT Astra Serif" w:hAnsi="PT Astra Serif" w:cs="Times New Roman"/>
                <w:sz w:val="24"/>
                <w:szCs w:val="24"/>
              </w:rPr>
              <w:t>.</w:t>
            </w:r>
          </w:p>
        </w:tc>
        <w:tc>
          <w:tcPr>
            <w:tcW w:w="3101" w:type="dxa"/>
            <w:tcBorders>
              <w:top w:val="single" w:sz="4" w:space="0" w:color="auto"/>
              <w:left w:val="single" w:sz="4" w:space="0" w:color="auto"/>
              <w:bottom w:val="single" w:sz="4" w:space="0" w:color="auto"/>
              <w:right w:val="single" w:sz="4" w:space="0" w:color="auto"/>
            </w:tcBorders>
            <w:hideMark/>
          </w:tcPr>
          <w:p w:rsidR="008B57BC" w:rsidRDefault="00937475" w:rsidP="00F57167">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 xml:space="preserve">Создание муниципального </w:t>
            </w:r>
            <w:r w:rsidR="008B57BC">
              <w:rPr>
                <w:rFonts w:ascii="PT Astra Serif" w:hAnsi="PT Astra Serif" w:cs="Times New Roman"/>
                <w:sz w:val="24"/>
                <w:szCs w:val="24"/>
              </w:rPr>
              <w:t>банка лучших практик организаци</w:t>
            </w:r>
            <w:r w:rsidR="00F57167">
              <w:rPr>
                <w:rFonts w:ascii="PT Astra Serif" w:hAnsi="PT Astra Serif" w:cs="Times New Roman"/>
                <w:sz w:val="24"/>
                <w:szCs w:val="24"/>
              </w:rPr>
              <w:t xml:space="preserve">и дополнительного образования, </w:t>
            </w:r>
            <w:r w:rsidR="008B57BC">
              <w:rPr>
                <w:rFonts w:ascii="PT Astra Serif" w:hAnsi="PT Astra Serif" w:cs="Times New Roman"/>
                <w:sz w:val="24"/>
                <w:szCs w:val="24"/>
              </w:rPr>
              <w:t>для различных категорий детей, в том числе детей с ограниченными возможностями здоровья и детей-инвалидов</w:t>
            </w:r>
            <w:r w:rsidR="00F57167">
              <w:rPr>
                <w:rFonts w:ascii="PT Astra Serif" w:hAnsi="PT Astra Serif" w:cs="Times New Roman"/>
                <w:sz w:val="24"/>
                <w:szCs w:val="24"/>
              </w:rPr>
              <w:t xml:space="preserve">, </w:t>
            </w:r>
            <w:r w:rsidR="008B57BC">
              <w:rPr>
                <w:rFonts w:ascii="PT Astra Serif" w:hAnsi="PT Astra Serif" w:cs="Times New Roman"/>
                <w:sz w:val="24"/>
                <w:szCs w:val="24"/>
              </w:rPr>
              <w:t xml:space="preserve">а также применения электронного обучения и дистанционных образовательных технологий </w:t>
            </w:r>
          </w:p>
        </w:tc>
        <w:tc>
          <w:tcPr>
            <w:tcW w:w="1136" w:type="dxa"/>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spacing w:line="240" w:lineRule="atLeast"/>
              <w:ind w:right="-108"/>
              <w:contextualSpacing/>
              <w:rPr>
                <w:rFonts w:ascii="PT Astra Serif" w:hAnsi="PT Astra Serif" w:cs="Times New Roman"/>
                <w:sz w:val="24"/>
                <w:szCs w:val="24"/>
              </w:rPr>
            </w:pPr>
            <w:r>
              <w:rPr>
                <w:rFonts w:ascii="PT Astra Serif" w:hAnsi="PT Astra Serif" w:cs="Times New Roman"/>
                <w:sz w:val="24"/>
                <w:szCs w:val="24"/>
                <w:lang w:val="en-US"/>
              </w:rPr>
              <w:t>IV</w:t>
            </w:r>
            <w:r>
              <w:rPr>
                <w:rFonts w:ascii="PT Astra Serif" w:hAnsi="PT Astra Serif" w:cs="Times New Roman"/>
                <w:sz w:val="24"/>
                <w:szCs w:val="24"/>
              </w:rPr>
              <w:t xml:space="preserve"> квартал 2022 года, далее ежегодно</w:t>
            </w:r>
          </w:p>
        </w:tc>
        <w:tc>
          <w:tcPr>
            <w:tcW w:w="1983" w:type="dxa"/>
            <w:tcBorders>
              <w:top w:val="single" w:sz="4" w:space="0" w:color="auto"/>
              <w:left w:val="single" w:sz="4" w:space="0" w:color="auto"/>
              <w:bottom w:val="single" w:sz="4" w:space="0" w:color="auto"/>
              <w:right w:val="single" w:sz="4" w:space="0" w:color="auto"/>
            </w:tcBorders>
            <w:hideMark/>
          </w:tcPr>
          <w:p w:rsidR="00B81C57" w:rsidRPr="00C22C3D" w:rsidRDefault="008B57BC" w:rsidP="00B81C57">
            <w:pPr>
              <w:pStyle w:val="TableParagraph"/>
              <w:spacing w:before="0"/>
              <w:ind w:left="34" w:right="-108"/>
              <w:rPr>
                <w:rFonts w:ascii="PT Astra Serif" w:hAnsi="PT Astra Serif"/>
                <w:sz w:val="24"/>
                <w:szCs w:val="24"/>
              </w:rPr>
            </w:pPr>
            <w:r w:rsidRPr="00C22C3D">
              <w:rPr>
                <w:rFonts w:ascii="PT Astra Serif" w:hAnsi="PT Astra Serif"/>
                <w:sz w:val="24"/>
                <w:szCs w:val="24"/>
              </w:rPr>
              <w:t xml:space="preserve"> </w:t>
            </w:r>
            <w:r w:rsidR="00B81C57" w:rsidRPr="00C22C3D">
              <w:rPr>
                <w:rFonts w:ascii="PT Astra Serif" w:hAnsi="PT Astra Serif"/>
                <w:sz w:val="24"/>
                <w:szCs w:val="24"/>
              </w:rPr>
              <w:t>Отдел образования администрации Самойловского муниципального района</w:t>
            </w:r>
          </w:p>
          <w:p w:rsidR="008B57BC" w:rsidRPr="00C22C3D" w:rsidRDefault="008B57BC">
            <w:pPr>
              <w:pStyle w:val="ConsPlusNormal"/>
              <w:shd w:val="clear" w:color="auto" w:fill="FFFFFF"/>
              <w:spacing w:line="240" w:lineRule="atLeast"/>
              <w:rPr>
                <w:rFonts w:ascii="PT Astra Serif" w:hAnsi="PT Astra Serif" w:cs="Times New Roman"/>
                <w:sz w:val="24"/>
                <w:szCs w:val="24"/>
              </w:rPr>
            </w:pPr>
            <w:r w:rsidRPr="00C22C3D">
              <w:rPr>
                <w:rFonts w:ascii="PT Astra Serif" w:hAnsi="PT Astra Serif" w:cs="Times New Roman"/>
                <w:sz w:val="24"/>
                <w:szCs w:val="24"/>
              </w:rPr>
              <w:t>(по согласованию),</w:t>
            </w:r>
          </w:p>
          <w:p w:rsidR="008B57BC" w:rsidRPr="00C22C3D" w:rsidRDefault="00937475">
            <w:pPr>
              <w:pStyle w:val="ConsPlusNormal"/>
              <w:shd w:val="clear" w:color="auto" w:fill="FFFFFF"/>
              <w:spacing w:line="240" w:lineRule="atLeast"/>
              <w:rPr>
                <w:rFonts w:ascii="PT Astra Serif" w:hAnsi="PT Astra Serif" w:cs="Times New Roman"/>
                <w:sz w:val="24"/>
                <w:szCs w:val="24"/>
              </w:rPr>
            </w:pPr>
            <w:r w:rsidRPr="00C22C3D">
              <w:rPr>
                <w:rFonts w:ascii="PT Astra Serif" w:hAnsi="PT Astra Serif"/>
                <w:sz w:val="24"/>
              </w:rPr>
              <w:t xml:space="preserve"> МОЦ р.п. Самойловка</w:t>
            </w:r>
          </w:p>
        </w:tc>
        <w:tc>
          <w:tcPr>
            <w:tcW w:w="3116" w:type="dxa"/>
            <w:tcBorders>
              <w:top w:val="single" w:sz="4" w:space="0" w:color="auto"/>
              <w:left w:val="single" w:sz="4" w:space="0" w:color="auto"/>
              <w:bottom w:val="single" w:sz="4" w:space="0" w:color="auto"/>
              <w:right w:val="single" w:sz="4" w:space="0" w:color="auto"/>
            </w:tcBorders>
          </w:tcPr>
          <w:p w:rsidR="008B57BC" w:rsidRPr="00F57167" w:rsidRDefault="00F57167">
            <w:pPr>
              <w:pStyle w:val="ConsPlusNormal"/>
              <w:shd w:val="clear" w:color="auto" w:fill="FFFFFF"/>
              <w:spacing w:line="240" w:lineRule="atLeast"/>
              <w:rPr>
                <w:rFonts w:ascii="PT Astra Serif" w:hAnsi="PT Astra Serif" w:cs="Times New Roman"/>
                <w:color w:val="000000" w:themeColor="text1"/>
                <w:sz w:val="24"/>
                <w:szCs w:val="24"/>
              </w:rPr>
            </w:pPr>
            <w:r w:rsidRPr="00F57167">
              <w:rPr>
                <w:rFonts w:ascii="PT Astra Serif" w:hAnsi="PT Astra Serif" w:cs="Times New Roman"/>
                <w:color w:val="000000" w:themeColor="text1"/>
                <w:sz w:val="24"/>
                <w:szCs w:val="24"/>
              </w:rPr>
              <w:t xml:space="preserve">Сформировать систему </w:t>
            </w:r>
            <w:r w:rsidR="008B57BC" w:rsidRPr="00F57167">
              <w:rPr>
                <w:rFonts w:ascii="PT Astra Serif" w:hAnsi="PT Astra Serif" w:cs="Times New Roman"/>
                <w:color w:val="000000" w:themeColor="text1"/>
                <w:sz w:val="24"/>
                <w:szCs w:val="24"/>
              </w:rPr>
              <w:t xml:space="preserve">обмена опытом через реализацию </w:t>
            </w:r>
            <w:r w:rsidRPr="00F57167">
              <w:rPr>
                <w:rFonts w:ascii="PT Astra Serif" w:hAnsi="PT Astra Serif" w:cs="Times New Roman"/>
                <w:color w:val="000000" w:themeColor="text1"/>
                <w:sz w:val="24"/>
                <w:szCs w:val="24"/>
              </w:rPr>
              <w:t>семинаров, круглых столов.</w:t>
            </w:r>
            <w:r w:rsidR="00E95ABC">
              <w:rPr>
                <w:rFonts w:ascii="PT Astra Serif" w:hAnsi="PT Astra Serif" w:cs="Times New Roman"/>
                <w:color w:val="000000" w:themeColor="text1"/>
                <w:sz w:val="24"/>
                <w:szCs w:val="24"/>
              </w:rPr>
              <w:t xml:space="preserve"> /доклад в СОИРО</w:t>
            </w:r>
          </w:p>
          <w:p w:rsidR="00414053" w:rsidRPr="00E85D52" w:rsidRDefault="00414053">
            <w:pPr>
              <w:pStyle w:val="ConsPlusNormal"/>
              <w:shd w:val="clear" w:color="auto" w:fill="FFFFFF"/>
              <w:spacing w:line="240" w:lineRule="atLeast"/>
              <w:rPr>
                <w:rFonts w:ascii="PT Astra Serif" w:hAnsi="PT Astra Serif" w:cs="Times New Roman"/>
                <w:color w:val="FF0000"/>
                <w:sz w:val="24"/>
                <w:szCs w:val="24"/>
                <w:highlight w:val="yellow"/>
              </w:rPr>
            </w:pPr>
          </w:p>
        </w:tc>
      </w:tr>
      <w:tr w:rsidR="008B57BC" w:rsidTr="007319F3">
        <w:tc>
          <w:tcPr>
            <w:tcW w:w="714" w:type="dxa"/>
            <w:tcBorders>
              <w:top w:val="single" w:sz="4" w:space="0" w:color="auto"/>
              <w:left w:val="single" w:sz="4" w:space="0" w:color="auto"/>
              <w:bottom w:val="single" w:sz="4" w:space="0" w:color="auto"/>
              <w:right w:val="single" w:sz="4" w:space="0" w:color="auto"/>
            </w:tcBorders>
            <w:hideMark/>
          </w:tcPr>
          <w:p w:rsidR="008B57BC" w:rsidRDefault="008B57BC">
            <w:pPr>
              <w:pStyle w:val="3"/>
              <w:shd w:val="clear" w:color="auto" w:fill="FFFFFF"/>
              <w:spacing w:before="0" w:beforeAutospacing="0" w:after="0" w:afterAutospacing="0" w:line="240" w:lineRule="atLeast"/>
              <w:textAlignment w:val="baseline"/>
              <w:rPr>
                <w:rFonts w:ascii="PT Astra Serif" w:eastAsia="Calibri" w:hAnsi="PT Astra Serif"/>
                <w:b w:val="0"/>
                <w:bCs w:val="0"/>
                <w:sz w:val="24"/>
                <w:szCs w:val="24"/>
              </w:rPr>
            </w:pPr>
            <w:r>
              <w:rPr>
                <w:rFonts w:ascii="PT Astra Serif" w:eastAsia="Calibri" w:hAnsi="PT Astra Serif"/>
                <w:b w:val="0"/>
                <w:bCs w:val="0"/>
                <w:sz w:val="24"/>
                <w:szCs w:val="24"/>
              </w:rPr>
              <w:t>2.</w:t>
            </w:r>
            <w:r w:rsidR="00725DFF">
              <w:rPr>
                <w:rFonts w:ascii="PT Astra Serif" w:eastAsia="Calibri" w:hAnsi="PT Astra Serif"/>
                <w:b w:val="0"/>
                <w:bCs w:val="0"/>
                <w:sz w:val="24"/>
                <w:szCs w:val="24"/>
              </w:rPr>
              <w:t>4</w:t>
            </w:r>
            <w:r>
              <w:rPr>
                <w:rFonts w:ascii="PT Astra Serif" w:eastAsia="Calibri" w:hAnsi="PT Astra Serif"/>
                <w:b w:val="0"/>
                <w:bCs w:val="0"/>
                <w:sz w:val="24"/>
                <w:szCs w:val="24"/>
              </w:rPr>
              <w:t>.</w:t>
            </w:r>
          </w:p>
        </w:tc>
        <w:tc>
          <w:tcPr>
            <w:tcW w:w="3101" w:type="dxa"/>
            <w:tcBorders>
              <w:top w:val="single" w:sz="4" w:space="0" w:color="auto"/>
              <w:left w:val="single" w:sz="4" w:space="0" w:color="auto"/>
              <w:bottom w:val="single" w:sz="4" w:space="0" w:color="auto"/>
              <w:right w:val="single" w:sz="4" w:space="0" w:color="auto"/>
            </w:tcBorders>
            <w:hideMark/>
          </w:tcPr>
          <w:p w:rsidR="008B57BC" w:rsidRDefault="008B57BC">
            <w:pPr>
              <w:pStyle w:val="3"/>
              <w:shd w:val="clear" w:color="auto" w:fill="FFFFFF"/>
              <w:spacing w:before="0" w:beforeAutospacing="0" w:after="0" w:afterAutospacing="0" w:line="240" w:lineRule="atLeast"/>
              <w:textAlignment w:val="baseline"/>
              <w:rPr>
                <w:rFonts w:ascii="PT Astra Serif" w:eastAsia="Calibri" w:hAnsi="PT Astra Serif"/>
                <w:b w:val="0"/>
                <w:bCs w:val="0"/>
                <w:sz w:val="24"/>
                <w:szCs w:val="24"/>
              </w:rPr>
            </w:pPr>
            <w:r>
              <w:rPr>
                <w:rFonts w:ascii="PT Astra Serif" w:eastAsia="Calibri" w:hAnsi="PT Astra Serif"/>
                <w:b w:val="0"/>
                <w:bCs w:val="0"/>
                <w:sz w:val="24"/>
                <w:szCs w:val="24"/>
              </w:rPr>
              <w:t>Обновление содержания дополнительных общеобразовательных программ для формирования компетентностей, связанных с эмоциональным, физическим, интеллектуальным, духовным развитием человека на основании анализа социально-</w:t>
            </w:r>
            <w:r w:rsidR="004C612B">
              <w:rPr>
                <w:rFonts w:ascii="PT Astra Serif" w:eastAsia="Calibri" w:hAnsi="PT Astra Serif"/>
                <w:b w:val="0"/>
                <w:bCs w:val="0"/>
                <w:sz w:val="24"/>
                <w:szCs w:val="24"/>
              </w:rPr>
              <w:t>экономических потребностей Самойловского муниципального района</w:t>
            </w:r>
            <w:r>
              <w:rPr>
                <w:rFonts w:ascii="PT Astra Serif" w:eastAsia="Calibri" w:hAnsi="PT Astra Serif"/>
                <w:b w:val="0"/>
                <w:bCs w:val="0"/>
                <w:sz w:val="24"/>
                <w:szCs w:val="24"/>
              </w:rPr>
              <w:t xml:space="preserve"> и потребностей детей, в том числе с учетом опыта Образовательного Фонда «Талант и успех», проектов Национальной технологической инициативы, Концепции развития творческих (креативных) </w:t>
            </w:r>
            <w:r>
              <w:rPr>
                <w:rFonts w:ascii="PT Astra Serif" w:eastAsia="Calibri" w:hAnsi="PT Astra Serif"/>
                <w:b w:val="0"/>
                <w:bCs w:val="0"/>
                <w:sz w:val="24"/>
                <w:szCs w:val="24"/>
              </w:rPr>
              <w:lastRenderedPageBreak/>
              <w:t>индустрий и механизмов осуществления их государственной поддержки в крупных и крупнейших городских агломерациях до 2030 года, утвержденной распоряжением Правительства Российской Федерации от 20 сентября 2021 года № 2613-р</w:t>
            </w:r>
          </w:p>
        </w:tc>
        <w:tc>
          <w:tcPr>
            <w:tcW w:w="1136" w:type="dxa"/>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spacing w:line="240" w:lineRule="atLeast"/>
              <w:ind w:right="-108"/>
              <w:contextualSpacing/>
              <w:rPr>
                <w:rFonts w:ascii="PT Astra Serif" w:hAnsi="PT Astra Serif" w:cs="Times New Roman"/>
                <w:sz w:val="24"/>
                <w:szCs w:val="24"/>
              </w:rPr>
            </w:pPr>
            <w:r>
              <w:rPr>
                <w:rFonts w:ascii="PT Astra Serif" w:hAnsi="PT Astra Serif" w:cs="Times New Roman"/>
                <w:sz w:val="24"/>
                <w:szCs w:val="24"/>
                <w:lang w:val="en-US"/>
              </w:rPr>
              <w:lastRenderedPageBreak/>
              <w:t>III</w:t>
            </w:r>
            <w:r>
              <w:rPr>
                <w:rFonts w:ascii="PT Astra Serif" w:hAnsi="PT Astra Serif" w:cs="Times New Roman"/>
                <w:sz w:val="24"/>
                <w:szCs w:val="24"/>
              </w:rPr>
              <w:t xml:space="preserve"> квартал 2022 года,</w:t>
            </w:r>
          </w:p>
          <w:p w:rsidR="008B57BC" w:rsidRDefault="008B57BC">
            <w:pPr>
              <w:pStyle w:val="ConsPlusNormal"/>
              <w:shd w:val="clear" w:color="auto" w:fill="FFFFFF"/>
              <w:spacing w:line="240" w:lineRule="atLeast"/>
              <w:ind w:right="-108"/>
              <w:contextualSpacing/>
              <w:rPr>
                <w:rFonts w:ascii="PT Astra Serif" w:hAnsi="PT Astra Serif" w:cs="Times New Roman"/>
                <w:sz w:val="24"/>
                <w:szCs w:val="24"/>
              </w:rPr>
            </w:pPr>
            <w:r>
              <w:rPr>
                <w:rFonts w:ascii="PT Astra Serif" w:hAnsi="PT Astra Serif" w:cs="Times New Roman"/>
                <w:sz w:val="24"/>
                <w:szCs w:val="24"/>
              </w:rPr>
              <w:t>далее ежегодно</w:t>
            </w:r>
          </w:p>
        </w:tc>
        <w:tc>
          <w:tcPr>
            <w:tcW w:w="1983" w:type="dxa"/>
            <w:tcBorders>
              <w:top w:val="single" w:sz="4" w:space="0" w:color="auto"/>
              <w:left w:val="single" w:sz="4" w:space="0" w:color="auto"/>
              <w:bottom w:val="single" w:sz="4" w:space="0" w:color="auto"/>
              <w:right w:val="single" w:sz="4" w:space="0" w:color="auto"/>
            </w:tcBorders>
            <w:hideMark/>
          </w:tcPr>
          <w:p w:rsidR="008B57BC" w:rsidRPr="00C22C3D" w:rsidRDefault="00ED06F9">
            <w:pPr>
              <w:pStyle w:val="ConsPlusNormal"/>
              <w:shd w:val="clear" w:color="auto" w:fill="FFFFFF"/>
              <w:spacing w:line="240" w:lineRule="atLeast"/>
              <w:ind w:right="-108"/>
              <w:contextualSpacing/>
              <w:rPr>
                <w:rFonts w:ascii="PT Astra Serif" w:hAnsi="PT Astra Serif" w:cs="Times New Roman"/>
                <w:sz w:val="24"/>
                <w:szCs w:val="24"/>
              </w:rPr>
            </w:pPr>
            <w:r w:rsidRPr="00C22C3D">
              <w:rPr>
                <w:rFonts w:ascii="PT Astra Serif" w:hAnsi="PT Astra Serif"/>
                <w:sz w:val="24"/>
                <w:szCs w:val="24"/>
              </w:rPr>
              <w:t>Отдел образования администрации Самойловского муниципального района</w:t>
            </w:r>
            <w:r w:rsidR="008B57BC" w:rsidRPr="00C22C3D">
              <w:rPr>
                <w:rFonts w:ascii="PT Astra Serif" w:hAnsi="PT Astra Serif" w:cs="Times New Roman"/>
                <w:sz w:val="24"/>
                <w:szCs w:val="24"/>
              </w:rPr>
              <w:t>,</w:t>
            </w:r>
          </w:p>
          <w:p w:rsidR="008B57BC" w:rsidRPr="00F73595" w:rsidRDefault="008B57BC">
            <w:pPr>
              <w:pStyle w:val="ConsPlusNormal"/>
              <w:shd w:val="clear" w:color="auto" w:fill="FFFFFF"/>
              <w:spacing w:line="240" w:lineRule="atLeast"/>
              <w:ind w:right="-108"/>
              <w:contextualSpacing/>
              <w:rPr>
                <w:rFonts w:ascii="PT Astra Serif" w:hAnsi="PT Astra Serif" w:cs="Times New Roman"/>
                <w:sz w:val="24"/>
                <w:szCs w:val="24"/>
              </w:rPr>
            </w:pPr>
            <w:r w:rsidRPr="00C22C3D">
              <w:rPr>
                <w:rFonts w:ascii="PT Astra Serif" w:hAnsi="PT Astra Serif" w:cs="Times New Roman"/>
                <w:sz w:val="24"/>
                <w:szCs w:val="24"/>
              </w:rPr>
              <w:t>образовательные организации, реализующ</w:t>
            </w:r>
            <w:r w:rsidR="00F73595">
              <w:rPr>
                <w:rFonts w:ascii="PT Astra Serif" w:hAnsi="PT Astra Serif" w:cs="Times New Roman"/>
                <w:sz w:val="24"/>
                <w:szCs w:val="24"/>
              </w:rPr>
              <w:t>ие дополнительные общеобразова</w:t>
            </w:r>
            <w:r w:rsidRPr="00C22C3D">
              <w:rPr>
                <w:rFonts w:ascii="PT Astra Serif" w:hAnsi="PT Astra Serif" w:cs="Times New Roman"/>
                <w:sz w:val="24"/>
                <w:szCs w:val="24"/>
              </w:rPr>
              <w:t>тельные программы (по согласованию)</w:t>
            </w:r>
            <w:r w:rsidR="00D20381" w:rsidRPr="00C22C3D">
              <w:rPr>
                <w:rFonts w:ascii="PT Astra Serif" w:hAnsi="PT Astra Serif" w:cs="Times New Roman"/>
                <w:sz w:val="24"/>
                <w:szCs w:val="24"/>
              </w:rPr>
              <w:t>, МОЦ р.п. Самойловка</w:t>
            </w:r>
          </w:p>
        </w:tc>
        <w:tc>
          <w:tcPr>
            <w:tcW w:w="3116" w:type="dxa"/>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spacing w:line="240" w:lineRule="atLeast"/>
              <w:rPr>
                <w:rFonts w:ascii="PT Astra Serif" w:hAnsi="PT Astra Serif" w:cs="Times New Roman"/>
                <w:sz w:val="28"/>
                <w:szCs w:val="24"/>
              </w:rPr>
            </w:pPr>
            <w:r>
              <w:rPr>
                <w:rFonts w:ascii="PT Astra Serif" w:hAnsi="PT Astra Serif"/>
                <w:sz w:val="24"/>
              </w:rPr>
              <w:t>Сформированы механизмы и условия обновления содержания, технологий и форматов реализации дополнительных общеразвивающих</w:t>
            </w:r>
            <w:r w:rsidR="003E26F7">
              <w:rPr>
                <w:rFonts w:ascii="PT Astra Serif" w:hAnsi="PT Astra Serif"/>
                <w:sz w:val="24"/>
              </w:rPr>
              <w:t xml:space="preserve"> программ, на основе дисбаланса</w:t>
            </w:r>
            <w:r w:rsidR="008212D7">
              <w:rPr>
                <w:rFonts w:ascii="PT Astra Serif" w:hAnsi="PT Astra Serif"/>
                <w:sz w:val="24"/>
              </w:rPr>
              <w:t xml:space="preserve"> социального запроса и</w:t>
            </w:r>
            <w:r>
              <w:rPr>
                <w:rFonts w:ascii="PT Astra Serif" w:hAnsi="PT Astra Serif"/>
                <w:sz w:val="24"/>
              </w:rPr>
              <w:t xml:space="preserve"> спектра предложений на рынке услуг дополнительного образования.</w:t>
            </w:r>
          </w:p>
          <w:p w:rsidR="008B57BC" w:rsidRPr="008212D7" w:rsidRDefault="008B57BC">
            <w:pPr>
              <w:pStyle w:val="ConsPlusNormal"/>
              <w:shd w:val="clear" w:color="auto" w:fill="FFFFFF"/>
              <w:spacing w:line="240" w:lineRule="atLeast"/>
              <w:rPr>
                <w:rFonts w:ascii="PT Astra Serif" w:hAnsi="PT Astra Serif" w:cs="Times New Roman"/>
                <w:sz w:val="24"/>
                <w:szCs w:val="24"/>
              </w:rPr>
            </w:pPr>
            <w:r>
              <w:rPr>
                <w:rFonts w:ascii="PT Astra Serif" w:hAnsi="PT Astra Serif"/>
                <w:sz w:val="24"/>
              </w:rPr>
              <w:t>Инновац</w:t>
            </w:r>
            <w:r w:rsidR="008212D7">
              <w:rPr>
                <w:rFonts w:ascii="PT Astra Serif" w:hAnsi="PT Astra Serif"/>
                <w:sz w:val="24"/>
              </w:rPr>
              <w:t xml:space="preserve">ионные образовательные решения </w:t>
            </w:r>
            <w:r>
              <w:rPr>
                <w:rFonts w:ascii="PT Astra Serif" w:hAnsi="PT Astra Serif"/>
                <w:sz w:val="24"/>
              </w:rPr>
              <w:t xml:space="preserve">в части </w:t>
            </w:r>
            <w:r>
              <w:rPr>
                <w:rFonts w:ascii="PT Astra Serif" w:hAnsi="PT Astra Serif"/>
                <w:iCs/>
                <w:sz w:val="24"/>
              </w:rPr>
              <w:t>обновления</w:t>
            </w:r>
            <w:r>
              <w:rPr>
                <w:rFonts w:ascii="PT Astra Serif" w:hAnsi="PT Astra Serif"/>
                <w:sz w:val="24"/>
              </w:rPr>
              <w:t xml:space="preserve"> содержания, технологий и форматов реализации дополнительных общеразвивающих программ </w:t>
            </w:r>
            <w:r>
              <w:rPr>
                <w:rFonts w:ascii="PT Astra Serif" w:hAnsi="PT Astra Serif" w:cs="Times New Roman"/>
                <w:sz w:val="24"/>
                <w:szCs w:val="24"/>
              </w:rPr>
              <w:t>/</w:t>
            </w:r>
            <w:r w:rsidRPr="003E26F7">
              <w:rPr>
                <w:rFonts w:ascii="PT Astra Serif" w:hAnsi="PT Astra Serif" w:cs="Times New Roman"/>
                <w:color w:val="000000" w:themeColor="text1"/>
                <w:sz w:val="24"/>
                <w:szCs w:val="24"/>
              </w:rPr>
              <w:t>до</w:t>
            </w:r>
            <w:r w:rsidR="003E26F7" w:rsidRPr="003E26F7">
              <w:rPr>
                <w:rFonts w:ascii="PT Astra Serif" w:hAnsi="PT Astra Serif" w:cs="Times New Roman"/>
                <w:color w:val="000000" w:themeColor="text1"/>
                <w:sz w:val="24"/>
                <w:szCs w:val="24"/>
              </w:rPr>
              <w:t>клад в РМЦ</w:t>
            </w:r>
          </w:p>
        </w:tc>
      </w:tr>
      <w:tr w:rsidR="008B57BC" w:rsidTr="007319F3">
        <w:tc>
          <w:tcPr>
            <w:tcW w:w="714" w:type="dxa"/>
            <w:tcBorders>
              <w:top w:val="single" w:sz="4" w:space="0" w:color="auto"/>
              <w:left w:val="single" w:sz="4" w:space="0" w:color="auto"/>
              <w:bottom w:val="single" w:sz="4" w:space="0" w:color="auto"/>
              <w:right w:val="single" w:sz="4" w:space="0" w:color="auto"/>
            </w:tcBorders>
            <w:hideMark/>
          </w:tcPr>
          <w:p w:rsidR="008B57BC" w:rsidRDefault="008B57BC">
            <w:pPr>
              <w:pStyle w:val="3"/>
              <w:shd w:val="clear" w:color="auto" w:fill="FFFFFF"/>
              <w:spacing w:before="0" w:beforeAutospacing="0" w:after="0" w:afterAutospacing="0" w:line="240" w:lineRule="atLeast"/>
              <w:ind w:right="-108"/>
              <w:textAlignment w:val="baseline"/>
              <w:rPr>
                <w:rFonts w:ascii="PT Astra Serif" w:eastAsia="Calibri" w:hAnsi="PT Astra Serif"/>
                <w:b w:val="0"/>
                <w:bCs w:val="0"/>
                <w:sz w:val="24"/>
                <w:szCs w:val="24"/>
              </w:rPr>
            </w:pPr>
            <w:r>
              <w:rPr>
                <w:rFonts w:ascii="PT Astra Serif" w:eastAsia="Calibri" w:hAnsi="PT Astra Serif"/>
                <w:b w:val="0"/>
                <w:bCs w:val="0"/>
                <w:sz w:val="24"/>
                <w:szCs w:val="24"/>
              </w:rPr>
              <w:lastRenderedPageBreak/>
              <w:t>2.</w:t>
            </w:r>
            <w:r w:rsidR="00725DFF">
              <w:rPr>
                <w:rFonts w:ascii="PT Astra Serif" w:eastAsia="Calibri" w:hAnsi="PT Astra Serif"/>
                <w:b w:val="0"/>
                <w:bCs w:val="0"/>
                <w:sz w:val="24"/>
                <w:szCs w:val="24"/>
              </w:rPr>
              <w:t>4</w:t>
            </w:r>
            <w:r>
              <w:rPr>
                <w:rFonts w:ascii="PT Astra Serif" w:eastAsia="Calibri" w:hAnsi="PT Astra Serif"/>
                <w:b w:val="0"/>
                <w:bCs w:val="0"/>
                <w:sz w:val="24"/>
                <w:szCs w:val="24"/>
              </w:rPr>
              <w:t>.1.</w:t>
            </w:r>
          </w:p>
        </w:tc>
        <w:tc>
          <w:tcPr>
            <w:tcW w:w="3101" w:type="dxa"/>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 xml:space="preserve">Расширение спектра программ с включением содержания, связанного с приоритетными направлениями Национальной технологической инициативы, Стратегии научно-технологического развития Российской Федерации до 2035 года, утвержденной Указом Президента Российской Федерации от 1 декабря 2016 года № 642 </w:t>
            </w:r>
          </w:p>
        </w:tc>
        <w:tc>
          <w:tcPr>
            <w:tcW w:w="1136" w:type="dxa"/>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spacing w:line="240" w:lineRule="atLeast"/>
              <w:ind w:right="-108"/>
              <w:contextualSpacing/>
              <w:rPr>
                <w:rFonts w:ascii="PT Astra Serif" w:hAnsi="PT Astra Serif" w:cs="Times New Roman"/>
                <w:sz w:val="24"/>
                <w:szCs w:val="24"/>
              </w:rPr>
            </w:pPr>
            <w:r>
              <w:rPr>
                <w:rFonts w:ascii="PT Astra Serif" w:hAnsi="PT Astra Serif" w:cs="Times New Roman"/>
                <w:sz w:val="24"/>
                <w:szCs w:val="24"/>
              </w:rPr>
              <w:t>ежегодно</w:t>
            </w:r>
          </w:p>
        </w:tc>
        <w:tc>
          <w:tcPr>
            <w:tcW w:w="1983" w:type="dxa"/>
            <w:tcBorders>
              <w:top w:val="single" w:sz="4" w:space="0" w:color="auto"/>
              <w:left w:val="single" w:sz="4" w:space="0" w:color="auto"/>
              <w:bottom w:val="single" w:sz="4" w:space="0" w:color="auto"/>
              <w:right w:val="single" w:sz="4" w:space="0" w:color="auto"/>
            </w:tcBorders>
            <w:hideMark/>
          </w:tcPr>
          <w:p w:rsidR="00274025" w:rsidRPr="00C22C3D" w:rsidRDefault="00274025" w:rsidP="00274025">
            <w:pPr>
              <w:pStyle w:val="TableParagraph"/>
              <w:spacing w:before="0"/>
              <w:ind w:left="34" w:right="-108"/>
              <w:rPr>
                <w:rFonts w:ascii="PT Astra Serif" w:hAnsi="PT Astra Serif"/>
                <w:sz w:val="24"/>
                <w:szCs w:val="24"/>
              </w:rPr>
            </w:pPr>
            <w:r w:rsidRPr="00C22C3D">
              <w:rPr>
                <w:rFonts w:ascii="PT Astra Serif" w:hAnsi="PT Astra Serif"/>
                <w:sz w:val="24"/>
                <w:szCs w:val="24"/>
              </w:rPr>
              <w:t>Отдел образования администрации Самойловского муниципального района</w:t>
            </w:r>
          </w:p>
          <w:p w:rsidR="00274025" w:rsidRPr="00C22C3D" w:rsidRDefault="00274025" w:rsidP="00274025">
            <w:pPr>
              <w:pStyle w:val="ConsPlusNormal"/>
              <w:shd w:val="clear" w:color="auto" w:fill="FFFFFF"/>
              <w:spacing w:line="240" w:lineRule="atLeast"/>
              <w:rPr>
                <w:rFonts w:ascii="PT Astra Serif" w:hAnsi="PT Astra Serif" w:cs="Times New Roman"/>
                <w:sz w:val="24"/>
                <w:szCs w:val="24"/>
              </w:rPr>
            </w:pPr>
            <w:r w:rsidRPr="00C22C3D">
              <w:rPr>
                <w:rFonts w:ascii="PT Astra Serif" w:hAnsi="PT Astra Serif" w:cs="Times New Roman"/>
                <w:sz w:val="24"/>
                <w:szCs w:val="24"/>
              </w:rPr>
              <w:t>(по согласованию),</w:t>
            </w:r>
          </w:p>
          <w:p w:rsidR="008B57BC" w:rsidRPr="00C22C3D" w:rsidRDefault="00274025">
            <w:pPr>
              <w:pStyle w:val="ConsPlusNormal"/>
              <w:shd w:val="clear" w:color="auto" w:fill="FFFFFF"/>
              <w:spacing w:line="240" w:lineRule="atLeast"/>
              <w:ind w:right="-108"/>
              <w:contextualSpacing/>
              <w:rPr>
                <w:rFonts w:ascii="PT Astra Serif" w:hAnsi="PT Astra Serif" w:cs="Times New Roman"/>
                <w:sz w:val="24"/>
                <w:szCs w:val="24"/>
              </w:rPr>
            </w:pPr>
            <w:r w:rsidRPr="00C22C3D">
              <w:rPr>
                <w:rFonts w:ascii="PT Astra Serif" w:hAnsi="PT Astra Serif"/>
                <w:sz w:val="24"/>
              </w:rPr>
              <w:t xml:space="preserve"> МОЦ р.п. Самойловка,</w:t>
            </w:r>
            <w:r w:rsidRPr="00C22C3D">
              <w:rPr>
                <w:rFonts w:ascii="PT Astra Serif" w:hAnsi="PT Astra Serif" w:cs="Times New Roman"/>
                <w:sz w:val="24"/>
                <w:szCs w:val="24"/>
              </w:rPr>
              <w:t xml:space="preserve"> </w:t>
            </w:r>
            <w:r w:rsidR="008B57BC" w:rsidRPr="00C22C3D">
              <w:rPr>
                <w:rFonts w:ascii="PT Astra Serif" w:hAnsi="PT Astra Serif" w:cs="Times New Roman"/>
                <w:sz w:val="24"/>
                <w:szCs w:val="24"/>
              </w:rPr>
              <w:t>образовательные организации, реализующие дополнительные общеобразо</w:t>
            </w:r>
            <w:r w:rsidR="00DE581B">
              <w:rPr>
                <w:rFonts w:ascii="PT Astra Serif" w:hAnsi="PT Astra Serif" w:cs="Times New Roman"/>
                <w:sz w:val="24"/>
                <w:szCs w:val="24"/>
              </w:rPr>
              <w:t>ва</w:t>
            </w:r>
            <w:r w:rsidR="008B57BC" w:rsidRPr="00C22C3D">
              <w:rPr>
                <w:rFonts w:ascii="PT Astra Serif" w:hAnsi="PT Astra Serif" w:cs="Times New Roman"/>
                <w:sz w:val="24"/>
                <w:szCs w:val="24"/>
              </w:rPr>
              <w:t>тельные программы (по согласованию)</w:t>
            </w:r>
          </w:p>
        </w:tc>
        <w:tc>
          <w:tcPr>
            <w:tcW w:w="3116" w:type="dxa"/>
            <w:tcBorders>
              <w:top w:val="single" w:sz="4" w:space="0" w:color="auto"/>
              <w:left w:val="single" w:sz="4" w:space="0" w:color="auto"/>
              <w:bottom w:val="single" w:sz="4" w:space="0" w:color="auto"/>
              <w:right w:val="single" w:sz="4" w:space="0" w:color="auto"/>
            </w:tcBorders>
            <w:hideMark/>
          </w:tcPr>
          <w:p w:rsidR="008B57BC" w:rsidRPr="00B0502F" w:rsidRDefault="008850DE">
            <w:pPr>
              <w:pStyle w:val="ConsPlusNormal"/>
              <w:shd w:val="clear" w:color="auto" w:fill="FFFFFF"/>
              <w:spacing w:line="240" w:lineRule="atLeast"/>
              <w:rPr>
                <w:rFonts w:ascii="PT Astra Serif" w:hAnsi="PT Astra Serif"/>
                <w:sz w:val="24"/>
                <w:highlight w:val="yellow"/>
              </w:rPr>
            </w:pPr>
            <w:r w:rsidRPr="00C31A18">
              <w:rPr>
                <w:rFonts w:ascii="PT Astra Serif" w:hAnsi="PT Astra Serif"/>
                <w:sz w:val="24"/>
                <w:szCs w:val="24"/>
              </w:rPr>
              <w:t xml:space="preserve"> Реализация</w:t>
            </w:r>
            <w:r w:rsidR="008B57BC" w:rsidRPr="00C31A18">
              <w:rPr>
                <w:rFonts w:ascii="PT Astra Serif" w:hAnsi="PT Astra Serif"/>
                <w:sz w:val="24"/>
                <w:szCs w:val="24"/>
              </w:rPr>
              <w:t xml:space="preserve"> программ, учитывающих тенденции социально</w:t>
            </w:r>
            <w:r w:rsidR="00B0502F" w:rsidRPr="00C31A18">
              <w:rPr>
                <w:rFonts w:ascii="PT Astra Serif" w:hAnsi="PT Astra Serif"/>
                <w:sz w:val="24"/>
                <w:szCs w:val="24"/>
              </w:rPr>
              <w:t>-экономического развития</w:t>
            </w:r>
            <w:r w:rsidR="008B57BC" w:rsidRPr="00C31A18">
              <w:rPr>
                <w:rFonts w:ascii="PT Astra Serif" w:hAnsi="PT Astra Serif"/>
                <w:sz w:val="24"/>
                <w:szCs w:val="24"/>
              </w:rPr>
              <w:t>, использование современного цифр</w:t>
            </w:r>
            <w:r w:rsidR="00B0502F" w:rsidRPr="00C31A18">
              <w:rPr>
                <w:rFonts w:ascii="PT Astra Serif" w:hAnsi="PT Astra Serif"/>
                <w:sz w:val="24"/>
                <w:szCs w:val="24"/>
              </w:rPr>
              <w:t xml:space="preserve">ового контента для </w:t>
            </w:r>
            <w:r w:rsidR="008B57BC" w:rsidRPr="00C31A18">
              <w:rPr>
                <w:rFonts w:ascii="PT Astra Serif" w:hAnsi="PT Astra Serif"/>
                <w:sz w:val="24"/>
                <w:szCs w:val="24"/>
              </w:rPr>
              <w:t xml:space="preserve">реализации дополнительных общеобразовательных программ </w:t>
            </w:r>
            <w:r w:rsidR="008B57BC" w:rsidRPr="00C31A18">
              <w:rPr>
                <w:rFonts w:ascii="PT Astra Serif" w:hAnsi="PT Astra Serif" w:cs="Times New Roman"/>
                <w:sz w:val="24"/>
                <w:szCs w:val="24"/>
              </w:rPr>
              <w:t>/ доклад в</w:t>
            </w:r>
            <w:r w:rsidR="00B0502F" w:rsidRPr="00C31A18">
              <w:rPr>
                <w:rFonts w:ascii="PT Astra Serif" w:hAnsi="PT Astra Serif" w:cs="Times New Roman"/>
                <w:sz w:val="24"/>
                <w:szCs w:val="24"/>
              </w:rPr>
              <w:t xml:space="preserve"> РМЦ</w:t>
            </w:r>
          </w:p>
        </w:tc>
      </w:tr>
      <w:tr w:rsidR="008B57BC" w:rsidTr="007319F3">
        <w:tc>
          <w:tcPr>
            <w:tcW w:w="714" w:type="dxa"/>
            <w:tcBorders>
              <w:top w:val="single" w:sz="4" w:space="0" w:color="auto"/>
              <w:left w:val="single" w:sz="4" w:space="0" w:color="auto"/>
              <w:bottom w:val="single" w:sz="4" w:space="0" w:color="auto"/>
              <w:right w:val="single" w:sz="4" w:space="0" w:color="auto"/>
            </w:tcBorders>
            <w:hideMark/>
          </w:tcPr>
          <w:p w:rsidR="008B57BC" w:rsidRDefault="008B57BC">
            <w:pPr>
              <w:pStyle w:val="3"/>
              <w:shd w:val="clear" w:color="auto" w:fill="FFFFFF"/>
              <w:spacing w:before="0" w:beforeAutospacing="0" w:after="0" w:afterAutospacing="0" w:line="240" w:lineRule="atLeast"/>
              <w:ind w:right="-108"/>
              <w:textAlignment w:val="baseline"/>
              <w:rPr>
                <w:rFonts w:ascii="PT Astra Serif" w:eastAsia="Calibri" w:hAnsi="PT Astra Serif"/>
                <w:b w:val="0"/>
                <w:bCs w:val="0"/>
                <w:sz w:val="24"/>
                <w:szCs w:val="24"/>
              </w:rPr>
            </w:pPr>
            <w:r>
              <w:rPr>
                <w:rFonts w:ascii="PT Astra Serif" w:eastAsia="Calibri" w:hAnsi="PT Astra Serif"/>
                <w:b w:val="0"/>
                <w:bCs w:val="0"/>
                <w:sz w:val="24"/>
                <w:szCs w:val="24"/>
              </w:rPr>
              <w:t>2.</w:t>
            </w:r>
            <w:r w:rsidR="00725DFF">
              <w:rPr>
                <w:rFonts w:ascii="PT Astra Serif" w:eastAsia="Calibri" w:hAnsi="PT Astra Serif"/>
                <w:b w:val="0"/>
                <w:bCs w:val="0"/>
                <w:sz w:val="24"/>
                <w:szCs w:val="24"/>
              </w:rPr>
              <w:t>4</w:t>
            </w:r>
            <w:r>
              <w:rPr>
                <w:rFonts w:ascii="PT Astra Serif" w:eastAsia="Calibri" w:hAnsi="PT Astra Serif"/>
                <w:b w:val="0"/>
                <w:bCs w:val="0"/>
                <w:sz w:val="24"/>
                <w:szCs w:val="24"/>
              </w:rPr>
              <w:t>.2.</w:t>
            </w:r>
          </w:p>
        </w:tc>
        <w:tc>
          <w:tcPr>
            <w:tcW w:w="3101" w:type="dxa"/>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Расширение перечня программ, реализуемых в сетевой форме и программ сетевого взаимодействия за счет разработки и реализации дополнительных общеобразовательных программ школьных театров</w:t>
            </w:r>
          </w:p>
        </w:tc>
        <w:tc>
          <w:tcPr>
            <w:tcW w:w="1136" w:type="dxa"/>
            <w:tcBorders>
              <w:top w:val="single" w:sz="4" w:space="0" w:color="auto"/>
              <w:left w:val="single" w:sz="4" w:space="0" w:color="auto"/>
              <w:bottom w:val="single" w:sz="4" w:space="0" w:color="auto"/>
              <w:right w:val="single" w:sz="4" w:space="0" w:color="auto"/>
            </w:tcBorders>
            <w:hideMark/>
          </w:tcPr>
          <w:p w:rsidR="008B57BC" w:rsidRDefault="008B57BC">
            <w:pPr>
              <w:pStyle w:val="ConsPlusNormal"/>
              <w:shd w:val="clear" w:color="auto" w:fill="FFFFFF"/>
              <w:spacing w:line="240" w:lineRule="atLeast"/>
              <w:ind w:right="-108"/>
              <w:contextualSpacing/>
              <w:rPr>
                <w:rFonts w:ascii="PT Astra Serif" w:hAnsi="PT Astra Serif" w:cs="Times New Roman"/>
                <w:sz w:val="24"/>
                <w:szCs w:val="24"/>
              </w:rPr>
            </w:pPr>
            <w:r>
              <w:rPr>
                <w:rFonts w:ascii="PT Astra Serif" w:hAnsi="PT Astra Serif" w:cs="Times New Roman"/>
                <w:sz w:val="24"/>
                <w:szCs w:val="24"/>
              </w:rPr>
              <w:t>ежегодно</w:t>
            </w:r>
          </w:p>
        </w:tc>
        <w:tc>
          <w:tcPr>
            <w:tcW w:w="1983" w:type="dxa"/>
            <w:tcBorders>
              <w:top w:val="single" w:sz="4" w:space="0" w:color="auto"/>
              <w:left w:val="single" w:sz="4" w:space="0" w:color="auto"/>
              <w:bottom w:val="single" w:sz="4" w:space="0" w:color="auto"/>
              <w:right w:val="single" w:sz="4" w:space="0" w:color="auto"/>
            </w:tcBorders>
            <w:hideMark/>
          </w:tcPr>
          <w:p w:rsidR="000C3CA0" w:rsidRPr="00C22C3D" w:rsidRDefault="000C3CA0" w:rsidP="000C3CA0">
            <w:pPr>
              <w:pStyle w:val="TableParagraph"/>
              <w:spacing w:before="0"/>
              <w:ind w:left="34" w:right="-108"/>
              <w:rPr>
                <w:rFonts w:ascii="PT Astra Serif" w:hAnsi="PT Astra Serif"/>
                <w:sz w:val="24"/>
                <w:szCs w:val="24"/>
              </w:rPr>
            </w:pPr>
            <w:r w:rsidRPr="00C22C3D">
              <w:rPr>
                <w:rFonts w:ascii="PT Astra Serif" w:hAnsi="PT Astra Serif"/>
                <w:sz w:val="24"/>
                <w:szCs w:val="24"/>
              </w:rPr>
              <w:t>Отдел образования администрации Самойловского муниципального района</w:t>
            </w:r>
          </w:p>
          <w:p w:rsidR="000C3CA0" w:rsidRPr="00C22C3D" w:rsidRDefault="000C3CA0" w:rsidP="000C3CA0">
            <w:pPr>
              <w:pStyle w:val="ConsPlusNormal"/>
              <w:shd w:val="clear" w:color="auto" w:fill="FFFFFF"/>
              <w:spacing w:line="240" w:lineRule="atLeast"/>
              <w:rPr>
                <w:rFonts w:ascii="PT Astra Serif" w:hAnsi="PT Astra Serif" w:cs="Times New Roman"/>
                <w:sz w:val="24"/>
                <w:szCs w:val="24"/>
              </w:rPr>
            </w:pPr>
            <w:r w:rsidRPr="00C22C3D">
              <w:rPr>
                <w:rFonts w:ascii="PT Astra Serif" w:hAnsi="PT Astra Serif" w:cs="Times New Roman"/>
                <w:sz w:val="24"/>
                <w:szCs w:val="24"/>
              </w:rPr>
              <w:t>(по согласованию),</w:t>
            </w:r>
          </w:p>
          <w:p w:rsidR="008B57BC" w:rsidRPr="00C22C3D" w:rsidRDefault="000C3CA0" w:rsidP="0041574F">
            <w:pPr>
              <w:pStyle w:val="ConsPlusNormal"/>
              <w:shd w:val="clear" w:color="auto" w:fill="FFFFFF"/>
              <w:spacing w:line="240" w:lineRule="atLeast"/>
              <w:ind w:right="-108"/>
              <w:contextualSpacing/>
              <w:rPr>
                <w:rFonts w:ascii="PT Astra Serif" w:hAnsi="PT Astra Serif" w:cs="Times New Roman"/>
                <w:sz w:val="24"/>
                <w:szCs w:val="24"/>
              </w:rPr>
            </w:pPr>
            <w:r w:rsidRPr="00C22C3D">
              <w:rPr>
                <w:rFonts w:ascii="PT Astra Serif" w:hAnsi="PT Astra Serif"/>
                <w:sz w:val="24"/>
              </w:rPr>
              <w:t xml:space="preserve"> МОЦ р.п. Самойловка,</w:t>
            </w:r>
            <w:r w:rsidRPr="00C22C3D">
              <w:rPr>
                <w:rFonts w:ascii="PT Astra Serif" w:hAnsi="PT Astra Serif" w:cs="Times New Roman"/>
                <w:sz w:val="24"/>
                <w:szCs w:val="24"/>
              </w:rPr>
              <w:t xml:space="preserve"> образовательные организации, реализующие дополнительные </w:t>
            </w:r>
            <w:r w:rsidR="0041574F">
              <w:rPr>
                <w:rFonts w:ascii="PT Astra Serif" w:hAnsi="PT Astra Serif" w:cs="Times New Roman"/>
                <w:sz w:val="24"/>
                <w:szCs w:val="24"/>
              </w:rPr>
              <w:t>общеобразова</w:t>
            </w:r>
            <w:r w:rsidRPr="00C22C3D">
              <w:rPr>
                <w:rFonts w:ascii="PT Astra Serif" w:hAnsi="PT Astra Serif" w:cs="Times New Roman"/>
                <w:sz w:val="24"/>
                <w:szCs w:val="24"/>
              </w:rPr>
              <w:t>тельные программы (по согласованию)</w:t>
            </w:r>
          </w:p>
        </w:tc>
        <w:tc>
          <w:tcPr>
            <w:tcW w:w="3116" w:type="dxa"/>
            <w:tcBorders>
              <w:top w:val="single" w:sz="4" w:space="0" w:color="auto"/>
              <w:left w:val="single" w:sz="4" w:space="0" w:color="auto"/>
              <w:bottom w:val="single" w:sz="4" w:space="0" w:color="auto"/>
              <w:right w:val="single" w:sz="4" w:space="0" w:color="auto"/>
            </w:tcBorders>
            <w:hideMark/>
          </w:tcPr>
          <w:p w:rsidR="008B57BC" w:rsidRDefault="008B57BC" w:rsidP="00347A09">
            <w:pPr>
              <w:pStyle w:val="ConsPlusNormal"/>
              <w:shd w:val="clear" w:color="auto" w:fill="FFFFFF"/>
              <w:spacing w:line="240" w:lineRule="atLeast"/>
              <w:rPr>
                <w:rFonts w:ascii="PT Astra Serif" w:hAnsi="PT Astra Serif"/>
                <w:sz w:val="24"/>
              </w:rPr>
            </w:pPr>
            <w:r>
              <w:rPr>
                <w:rFonts w:ascii="PT Astra Serif" w:hAnsi="PT Astra Serif"/>
                <w:sz w:val="24"/>
              </w:rPr>
              <w:t>Создание программ сетевого взаимодействия с включением сетевых партнеров из театральных организаций, сектора реальной экономики, образовательных организаций, предприятий /</w:t>
            </w:r>
            <w:r w:rsidR="00347A09" w:rsidRPr="00C31A18">
              <w:rPr>
                <w:rFonts w:ascii="PT Astra Serif" w:hAnsi="PT Astra Serif" w:cs="Times New Roman"/>
                <w:sz w:val="24"/>
                <w:szCs w:val="24"/>
              </w:rPr>
              <w:t xml:space="preserve"> доклад в РМЦ</w:t>
            </w:r>
          </w:p>
        </w:tc>
      </w:tr>
      <w:tr w:rsidR="008B57BC" w:rsidTr="007319F3">
        <w:tc>
          <w:tcPr>
            <w:tcW w:w="714" w:type="dxa"/>
            <w:tcBorders>
              <w:top w:val="single" w:sz="4" w:space="0" w:color="auto"/>
              <w:left w:val="single" w:sz="4" w:space="0" w:color="auto"/>
              <w:bottom w:val="single" w:sz="4" w:space="0" w:color="auto"/>
              <w:right w:val="single" w:sz="4" w:space="0" w:color="auto"/>
            </w:tcBorders>
            <w:hideMark/>
          </w:tcPr>
          <w:p w:rsidR="008B57BC" w:rsidRPr="008B4D12" w:rsidRDefault="008B57BC">
            <w:pPr>
              <w:pStyle w:val="3"/>
              <w:shd w:val="clear" w:color="auto" w:fill="FFFFFF"/>
              <w:spacing w:before="0" w:beforeAutospacing="0" w:after="0" w:afterAutospacing="0" w:line="240" w:lineRule="atLeast"/>
              <w:ind w:right="-108"/>
              <w:textAlignment w:val="baseline"/>
              <w:rPr>
                <w:rFonts w:ascii="PT Astra Serif" w:eastAsia="Calibri" w:hAnsi="PT Astra Serif"/>
                <w:b w:val="0"/>
                <w:bCs w:val="0"/>
                <w:sz w:val="24"/>
                <w:szCs w:val="24"/>
              </w:rPr>
            </w:pPr>
            <w:r w:rsidRPr="008B4D12">
              <w:rPr>
                <w:rFonts w:ascii="PT Astra Serif" w:eastAsia="Calibri" w:hAnsi="PT Astra Serif"/>
                <w:b w:val="0"/>
                <w:bCs w:val="0"/>
                <w:sz w:val="24"/>
                <w:szCs w:val="24"/>
              </w:rPr>
              <w:t>2.</w:t>
            </w:r>
            <w:r w:rsidR="00725DFF">
              <w:rPr>
                <w:rFonts w:ascii="PT Astra Serif" w:eastAsia="Calibri" w:hAnsi="PT Astra Serif"/>
                <w:b w:val="0"/>
                <w:bCs w:val="0"/>
                <w:sz w:val="24"/>
                <w:szCs w:val="24"/>
              </w:rPr>
              <w:t>4</w:t>
            </w:r>
            <w:r w:rsidRPr="008B4D12">
              <w:rPr>
                <w:rFonts w:ascii="PT Astra Serif" w:eastAsia="Calibri" w:hAnsi="PT Astra Serif"/>
                <w:b w:val="0"/>
                <w:bCs w:val="0"/>
                <w:sz w:val="24"/>
                <w:szCs w:val="24"/>
              </w:rPr>
              <w:t>.3.</w:t>
            </w:r>
          </w:p>
        </w:tc>
        <w:tc>
          <w:tcPr>
            <w:tcW w:w="3101" w:type="dxa"/>
            <w:tcBorders>
              <w:top w:val="single" w:sz="4" w:space="0" w:color="auto"/>
              <w:left w:val="single" w:sz="4" w:space="0" w:color="auto"/>
              <w:bottom w:val="single" w:sz="4" w:space="0" w:color="auto"/>
              <w:right w:val="single" w:sz="4" w:space="0" w:color="auto"/>
            </w:tcBorders>
            <w:hideMark/>
          </w:tcPr>
          <w:p w:rsidR="008B57BC" w:rsidRPr="008B4D12" w:rsidRDefault="008B57BC">
            <w:pPr>
              <w:pStyle w:val="3"/>
              <w:shd w:val="clear" w:color="auto" w:fill="FFFFFF"/>
              <w:spacing w:before="0" w:beforeAutospacing="0" w:after="0" w:afterAutospacing="0" w:line="240" w:lineRule="atLeast"/>
              <w:textAlignment w:val="baseline"/>
              <w:rPr>
                <w:rFonts w:ascii="PT Astra Serif" w:eastAsia="Calibri" w:hAnsi="PT Astra Serif"/>
                <w:b w:val="0"/>
                <w:bCs w:val="0"/>
                <w:sz w:val="24"/>
                <w:szCs w:val="24"/>
              </w:rPr>
            </w:pPr>
            <w:r w:rsidRPr="008B4D12">
              <w:rPr>
                <w:rFonts w:ascii="PT Astra Serif" w:hAnsi="PT Astra Serif"/>
                <w:b w:val="0"/>
                <w:sz w:val="24"/>
                <w:szCs w:val="24"/>
              </w:rPr>
              <w:t xml:space="preserve">Развитие социально-гуманитарной и туристско-краеведческой направленностей через реализацию культурно-исторического потенциала региона, в том </w:t>
            </w:r>
            <w:r w:rsidRPr="008B4D12">
              <w:rPr>
                <w:rFonts w:ascii="PT Astra Serif" w:hAnsi="PT Astra Serif"/>
                <w:b w:val="0"/>
                <w:sz w:val="24"/>
                <w:szCs w:val="24"/>
              </w:rPr>
              <w:lastRenderedPageBreak/>
              <w:t>числе культурно-образовательный проект «Культурный дневник школьника», «Культурный дневник дошкольника»</w:t>
            </w:r>
          </w:p>
        </w:tc>
        <w:tc>
          <w:tcPr>
            <w:tcW w:w="1136" w:type="dxa"/>
            <w:tcBorders>
              <w:top w:val="single" w:sz="4" w:space="0" w:color="auto"/>
              <w:left w:val="single" w:sz="4" w:space="0" w:color="auto"/>
              <w:bottom w:val="single" w:sz="4" w:space="0" w:color="auto"/>
              <w:right w:val="single" w:sz="4" w:space="0" w:color="auto"/>
            </w:tcBorders>
            <w:hideMark/>
          </w:tcPr>
          <w:p w:rsidR="008B57BC" w:rsidRPr="008B4D12" w:rsidRDefault="008B57BC">
            <w:pPr>
              <w:pStyle w:val="ConsPlusNormal"/>
              <w:shd w:val="clear" w:color="auto" w:fill="FFFFFF"/>
              <w:spacing w:line="240" w:lineRule="atLeast"/>
              <w:ind w:right="-108"/>
              <w:contextualSpacing/>
              <w:rPr>
                <w:rFonts w:ascii="PT Astra Serif" w:hAnsi="PT Astra Serif" w:cs="Times New Roman"/>
                <w:sz w:val="24"/>
                <w:szCs w:val="24"/>
              </w:rPr>
            </w:pPr>
            <w:r w:rsidRPr="008B4D12">
              <w:rPr>
                <w:rFonts w:ascii="PT Astra Serif" w:hAnsi="PT Astra Serif" w:cs="Times New Roman"/>
                <w:sz w:val="24"/>
                <w:szCs w:val="24"/>
              </w:rPr>
              <w:lastRenderedPageBreak/>
              <w:t>ежегодно</w:t>
            </w:r>
          </w:p>
        </w:tc>
        <w:tc>
          <w:tcPr>
            <w:tcW w:w="1983" w:type="dxa"/>
            <w:tcBorders>
              <w:top w:val="single" w:sz="4" w:space="0" w:color="auto"/>
              <w:left w:val="single" w:sz="4" w:space="0" w:color="auto"/>
              <w:bottom w:val="single" w:sz="4" w:space="0" w:color="auto"/>
              <w:right w:val="single" w:sz="4" w:space="0" w:color="auto"/>
            </w:tcBorders>
            <w:hideMark/>
          </w:tcPr>
          <w:p w:rsidR="00D33A25" w:rsidRPr="00C22C3D" w:rsidRDefault="00D33A25" w:rsidP="00D33A25">
            <w:pPr>
              <w:pStyle w:val="TableParagraph"/>
              <w:spacing w:before="0"/>
              <w:ind w:left="34" w:right="-108"/>
              <w:rPr>
                <w:rFonts w:ascii="PT Astra Serif" w:hAnsi="PT Astra Serif"/>
                <w:sz w:val="24"/>
                <w:szCs w:val="24"/>
              </w:rPr>
            </w:pPr>
            <w:r w:rsidRPr="00C22C3D">
              <w:rPr>
                <w:rFonts w:ascii="PT Astra Serif" w:hAnsi="PT Astra Serif"/>
                <w:sz w:val="24"/>
                <w:szCs w:val="24"/>
              </w:rPr>
              <w:t xml:space="preserve">Отдел образования администрации Самойловского муниципального района, </w:t>
            </w:r>
          </w:p>
          <w:p w:rsidR="008B57BC" w:rsidRPr="00C22C3D" w:rsidRDefault="008B57BC">
            <w:pPr>
              <w:pStyle w:val="ConsPlusNormal"/>
              <w:shd w:val="clear" w:color="auto" w:fill="FFFFFF"/>
              <w:spacing w:line="240" w:lineRule="atLeast"/>
              <w:ind w:right="-108"/>
              <w:contextualSpacing/>
              <w:rPr>
                <w:rFonts w:ascii="PT Astra Serif" w:hAnsi="PT Astra Serif" w:cs="Times New Roman"/>
                <w:sz w:val="24"/>
                <w:szCs w:val="24"/>
              </w:rPr>
            </w:pPr>
            <w:r w:rsidRPr="00C22C3D">
              <w:rPr>
                <w:rFonts w:ascii="PT Astra Serif" w:hAnsi="PT Astra Serif" w:cs="Times New Roman"/>
                <w:sz w:val="24"/>
                <w:szCs w:val="24"/>
              </w:rPr>
              <w:lastRenderedPageBreak/>
              <w:t>образовательные организации, реализующ</w:t>
            </w:r>
            <w:r w:rsidR="00905E87">
              <w:rPr>
                <w:rFonts w:ascii="PT Astra Serif" w:hAnsi="PT Astra Serif" w:cs="Times New Roman"/>
                <w:sz w:val="24"/>
                <w:szCs w:val="24"/>
              </w:rPr>
              <w:t>ие дополнительные общеобразова</w:t>
            </w:r>
            <w:r w:rsidRPr="00C22C3D">
              <w:rPr>
                <w:rFonts w:ascii="PT Astra Serif" w:hAnsi="PT Astra Serif" w:cs="Times New Roman"/>
                <w:sz w:val="24"/>
                <w:szCs w:val="24"/>
              </w:rPr>
              <w:t>тельные программы (по согласованию)</w:t>
            </w:r>
          </w:p>
        </w:tc>
        <w:tc>
          <w:tcPr>
            <w:tcW w:w="3116" w:type="dxa"/>
            <w:tcBorders>
              <w:top w:val="single" w:sz="4" w:space="0" w:color="auto"/>
              <w:left w:val="single" w:sz="4" w:space="0" w:color="auto"/>
              <w:bottom w:val="single" w:sz="4" w:space="0" w:color="auto"/>
              <w:right w:val="single" w:sz="4" w:space="0" w:color="auto"/>
            </w:tcBorders>
            <w:hideMark/>
          </w:tcPr>
          <w:p w:rsidR="008B57BC" w:rsidRPr="008B4D12" w:rsidRDefault="008B57BC">
            <w:pPr>
              <w:pStyle w:val="ab"/>
              <w:tabs>
                <w:tab w:val="left" w:pos="1276"/>
              </w:tabs>
              <w:spacing w:line="240" w:lineRule="auto"/>
              <w:jc w:val="left"/>
              <w:rPr>
                <w:rFonts w:ascii="PT Astra Serif" w:hAnsi="PT Astra Serif"/>
                <w:sz w:val="24"/>
                <w:szCs w:val="24"/>
                <w:lang w:eastAsia="ru-RU"/>
              </w:rPr>
            </w:pPr>
            <w:r w:rsidRPr="008B4D12">
              <w:rPr>
                <w:rFonts w:ascii="PT Astra Serif" w:hAnsi="PT Astra Serif"/>
                <w:sz w:val="24"/>
                <w:szCs w:val="24"/>
                <w:lang w:eastAsia="ru-RU"/>
              </w:rPr>
              <w:lastRenderedPageBreak/>
              <w:t xml:space="preserve">Развитие исследовательского краеведения, в том числе для формирования патриотизма и гражданской ответственности – вовлечение </w:t>
            </w:r>
            <w:r w:rsidRPr="008B4D12">
              <w:rPr>
                <w:rFonts w:ascii="PT Astra Serif" w:hAnsi="PT Astra Serif"/>
                <w:sz w:val="24"/>
                <w:szCs w:val="24"/>
                <w:lang w:eastAsia="ru-RU"/>
              </w:rPr>
              <w:lastRenderedPageBreak/>
              <w:t xml:space="preserve">обучающихся в изучение конкретной территории как природно-культурной целостности через интеграцию знаний естественных, социальных и гуманитарных наук, использование исследовательских методов и реализация проектов учащихся, направленных на развитие территории своего проживания; расширение возможностей для профессионального самоопределения и развития специальных навыков для освоения востребованных профессий в сфере туризма: разработка индивидуальных туристических продуктов, конструкторов виртуальных путешествий, стратегий развития туристического потенциала территорий, в том числе через укрепление связей с туристической индустрией \ </w:t>
            </w:r>
            <w:r w:rsidR="00A67A6E" w:rsidRPr="00C31A18">
              <w:rPr>
                <w:rFonts w:ascii="PT Astra Serif" w:hAnsi="PT Astra Serif"/>
                <w:sz w:val="24"/>
                <w:szCs w:val="24"/>
              </w:rPr>
              <w:t xml:space="preserve">доклад в </w:t>
            </w:r>
            <w:r w:rsidR="00BE2F47">
              <w:rPr>
                <w:rFonts w:ascii="PT Astra Serif" w:hAnsi="PT Astra Serif"/>
                <w:sz w:val="24"/>
                <w:szCs w:val="24"/>
              </w:rPr>
              <w:t>СОИРО</w:t>
            </w:r>
          </w:p>
        </w:tc>
      </w:tr>
      <w:tr w:rsidR="00400FD4" w:rsidTr="007319F3">
        <w:tc>
          <w:tcPr>
            <w:tcW w:w="714" w:type="dxa"/>
            <w:tcBorders>
              <w:top w:val="single" w:sz="4" w:space="0" w:color="auto"/>
              <w:left w:val="single" w:sz="4" w:space="0" w:color="auto"/>
              <w:bottom w:val="single" w:sz="4" w:space="0" w:color="auto"/>
              <w:right w:val="single" w:sz="4" w:space="0" w:color="auto"/>
            </w:tcBorders>
            <w:hideMark/>
          </w:tcPr>
          <w:p w:rsidR="00400FD4" w:rsidRPr="008B4D12" w:rsidRDefault="00400FD4" w:rsidP="00400FD4">
            <w:pPr>
              <w:pStyle w:val="3"/>
              <w:shd w:val="clear" w:color="auto" w:fill="FFFFFF"/>
              <w:spacing w:before="0" w:beforeAutospacing="0" w:after="0" w:afterAutospacing="0" w:line="240" w:lineRule="atLeast"/>
              <w:ind w:right="-108"/>
              <w:textAlignment w:val="baseline"/>
              <w:rPr>
                <w:rFonts w:ascii="PT Astra Serif" w:eastAsia="Calibri" w:hAnsi="PT Astra Serif"/>
                <w:b w:val="0"/>
                <w:bCs w:val="0"/>
                <w:sz w:val="24"/>
                <w:szCs w:val="24"/>
              </w:rPr>
            </w:pPr>
            <w:r w:rsidRPr="008B4D12">
              <w:rPr>
                <w:rFonts w:ascii="PT Astra Serif" w:eastAsia="Calibri" w:hAnsi="PT Astra Serif"/>
                <w:b w:val="0"/>
                <w:bCs w:val="0"/>
                <w:sz w:val="24"/>
                <w:szCs w:val="24"/>
              </w:rPr>
              <w:lastRenderedPageBreak/>
              <w:t>2.</w:t>
            </w:r>
            <w:r w:rsidR="00725DFF">
              <w:rPr>
                <w:rFonts w:ascii="PT Astra Serif" w:eastAsia="Calibri" w:hAnsi="PT Astra Serif"/>
                <w:b w:val="0"/>
                <w:bCs w:val="0"/>
                <w:sz w:val="24"/>
                <w:szCs w:val="24"/>
              </w:rPr>
              <w:t>4</w:t>
            </w:r>
            <w:r w:rsidRPr="008B4D12">
              <w:rPr>
                <w:rFonts w:ascii="PT Astra Serif" w:eastAsia="Calibri" w:hAnsi="PT Astra Serif"/>
                <w:b w:val="0"/>
                <w:bCs w:val="0"/>
                <w:sz w:val="24"/>
                <w:szCs w:val="24"/>
              </w:rPr>
              <w:t>.4.</w:t>
            </w:r>
          </w:p>
        </w:tc>
        <w:tc>
          <w:tcPr>
            <w:tcW w:w="3101" w:type="dxa"/>
            <w:tcBorders>
              <w:top w:val="single" w:sz="4" w:space="0" w:color="auto"/>
              <w:left w:val="single" w:sz="4" w:space="0" w:color="auto"/>
              <w:bottom w:val="single" w:sz="4" w:space="0" w:color="auto"/>
              <w:right w:val="single" w:sz="4" w:space="0" w:color="auto"/>
            </w:tcBorders>
          </w:tcPr>
          <w:p w:rsidR="00400FD4" w:rsidRPr="008B4D12" w:rsidRDefault="00400FD4" w:rsidP="00400FD4">
            <w:pPr>
              <w:pStyle w:val="ConsPlusNormal"/>
              <w:rPr>
                <w:rFonts w:ascii="PT Astra Serif" w:hAnsi="PT Astra Serif" w:cs="Times New Roman"/>
                <w:sz w:val="24"/>
                <w:szCs w:val="24"/>
              </w:rPr>
            </w:pPr>
            <w:r w:rsidRPr="008B4D12">
              <w:rPr>
                <w:rFonts w:ascii="PT Astra Serif" w:hAnsi="PT Astra Serif" w:cs="Times New Roman"/>
                <w:sz w:val="24"/>
                <w:szCs w:val="24"/>
              </w:rPr>
              <w:t>Организация образовательного процесса с использованием историко-культурного и природного наследия Саратовской области</w:t>
            </w:r>
          </w:p>
          <w:p w:rsidR="00400FD4" w:rsidRPr="008B4D12" w:rsidRDefault="00400FD4" w:rsidP="00400FD4">
            <w:pPr>
              <w:pStyle w:val="ConsPlusNormal"/>
              <w:rPr>
                <w:rFonts w:ascii="PT Astra Serif" w:hAnsi="PT Astra Serif"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hideMark/>
          </w:tcPr>
          <w:p w:rsidR="00400FD4" w:rsidRPr="008B4D12" w:rsidRDefault="00400FD4" w:rsidP="00400FD4">
            <w:pPr>
              <w:pStyle w:val="ConsPlusNormal"/>
              <w:shd w:val="clear" w:color="auto" w:fill="FFFFFF"/>
              <w:spacing w:line="240" w:lineRule="atLeast"/>
              <w:ind w:right="-108"/>
              <w:contextualSpacing/>
              <w:rPr>
                <w:rFonts w:ascii="PT Astra Serif" w:hAnsi="PT Astra Serif" w:cs="Times New Roman"/>
                <w:sz w:val="24"/>
                <w:szCs w:val="24"/>
              </w:rPr>
            </w:pPr>
            <w:r w:rsidRPr="008B4D12">
              <w:rPr>
                <w:rFonts w:ascii="PT Astra Serif" w:hAnsi="PT Astra Serif" w:cs="Times New Roman"/>
                <w:sz w:val="24"/>
                <w:szCs w:val="24"/>
              </w:rPr>
              <w:t>ежегодно</w:t>
            </w:r>
          </w:p>
        </w:tc>
        <w:tc>
          <w:tcPr>
            <w:tcW w:w="1983" w:type="dxa"/>
            <w:tcBorders>
              <w:top w:val="single" w:sz="4" w:space="0" w:color="auto"/>
              <w:left w:val="single" w:sz="4" w:space="0" w:color="auto"/>
              <w:bottom w:val="single" w:sz="4" w:space="0" w:color="auto"/>
              <w:right w:val="single" w:sz="4" w:space="0" w:color="auto"/>
            </w:tcBorders>
            <w:hideMark/>
          </w:tcPr>
          <w:p w:rsidR="00400FD4" w:rsidRPr="00C22C3D" w:rsidRDefault="00400FD4" w:rsidP="005E75E3">
            <w:pPr>
              <w:pStyle w:val="TableParagraph"/>
              <w:spacing w:before="0"/>
              <w:ind w:left="0" w:right="-108"/>
              <w:rPr>
                <w:rFonts w:ascii="PT Astra Serif" w:hAnsi="PT Astra Serif"/>
                <w:sz w:val="24"/>
                <w:szCs w:val="24"/>
              </w:rPr>
            </w:pPr>
            <w:r w:rsidRPr="00C22C3D">
              <w:rPr>
                <w:rFonts w:ascii="PT Astra Serif" w:hAnsi="PT Astra Serif"/>
                <w:sz w:val="24"/>
                <w:szCs w:val="24"/>
              </w:rPr>
              <w:t>Отдел образования администрации Самойловского муниципального района</w:t>
            </w:r>
          </w:p>
          <w:p w:rsidR="00400FD4" w:rsidRPr="00C22C3D" w:rsidRDefault="00400FD4" w:rsidP="00400FD4">
            <w:pPr>
              <w:pStyle w:val="ConsPlusNormal"/>
              <w:shd w:val="clear" w:color="auto" w:fill="FFFFFF"/>
              <w:spacing w:line="240" w:lineRule="atLeast"/>
              <w:rPr>
                <w:rFonts w:ascii="PT Astra Serif" w:hAnsi="PT Astra Serif" w:cs="Times New Roman"/>
                <w:sz w:val="24"/>
                <w:szCs w:val="24"/>
              </w:rPr>
            </w:pPr>
            <w:r w:rsidRPr="00C22C3D">
              <w:rPr>
                <w:rFonts w:ascii="PT Astra Serif" w:hAnsi="PT Astra Serif" w:cs="Times New Roman"/>
                <w:sz w:val="24"/>
                <w:szCs w:val="24"/>
              </w:rPr>
              <w:t>(по согласованию),</w:t>
            </w:r>
            <w:r w:rsidR="005E75E3">
              <w:rPr>
                <w:rFonts w:ascii="PT Astra Serif" w:hAnsi="PT Astra Serif"/>
                <w:sz w:val="24"/>
                <w:szCs w:val="24"/>
              </w:rPr>
              <w:t xml:space="preserve"> Отдел культуры и кино администрации Самойловского муниципального района,</w:t>
            </w:r>
          </w:p>
          <w:p w:rsidR="00400FD4" w:rsidRPr="00C22C3D" w:rsidRDefault="00400FD4" w:rsidP="00400FD4">
            <w:pPr>
              <w:pStyle w:val="ConsPlusNormal"/>
              <w:shd w:val="clear" w:color="auto" w:fill="FFFFFF"/>
              <w:spacing w:line="240" w:lineRule="atLeast"/>
              <w:ind w:right="-108"/>
              <w:contextualSpacing/>
              <w:rPr>
                <w:rFonts w:ascii="PT Astra Serif" w:hAnsi="PT Astra Serif" w:cs="Times New Roman"/>
                <w:sz w:val="24"/>
                <w:szCs w:val="24"/>
              </w:rPr>
            </w:pPr>
            <w:r w:rsidRPr="00C22C3D">
              <w:rPr>
                <w:rFonts w:ascii="PT Astra Serif" w:hAnsi="PT Astra Serif"/>
                <w:sz w:val="24"/>
              </w:rPr>
              <w:t xml:space="preserve"> МОЦ р.п. Самойловка,</w:t>
            </w:r>
            <w:r w:rsidRPr="00C22C3D">
              <w:rPr>
                <w:rFonts w:ascii="PT Astra Serif" w:hAnsi="PT Astra Serif" w:cs="Times New Roman"/>
                <w:sz w:val="24"/>
                <w:szCs w:val="24"/>
              </w:rPr>
              <w:t xml:space="preserve"> образовательные организации, реализующие дополнительные общеобразова-</w:t>
            </w:r>
          </w:p>
          <w:p w:rsidR="00400FD4" w:rsidRPr="00C22C3D" w:rsidRDefault="00400FD4" w:rsidP="00400FD4">
            <w:pPr>
              <w:pStyle w:val="ConsPlusNormal"/>
              <w:shd w:val="clear" w:color="auto" w:fill="FFFFFF"/>
              <w:spacing w:line="240" w:lineRule="atLeast"/>
              <w:rPr>
                <w:rFonts w:ascii="PT Astra Serif" w:hAnsi="PT Astra Serif" w:cs="Times New Roman"/>
                <w:sz w:val="24"/>
                <w:szCs w:val="24"/>
              </w:rPr>
            </w:pPr>
            <w:r w:rsidRPr="00C22C3D">
              <w:rPr>
                <w:rFonts w:ascii="PT Astra Serif" w:hAnsi="PT Astra Serif" w:cs="Times New Roman"/>
                <w:sz w:val="24"/>
                <w:szCs w:val="24"/>
              </w:rPr>
              <w:lastRenderedPageBreak/>
              <w:t>тельные программы (по согласованию)</w:t>
            </w:r>
          </w:p>
        </w:tc>
        <w:tc>
          <w:tcPr>
            <w:tcW w:w="3116" w:type="dxa"/>
            <w:tcBorders>
              <w:top w:val="single" w:sz="4" w:space="0" w:color="auto"/>
              <w:left w:val="single" w:sz="4" w:space="0" w:color="auto"/>
              <w:bottom w:val="single" w:sz="4" w:space="0" w:color="auto"/>
              <w:right w:val="single" w:sz="4" w:space="0" w:color="auto"/>
            </w:tcBorders>
            <w:hideMark/>
          </w:tcPr>
          <w:p w:rsidR="00400FD4" w:rsidRPr="008B4D12" w:rsidRDefault="00400FD4" w:rsidP="00400FD4">
            <w:pPr>
              <w:pStyle w:val="ConsPlusNormal"/>
              <w:spacing w:line="240" w:lineRule="atLeast"/>
              <w:rPr>
                <w:rFonts w:ascii="PT Astra Serif" w:hAnsi="PT Astra Serif"/>
                <w:sz w:val="24"/>
                <w:szCs w:val="24"/>
              </w:rPr>
            </w:pPr>
            <w:r w:rsidRPr="008B4D12">
              <w:rPr>
                <w:rFonts w:ascii="PT Astra Serif" w:hAnsi="PT Astra Serif"/>
                <w:sz w:val="24"/>
                <w:szCs w:val="24"/>
              </w:rPr>
              <w:lastRenderedPageBreak/>
              <w:t xml:space="preserve">Разработка и внедрение в образовательные и воспитательные программы образовательных </w:t>
            </w:r>
            <w:r w:rsidR="00962CB1" w:rsidRPr="00962CB1">
              <w:rPr>
                <w:rFonts w:ascii="PT Astra Serif" w:hAnsi="PT Astra Serif"/>
                <w:sz w:val="24"/>
                <w:szCs w:val="24"/>
              </w:rPr>
              <w:t>организаций Самойловского муниципального района</w:t>
            </w:r>
            <w:r w:rsidRPr="00962CB1">
              <w:rPr>
                <w:rFonts w:ascii="PT Astra Serif" w:hAnsi="PT Astra Serif"/>
                <w:sz w:val="24"/>
                <w:szCs w:val="24"/>
              </w:rPr>
              <w:t xml:space="preserve"> культурно-</w:t>
            </w:r>
            <w:r w:rsidRPr="008B4D12">
              <w:rPr>
                <w:rFonts w:ascii="PT Astra Serif" w:hAnsi="PT Astra Serif"/>
                <w:sz w:val="24"/>
                <w:szCs w:val="24"/>
              </w:rPr>
              <w:t xml:space="preserve">познавательных маршрутов для ознакомления детей с историей, культурой, традициями, природой родного края, а также лицами, внесшими весомый вклад в его развитие. </w:t>
            </w:r>
          </w:p>
          <w:p w:rsidR="00400FD4" w:rsidRPr="008B4D12" w:rsidRDefault="00400FD4" w:rsidP="00400FD4">
            <w:pPr>
              <w:pStyle w:val="ConsPlusNormal"/>
              <w:spacing w:line="240" w:lineRule="atLeast"/>
              <w:rPr>
                <w:rFonts w:ascii="PT Astra Serif" w:hAnsi="PT Astra Serif"/>
                <w:sz w:val="24"/>
                <w:szCs w:val="24"/>
              </w:rPr>
            </w:pPr>
            <w:r w:rsidRPr="008B4D12">
              <w:rPr>
                <w:rFonts w:ascii="PT Astra Serif" w:hAnsi="PT Astra Serif"/>
                <w:sz w:val="24"/>
                <w:szCs w:val="24"/>
              </w:rPr>
              <w:t xml:space="preserve">Организация проектной, поисковой и исследовательской краеведческой деятельности обучающихся.    Реализация культурно-образовательного проекта «Культурный дневник школьника», </w:t>
            </w:r>
            <w:r w:rsidRPr="008B4D12">
              <w:rPr>
                <w:rFonts w:ascii="PT Astra Serif" w:hAnsi="PT Astra Serif"/>
                <w:sz w:val="24"/>
                <w:szCs w:val="24"/>
              </w:rPr>
              <w:lastRenderedPageBreak/>
              <w:t>«Культурный дневник дошкольника»</w:t>
            </w:r>
          </w:p>
        </w:tc>
      </w:tr>
      <w:tr w:rsidR="00400FD4" w:rsidTr="007319F3">
        <w:tc>
          <w:tcPr>
            <w:tcW w:w="714" w:type="dxa"/>
            <w:tcBorders>
              <w:top w:val="single" w:sz="4" w:space="0" w:color="auto"/>
              <w:left w:val="single" w:sz="4" w:space="0" w:color="auto"/>
              <w:bottom w:val="single" w:sz="4" w:space="0" w:color="auto"/>
              <w:right w:val="single" w:sz="4" w:space="0" w:color="auto"/>
            </w:tcBorders>
            <w:hideMark/>
          </w:tcPr>
          <w:p w:rsidR="00400FD4" w:rsidRPr="008B4D12" w:rsidRDefault="00400FD4" w:rsidP="00400FD4">
            <w:pPr>
              <w:pStyle w:val="3"/>
              <w:shd w:val="clear" w:color="auto" w:fill="FFFFFF"/>
              <w:spacing w:before="0" w:beforeAutospacing="0" w:after="0" w:afterAutospacing="0" w:line="240" w:lineRule="atLeast"/>
              <w:ind w:right="-108"/>
              <w:textAlignment w:val="baseline"/>
              <w:rPr>
                <w:rFonts w:ascii="PT Astra Serif" w:eastAsia="Calibri" w:hAnsi="PT Astra Serif"/>
                <w:b w:val="0"/>
                <w:bCs w:val="0"/>
                <w:sz w:val="24"/>
                <w:szCs w:val="24"/>
              </w:rPr>
            </w:pPr>
            <w:r w:rsidRPr="008B4D12">
              <w:rPr>
                <w:rFonts w:ascii="PT Astra Serif" w:eastAsia="Calibri" w:hAnsi="PT Astra Serif"/>
                <w:b w:val="0"/>
                <w:bCs w:val="0"/>
                <w:sz w:val="24"/>
                <w:szCs w:val="24"/>
              </w:rPr>
              <w:lastRenderedPageBreak/>
              <w:t>2.</w:t>
            </w:r>
            <w:r w:rsidR="00725DFF">
              <w:rPr>
                <w:rFonts w:ascii="PT Astra Serif" w:eastAsia="Calibri" w:hAnsi="PT Astra Serif"/>
                <w:b w:val="0"/>
                <w:bCs w:val="0"/>
                <w:sz w:val="24"/>
                <w:szCs w:val="24"/>
              </w:rPr>
              <w:t>4</w:t>
            </w:r>
            <w:r w:rsidRPr="008B4D12">
              <w:rPr>
                <w:rFonts w:ascii="PT Astra Serif" w:eastAsia="Calibri" w:hAnsi="PT Astra Serif"/>
                <w:b w:val="0"/>
                <w:bCs w:val="0"/>
                <w:sz w:val="24"/>
                <w:szCs w:val="24"/>
              </w:rPr>
              <w:t>.5.</w:t>
            </w:r>
          </w:p>
        </w:tc>
        <w:tc>
          <w:tcPr>
            <w:tcW w:w="3101" w:type="dxa"/>
            <w:tcBorders>
              <w:top w:val="single" w:sz="4" w:space="0" w:color="auto"/>
              <w:left w:val="single" w:sz="4" w:space="0" w:color="auto"/>
              <w:bottom w:val="single" w:sz="4" w:space="0" w:color="auto"/>
              <w:right w:val="single" w:sz="4" w:space="0" w:color="auto"/>
            </w:tcBorders>
            <w:hideMark/>
          </w:tcPr>
          <w:p w:rsidR="00400FD4" w:rsidRPr="008B4D12" w:rsidRDefault="00976F30" w:rsidP="00400FD4">
            <w:pPr>
              <w:pStyle w:val="3"/>
              <w:shd w:val="clear" w:color="auto" w:fill="FFFFFF"/>
              <w:spacing w:before="0" w:beforeAutospacing="0" w:after="0" w:afterAutospacing="0" w:line="240" w:lineRule="atLeast"/>
              <w:textAlignment w:val="baseline"/>
              <w:rPr>
                <w:rFonts w:ascii="PT Astra Serif" w:eastAsia="Calibri" w:hAnsi="PT Astra Serif"/>
                <w:b w:val="0"/>
                <w:bCs w:val="0"/>
                <w:sz w:val="24"/>
                <w:szCs w:val="24"/>
              </w:rPr>
            </w:pPr>
            <w:r>
              <w:rPr>
                <w:rFonts w:ascii="PT Astra Serif" w:eastAsia="Calibri" w:hAnsi="PT Astra Serif"/>
                <w:b w:val="0"/>
                <w:bCs w:val="0"/>
                <w:sz w:val="24"/>
                <w:szCs w:val="24"/>
              </w:rPr>
              <w:t xml:space="preserve">Создание условий для </w:t>
            </w:r>
            <w:r w:rsidR="00400FD4" w:rsidRPr="008B4D12">
              <w:rPr>
                <w:rFonts w:ascii="PT Astra Serif" w:eastAsia="Calibri" w:hAnsi="PT Astra Serif"/>
                <w:b w:val="0"/>
                <w:bCs w:val="0"/>
                <w:sz w:val="24"/>
                <w:szCs w:val="24"/>
              </w:rPr>
              <w:t>развития социальной активности детей и подростков</w:t>
            </w:r>
          </w:p>
        </w:tc>
        <w:tc>
          <w:tcPr>
            <w:tcW w:w="1136" w:type="dxa"/>
            <w:tcBorders>
              <w:top w:val="single" w:sz="4" w:space="0" w:color="auto"/>
              <w:left w:val="single" w:sz="4" w:space="0" w:color="auto"/>
              <w:bottom w:val="single" w:sz="4" w:space="0" w:color="auto"/>
              <w:right w:val="single" w:sz="4" w:space="0" w:color="auto"/>
            </w:tcBorders>
            <w:hideMark/>
          </w:tcPr>
          <w:p w:rsidR="00400FD4" w:rsidRPr="008B4D12" w:rsidRDefault="00400FD4" w:rsidP="00400FD4">
            <w:pPr>
              <w:pStyle w:val="ConsPlusNormal"/>
              <w:shd w:val="clear" w:color="auto" w:fill="FFFFFF"/>
              <w:spacing w:line="240" w:lineRule="atLeast"/>
              <w:ind w:right="-108"/>
              <w:contextualSpacing/>
              <w:rPr>
                <w:rFonts w:ascii="PT Astra Serif" w:hAnsi="PT Astra Serif" w:cs="Times New Roman"/>
                <w:sz w:val="24"/>
                <w:szCs w:val="24"/>
              </w:rPr>
            </w:pPr>
            <w:r w:rsidRPr="008B4D12">
              <w:rPr>
                <w:rFonts w:ascii="PT Astra Serif" w:hAnsi="PT Astra Serif" w:cs="Times New Roman"/>
                <w:sz w:val="24"/>
                <w:szCs w:val="24"/>
                <w:lang w:val="en-US"/>
              </w:rPr>
              <w:t>III</w:t>
            </w:r>
            <w:r w:rsidRPr="008B4D12">
              <w:rPr>
                <w:rFonts w:ascii="PT Astra Serif" w:hAnsi="PT Astra Serif" w:cs="Times New Roman"/>
                <w:sz w:val="24"/>
                <w:szCs w:val="24"/>
              </w:rPr>
              <w:t xml:space="preserve"> квартал 2023 года, далее ежегодно</w:t>
            </w:r>
          </w:p>
        </w:tc>
        <w:tc>
          <w:tcPr>
            <w:tcW w:w="1983" w:type="dxa"/>
            <w:tcBorders>
              <w:top w:val="single" w:sz="4" w:space="0" w:color="auto"/>
              <w:left w:val="single" w:sz="4" w:space="0" w:color="auto"/>
              <w:bottom w:val="single" w:sz="4" w:space="0" w:color="auto"/>
              <w:right w:val="single" w:sz="4" w:space="0" w:color="auto"/>
            </w:tcBorders>
            <w:hideMark/>
          </w:tcPr>
          <w:p w:rsidR="00400FD4" w:rsidRPr="00C22C3D" w:rsidRDefault="00400FD4" w:rsidP="00400FD4">
            <w:pPr>
              <w:pStyle w:val="TableParagraph"/>
              <w:spacing w:before="0"/>
              <w:ind w:left="34" w:right="-108"/>
              <w:rPr>
                <w:rFonts w:ascii="PT Astra Serif" w:hAnsi="PT Astra Serif"/>
                <w:sz w:val="24"/>
                <w:szCs w:val="24"/>
              </w:rPr>
            </w:pPr>
            <w:r w:rsidRPr="00C22C3D">
              <w:rPr>
                <w:rFonts w:ascii="PT Astra Serif" w:hAnsi="PT Astra Serif"/>
                <w:sz w:val="24"/>
                <w:szCs w:val="24"/>
              </w:rPr>
              <w:t>Отдел образования администрации Самойловского муниципального района</w:t>
            </w:r>
          </w:p>
          <w:p w:rsidR="00400FD4" w:rsidRPr="00C22C3D" w:rsidRDefault="00400FD4" w:rsidP="00400FD4">
            <w:pPr>
              <w:pStyle w:val="ConsPlusNormal"/>
              <w:shd w:val="clear" w:color="auto" w:fill="FFFFFF"/>
              <w:spacing w:line="240" w:lineRule="atLeast"/>
              <w:rPr>
                <w:rFonts w:ascii="PT Astra Serif" w:hAnsi="PT Astra Serif" w:cs="Times New Roman"/>
                <w:sz w:val="24"/>
                <w:szCs w:val="24"/>
              </w:rPr>
            </w:pPr>
            <w:r w:rsidRPr="00C22C3D">
              <w:rPr>
                <w:rFonts w:ascii="PT Astra Serif" w:hAnsi="PT Astra Serif" w:cs="Times New Roman"/>
                <w:sz w:val="24"/>
                <w:szCs w:val="24"/>
              </w:rPr>
              <w:t>(по согласованию),</w:t>
            </w:r>
          </w:p>
          <w:p w:rsidR="00400FD4" w:rsidRPr="00C22C3D" w:rsidRDefault="00400FD4" w:rsidP="00DB0833">
            <w:pPr>
              <w:pStyle w:val="ConsPlusNormal"/>
              <w:shd w:val="clear" w:color="auto" w:fill="FFFFFF"/>
              <w:spacing w:line="240" w:lineRule="atLeast"/>
              <w:ind w:right="-108"/>
              <w:contextualSpacing/>
              <w:rPr>
                <w:rFonts w:ascii="PT Astra Serif" w:hAnsi="PT Astra Serif" w:cs="Times New Roman"/>
                <w:sz w:val="24"/>
                <w:szCs w:val="24"/>
              </w:rPr>
            </w:pPr>
            <w:r w:rsidRPr="00C22C3D">
              <w:rPr>
                <w:rFonts w:ascii="PT Astra Serif" w:hAnsi="PT Astra Serif"/>
                <w:sz w:val="24"/>
              </w:rPr>
              <w:t xml:space="preserve"> МОЦ р.п. Самойловка,</w:t>
            </w:r>
            <w:r w:rsidRPr="00C22C3D">
              <w:rPr>
                <w:rFonts w:ascii="PT Astra Serif" w:hAnsi="PT Astra Serif" w:cs="Times New Roman"/>
                <w:sz w:val="24"/>
                <w:szCs w:val="24"/>
              </w:rPr>
              <w:t xml:space="preserve"> образовательные организации, реализующ</w:t>
            </w:r>
            <w:r w:rsidR="00DB0833">
              <w:rPr>
                <w:rFonts w:ascii="PT Astra Serif" w:hAnsi="PT Astra Serif" w:cs="Times New Roman"/>
                <w:sz w:val="24"/>
                <w:szCs w:val="24"/>
              </w:rPr>
              <w:t>ие дополнительные общеобразова</w:t>
            </w:r>
            <w:r w:rsidRPr="00C22C3D">
              <w:rPr>
                <w:rFonts w:ascii="PT Astra Serif" w:hAnsi="PT Astra Serif" w:cs="Times New Roman"/>
                <w:sz w:val="24"/>
                <w:szCs w:val="24"/>
              </w:rPr>
              <w:t>тельные программы (по согласованию)</w:t>
            </w:r>
          </w:p>
        </w:tc>
        <w:tc>
          <w:tcPr>
            <w:tcW w:w="3116" w:type="dxa"/>
            <w:tcBorders>
              <w:top w:val="single" w:sz="4" w:space="0" w:color="auto"/>
              <w:left w:val="single" w:sz="4" w:space="0" w:color="auto"/>
              <w:bottom w:val="single" w:sz="4" w:space="0" w:color="auto"/>
              <w:right w:val="single" w:sz="4" w:space="0" w:color="auto"/>
            </w:tcBorders>
            <w:hideMark/>
          </w:tcPr>
          <w:p w:rsidR="00400FD4" w:rsidRPr="00466FC6" w:rsidRDefault="005E2F11" w:rsidP="005E2F11">
            <w:pPr>
              <w:pStyle w:val="ConsPlusNormal"/>
              <w:shd w:val="clear" w:color="auto" w:fill="FFFFFF"/>
              <w:spacing w:line="240" w:lineRule="atLeast"/>
              <w:rPr>
                <w:rFonts w:ascii="PT Astra Serif" w:hAnsi="PT Astra Serif" w:cs="Times New Roman"/>
                <w:sz w:val="24"/>
                <w:szCs w:val="24"/>
                <w:highlight w:val="yellow"/>
              </w:rPr>
            </w:pPr>
            <w:r w:rsidRPr="005E2F11">
              <w:rPr>
                <w:rFonts w:ascii="PT Astra Serif" w:hAnsi="PT Astra Serif" w:cs="Courier New"/>
                <w:sz w:val="24"/>
                <w:szCs w:val="28"/>
              </w:rPr>
              <w:t xml:space="preserve"> Р</w:t>
            </w:r>
            <w:r w:rsidR="00400FD4" w:rsidRPr="005E2F11">
              <w:rPr>
                <w:rFonts w:ascii="PT Astra Serif" w:hAnsi="PT Astra Serif" w:cs="Courier New"/>
                <w:sz w:val="24"/>
                <w:szCs w:val="28"/>
              </w:rPr>
              <w:t>азвитие на базе образовательных организаций дополнительного образования детских общественных объединений, включение их в деятельность Всеро</w:t>
            </w:r>
            <w:r w:rsidR="00976F30" w:rsidRPr="005E2F11">
              <w:rPr>
                <w:rFonts w:ascii="PT Astra Serif" w:hAnsi="PT Astra Serif" w:cs="Courier New"/>
                <w:sz w:val="24"/>
                <w:szCs w:val="28"/>
              </w:rPr>
              <w:t>с</w:t>
            </w:r>
            <w:r w:rsidR="00400FD4" w:rsidRPr="005E2F11">
              <w:rPr>
                <w:rFonts w:ascii="PT Astra Serif" w:hAnsi="PT Astra Serif" w:cs="Courier New"/>
                <w:sz w:val="24"/>
                <w:szCs w:val="28"/>
              </w:rPr>
              <w:t xml:space="preserve">сийских общественных организаций (Российское движение школьников, Юнармия), </w:t>
            </w:r>
            <w:r w:rsidR="00400FD4" w:rsidRPr="005E2F11">
              <w:rPr>
                <w:rFonts w:ascii="PT Astra Serif" w:hAnsi="PT Astra Serif" w:cs="Courier New"/>
                <w:sz w:val="24"/>
                <w:szCs w:val="24"/>
              </w:rPr>
              <w:t xml:space="preserve">организация волонтерского движения, регистрация участников волонтерского движения, </w:t>
            </w:r>
            <w:r w:rsidR="00400FD4" w:rsidRPr="005E2F11">
              <w:rPr>
                <w:rFonts w:ascii="PT Astra Serif" w:hAnsi="PT Astra Serif"/>
                <w:sz w:val="24"/>
                <w:szCs w:val="24"/>
              </w:rPr>
              <w:t xml:space="preserve">/ доклад в </w:t>
            </w:r>
            <w:r w:rsidRPr="005E2F11">
              <w:rPr>
                <w:rFonts w:ascii="PT Astra Serif" w:hAnsi="PT Astra Serif"/>
                <w:sz w:val="24"/>
                <w:szCs w:val="24"/>
              </w:rPr>
              <w:t>СОИРО</w:t>
            </w:r>
          </w:p>
        </w:tc>
      </w:tr>
      <w:tr w:rsidR="00400FD4" w:rsidTr="007319F3">
        <w:tc>
          <w:tcPr>
            <w:tcW w:w="714" w:type="dxa"/>
            <w:tcBorders>
              <w:top w:val="single" w:sz="4" w:space="0" w:color="auto"/>
              <w:left w:val="single" w:sz="4" w:space="0" w:color="auto"/>
              <w:bottom w:val="single" w:sz="4" w:space="0" w:color="auto"/>
              <w:right w:val="single" w:sz="4" w:space="0" w:color="auto"/>
            </w:tcBorders>
            <w:hideMark/>
          </w:tcPr>
          <w:p w:rsidR="00400FD4" w:rsidRPr="008B4D12" w:rsidRDefault="00400FD4" w:rsidP="00400FD4">
            <w:pPr>
              <w:pStyle w:val="3"/>
              <w:shd w:val="clear" w:color="auto" w:fill="FFFFFF"/>
              <w:spacing w:before="0" w:beforeAutospacing="0" w:after="0" w:afterAutospacing="0" w:line="240" w:lineRule="atLeast"/>
              <w:ind w:right="-108"/>
              <w:textAlignment w:val="baseline"/>
              <w:rPr>
                <w:rFonts w:ascii="PT Astra Serif" w:eastAsia="Calibri" w:hAnsi="PT Astra Serif"/>
                <w:b w:val="0"/>
                <w:bCs w:val="0"/>
                <w:sz w:val="24"/>
                <w:szCs w:val="24"/>
              </w:rPr>
            </w:pPr>
            <w:r w:rsidRPr="008B4D12">
              <w:rPr>
                <w:rFonts w:ascii="PT Astra Serif" w:eastAsia="Calibri" w:hAnsi="PT Astra Serif"/>
                <w:b w:val="0"/>
                <w:bCs w:val="0"/>
                <w:sz w:val="24"/>
                <w:szCs w:val="24"/>
              </w:rPr>
              <w:t>2.</w:t>
            </w:r>
            <w:r w:rsidR="00725DFF">
              <w:rPr>
                <w:rFonts w:ascii="PT Astra Serif" w:eastAsia="Calibri" w:hAnsi="PT Astra Serif"/>
                <w:b w:val="0"/>
                <w:bCs w:val="0"/>
                <w:sz w:val="24"/>
                <w:szCs w:val="24"/>
              </w:rPr>
              <w:t>4</w:t>
            </w:r>
            <w:r w:rsidRPr="008B4D12">
              <w:rPr>
                <w:rFonts w:ascii="PT Astra Serif" w:eastAsia="Calibri" w:hAnsi="PT Astra Serif"/>
                <w:b w:val="0"/>
                <w:bCs w:val="0"/>
                <w:sz w:val="24"/>
                <w:szCs w:val="24"/>
              </w:rPr>
              <w:t>.6.</w:t>
            </w:r>
          </w:p>
        </w:tc>
        <w:tc>
          <w:tcPr>
            <w:tcW w:w="3101" w:type="dxa"/>
            <w:tcBorders>
              <w:top w:val="single" w:sz="4" w:space="0" w:color="auto"/>
              <w:left w:val="single" w:sz="4" w:space="0" w:color="auto"/>
              <w:bottom w:val="single" w:sz="4" w:space="0" w:color="auto"/>
              <w:right w:val="single" w:sz="4" w:space="0" w:color="auto"/>
            </w:tcBorders>
            <w:hideMark/>
          </w:tcPr>
          <w:p w:rsidR="00400FD4" w:rsidRPr="008B4D12" w:rsidRDefault="00400FD4" w:rsidP="00400FD4">
            <w:pPr>
              <w:pStyle w:val="3"/>
              <w:shd w:val="clear" w:color="auto" w:fill="FFFFFF"/>
              <w:spacing w:before="0" w:beforeAutospacing="0" w:after="0" w:afterAutospacing="0" w:line="240" w:lineRule="atLeast"/>
              <w:textAlignment w:val="baseline"/>
              <w:rPr>
                <w:rFonts w:ascii="PT Astra Serif" w:eastAsia="Calibri" w:hAnsi="PT Astra Serif"/>
                <w:b w:val="0"/>
                <w:bCs w:val="0"/>
                <w:sz w:val="24"/>
                <w:szCs w:val="24"/>
              </w:rPr>
            </w:pPr>
            <w:r w:rsidRPr="008B4D12">
              <w:rPr>
                <w:rFonts w:ascii="PT Astra Serif" w:eastAsia="Calibri" w:hAnsi="PT Astra Serif"/>
                <w:b w:val="0"/>
                <w:bCs w:val="0"/>
                <w:sz w:val="24"/>
                <w:szCs w:val="24"/>
              </w:rPr>
              <w:t>Развитие системы муниципальных и региональных конкурсных мероприятий по различным направленностям дополнительного образования в соответствии с Календарем Всероссийских мероприятий в сфере дополнительного образования детей</w:t>
            </w:r>
          </w:p>
        </w:tc>
        <w:tc>
          <w:tcPr>
            <w:tcW w:w="1136" w:type="dxa"/>
            <w:tcBorders>
              <w:top w:val="single" w:sz="4" w:space="0" w:color="auto"/>
              <w:left w:val="single" w:sz="4" w:space="0" w:color="auto"/>
              <w:bottom w:val="single" w:sz="4" w:space="0" w:color="auto"/>
              <w:right w:val="single" w:sz="4" w:space="0" w:color="auto"/>
            </w:tcBorders>
            <w:hideMark/>
          </w:tcPr>
          <w:p w:rsidR="00400FD4" w:rsidRPr="008B4D12" w:rsidRDefault="00400FD4" w:rsidP="00400FD4">
            <w:pPr>
              <w:pStyle w:val="ConsPlusNormal"/>
              <w:shd w:val="clear" w:color="auto" w:fill="FFFFFF"/>
              <w:spacing w:line="240" w:lineRule="atLeast"/>
              <w:ind w:right="-108"/>
              <w:contextualSpacing/>
              <w:rPr>
                <w:rFonts w:ascii="PT Astra Serif" w:hAnsi="PT Astra Serif" w:cs="Times New Roman"/>
                <w:sz w:val="24"/>
                <w:szCs w:val="24"/>
              </w:rPr>
            </w:pPr>
            <w:r w:rsidRPr="008B4D12">
              <w:rPr>
                <w:rFonts w:ascii="PT Astra Serif" w:hAnsi="PT Astra Serif" w:cs="Times New Roman"/>
                <w:sz w:val="24"/>
                <w:szCs w:val="24"/>
                <w:lang w:val="en-US"/>
              </w:rPr>
              <w:t>III</w:t>
            </w:r>
            <w:r w:rsidRPr="008B4D12">
              <w:rPr>
                <w:rFonts w:ascii="PT Astra Serif" w:hAnsi="PT Astra Serif" w:cs="Times New Roman"/>
                <w:sz w:val="24"/>
                <w:szCs w:val="24"/>
              </w:rPr>
              <w:t xml:space="preserve"> квартал 2024 года, далее ежегодно</w:t>
            </w:r>
          </w:p>
        </w:tc>
        <w:tc>
          <w:tcPr>
            <w:tcW w:w="1983" w:type="dxa"/>
            <w:tcBorders>
              <w:top w:val="single" w:sz="4" w:space="0" w:color="auto"/>
              <w:left w:val="single" w:sz="4" w:space="0" w:color="auto"/>
              <w:bottom w:val="single" w:sz="4" w:space="0" w:color="auto"/>
              <w:right w:val="single" w:sz="4" w:space="0" w:color="auto"/>
            </w:tcBorders>
            <w:hideMark/>
          </w:tcPr>
          <w:p w:rsidR="00400FD4" w:rsidRPr="00C22C3D" w:rsidRDefault="00400FD4" w:rsidP="00B61C84">
            <w:pPr>
              <w:pStyle w:val="ConsPlusNormal"/>
              <w:shd w:val="clear" w:color="auto" w:fill="FFFFFF"/>
              <w:spacing w:line="240" w:lineRule="atLeast"/>
              <w:rPr>
                <w:rFonts w:ascii="PT Astra Serif" w:hAnsi="PT Astra Serif" w:cs="Times New Roman"/>
                <w:sz w:val="24"/>
                <w:szCs w:val="24"/>
              </w:rPr>
            </w:pPr>
            <w:r w:rsidRPr="00C22C3D">
              <w:rPr>
                <w:rFonts w:ascii="PT Astra Serif" w:hAnsi="PT Astra Serif" w:cs="Times New Roman"/>
                <w:sz w:val="24"/>
                <w:szCs w:val="24"/>
              </w:rPr>
              <w:t xml:space="preserve">Отдел образования администрации Самойловского муниципального района, МОЦ р.п. Самойловка, </w:t>
            </w:r>
            <w:r w:rsidRPr="00C22C3D">
              <w:rPr>
                <w:rFonts w:ascii="PT Astra Serif" w:eastAsia="Calibri" w:hAnsi="PT Astra Serif" w:cs="Times New Roman"/>
                <w:sz w:val="24"/>
                <w:szCs w:val="24"/>
                <w:lang w:eastAsia="en-US"/>
              </w:rPr>
              <w:t xml:space="preserve">образовательные организации, реализующие </w:t>
            </w:r>
            <w:r w:rsidR="00B61C84">
              <w:rPr>
                <w:rFonts w:ascii="PT Astra Serif" w:hAnsi="PT Astra Serif" w:cs="Times New Roman"/>
                <w:sz w:val="24"/>
                <w:szCs w:val="24"/>
              </w:rPr>
              <w:t>дополнительные общеобразова</w:t>
            </w:r>
            <w:r w:rsidRPr="00C22C3D">
              <w:rPr>
                <w:rFonts w:ascii="PT Astra Serif" w:hAnsi="PT Astra Serif" w:cs="Times New Roman"/>
                <w:sz w:val="24"/>
                <w:szCs w:val="24"/>
              </w:rPr>
              <w:t>тельные программы (по согласованию)</w:t>
            </w:r>
          </w:p>
        </w:tc>
        <w:tc>
          <w:tcPr>
            <w:tcW w:w="3116" w:type="dxa"/>
            <w:tcBorders>
              <w:top w:val="single" w:sz="4" w:space="0" w:color="auto"/>
              <w:left w:val="single" w:sz="4" w:space="0" w:color="auto"/>
              <w:bottom w:val="single" w:sz="4" w:space="0" w:color="auto"/>
              <w:right w:val="single" w:sz="4" w:space="0" w:color="auto"/>
            </w:tcBorders>
            <w:hideMark/>
          </w:tcPr>
          <w:p w:rsidR="00400FD4" w:rsidRPr="00836764" w:rsidRDefault="00400FD4" w:rsidP="00465C31">
            <w:pPr>
              <w:pStyle w:val="ConsPlusNormal"/>
              <w:shd w:val="clear" w:color="auto" w:fill="FFFFFF"/>
              <w:spacing w:line="240" w:lineRule="atLeast"/>
              <w:rPr>
                <w:rFonts w:ascii="PT Astra Serif" w:hAnsi="PT Astra Serif"/>
                <w:sz w:val="24"/>
              </w:rPr>
            </w:pPr>
            <w:r w:rsidRPr="00836764">
              <w:rPr>
                <w:rFonts w:ascii="PT Astra Serif" w:hAnsi="PT Astra Serif"/>
                <w:sz w:val="24"/>
                <w:szCs w:val="24"/>
              </w:rPr>
              <w:t xml:space="preserve">Создание условий для личностного роста и развития каждого ребенка в соответствии с его запросами, склонностями, интересами через участие обучающихся области в традиционных Всероссийских конкурсных мероприятиях </w:t>
            </w:r>
            <w:r w:rsidRPr="00836764">
              <w:rPr>
                <w:rFonts w:ascii="PT Astra Serif" w:eastAsia="Calibri" w:hAnsi="PT Astra Serif" w:cs="Times New Roman"/>
                <w:bCs/>
                <w:sz w:val="24"/>
                <w:szCs w:val="24"/>
                <w:lang w:eastAsia="en-US"/>
              </w:rPr>
              <w:t>по различным направленностям дополнительного образования</w:t>
            </w:r>
            <w:r w:rsidRPr="00836764">
              <w:rPr>
                <w:rFonts w:ascii="PT Astra Serif" w:hAnsi="PT Astra Serif"/>
                <w:sz w:val="24"/>
                <w:szCs w:val="24"/>
              </w:rPr>
              <w:t xml:space="preserve"> детей / доклад в </w:t>
            </w:r>
            <w:r w:rsidR="00836764">
              <w:rPr>
                <w:rFonts w:ascii="PT Astra Serif" w:hAnsi="PT Astra Serif"/>
                <w:sz w:val="24"/>
                <w:szCs w:val="24"/>
              </w:rPr>
              <w:t>СОИРО</w:t>
            </w:r>
          </w:p>
        </w:tc>
      </w:tr>
      <w:tr w:rsidR="00400FD4" w:rsidTr="007319F3">
        <w:tc>
          <w:tcPr>
            <w:tcW w:w="714" w:type="dxa"/>
            <w:tcBorders>
              <w:top w:val="single" w:sz="4" w:space="0" w:color="auto"/>
              <w:left w:val="single" w:sz="4" w:space="0" w:color="auto"/>
              <w:bottom w:val="single" w:sz="4" w:space="0" w:color="auto"/>
              <w:right w:val="single" w:sz="4" w:space="0" w:color="auto"/>
            </w:tcBorders>
            <w:hideMark/>
          </w:tcPr>
          <w:p w:rsidR="00400FD4" w:rsidRPr="0085016A" w:rsidRDefault="00400FD4" w:rsidP="00400FD4">
            <w:pPr>
              <w:pStyle w:val="ConsPlusNormal"/>
              <w:shd w:val="clear" w:color="auto" w:fill="FFFFFF"/>
              <w:spacing w:line="240" w:lineRule="atLeast"/>
              <w:rPr>
                <w:rFonts w:ascii="PT Astra Serif" w:hAnsi="PT Astra Serif" w:cs="Times New Roman"/>
                <w:sz w:val="24"/>
                <w:szCs w:val="24"/>
              </w:rPr>
            </w:pPr>
            <w:r w:rsidRPr="0085016A">
              <w:rPr>
                <w:rFonts w:ascii="PT Astra Serif" w:hAnsi="PT Astra Serif" w:cs="Times New Roman"/>
                <w:sz w:val="24"/>
                <w:szCs w:val="24"/>
              </w:rPr>
              <w:t>2.</w:t>
            </w:r>
            <w:r w:rsidR="00725DFF">
              <w:rPr>
                <w:rFonts w:ascii="PT Astra Serif" w:hAnsi="PT Astra Serif" w:cs="Times New Roman"/>
                <w:sz w:val="24"/>
                <w:szCs w:val="24"/>
              </w:rPr>
              <w:t>5</w:t>
            </w:r>
            <w:r w:rsidRPr="0085016A">
              <w:rPr>
                <w:rFonts w:ascii="PT Astra Serif" w:hAnsi="PT Astra Serif" w:cs="Times New Roman"/>
                <w:sz w:val="24"/>
                <w:szCs w:val="24"/>
              </w:rPr>
              <w:t>.</w:t>
            </w:r>
          </w:p>
        </w:tc>
        <w:tc>
          <w:tcPr>
            <w:tcW w:w="3101" w:type="dxa"/>
            <w:tcBorders>
              <w:top w:val="single" w:sz="4" w:space="0" w:color="auto"/>
              <w:left w:val="single" w:sz="4" w:space="0" w:color="auto"/>
              <w:bottom w:val="single" w:sz="4" w:space="0" w:color="auto"/>
              <w:right w:val="single" w:sz="4" w:space="0" w:color="auto"/>
            </w:tcBorders>
            <w:hideMark/>
          </w:tcPr>
          <w:p w:rsidR="00400FD4" w:rsidRPr="0085016A" w:rsidRDefault="00BF33D4" w:rsidP="00400FD4">
            <w:pPr>
              <w:pStyle w:val="3"/>
              <w:shd w:val="clear" w:color="auto" w:fill="FFFFFF"/>
              <w:spacing w:before="0" w:beforeAutospacing="0" w:after="0" w:afterAutospacing="0" w:line="240" w:lineRule="atLeast"/>
              <w:textAlignment w:val="baseline"/>
              <w:rPr>
                <w:rFonts w:ascii="PT Astra Serif" w:eastAsia="Calibri" w:hAnsi="PT Astra Serif"/>
                <w:b w:val="0"/>
                <w:bCs w:val="0"/>
                <w:sz w:val="24"/>
                <w:szCs w:val="24"/>
              </w:rPr>
            </w:pPr>
            <w:r>
              <w:rPr>
                <w:rFonts w:ascii="PT Astra Serif" w:eastAsia="Calibri" w:hAnsi="PT Astra Serif"/>
                <w:b w:val="0"/>
                <w:bCs w:val="0"/>
                <w:sz w:val="24"/>
                <w:szCs w:val="24"/>
              </w:rPr>
              <w:t>Р</w:t>
            </w:r>
            <w:r w:rsidR="00400FD4" w:rsidRPr="0085016A">
              <w:rPr>
                <w:rFonts w:ascii="PT Astra Serif" w:eastAsia="Calibri" w:hAnsi="PT Astra Serif"/>
                <w:b w:val="0"/>
                <w:bCs w:val="0"/>
                <w:sz w:val="24"/>
                <w:szCs w:val="24"/>
              </w:rPr>
              <w:t>еализация дополнительных общеобразовательных программ, направленных на формирование у обучающихся функциональной, технологической, финансовой, экологической грамотности, способствующих вхождению Российской Федерации в число десяти ведущих стр</w:t>
            </w:r>
            <w:r w:rsidR="00DE4366">
              <w:rPr>
                <w:rFonts w:ascii="PT Astra Serif" w:eastAsia="Calibri" w:hAnsi="PT Astra Serif"/>
                <w:b w:val="0"/>
                <w:bCs w:val="0"/>
                <w:sz w:val="24"/>
                <w:szCs w:val="24"/>
              </w:rPr>
              <w:t xml:space="preserve">ан </w:t>
            </w:r>
            <w:r w:rsidR="00DE4366">
              <w:rPr>
                <w:rFonts w:ascii="PT Astra Serif" w:eastAsia="Calibri" w:hAnsi="PT Astra Serif"/>
                <w:b w:val="0"/>
                <w:bCs w:val="0"/>
                <w:sz w:val="24"/>
                <w:szCs w:val="24"/>
              </w:rPr>
              <w:lastRenderedPageBreak/>
              <w:t xml:space="preserve">мира по качеству </w:t>
            </w:r>
            <w:r w:rsidR="00400FD4" w:rsidRPr="0085016A">
              <w:rPr>
                <w:rFonts w:ascii="PT Astra Serif" w:eastAsia="Calibri" w:hAnsi="PT Astra Serif"/>
                <w:b w:val="0"/>
                <w:bCs w:val="0"/>
                <w:sz w:val="24"/>
                <w:szCs w:val="24"/>
              </w:rPr>
              <w:t>общего образования</w:t>
            </w:r>
          </w:p>
        </w:tc>
        <w:tc>
          <w:tcPr>
            <w:tcW w:w="1136" w:type="dxa"/>
            <w:tcBorders>
              <w:top w:val="single" w:sz="4" w:space="0" w:color="auto"/>
              <w:left w:val="single" w:sz="4" w:space="0" w:color="auto"/>
              <w:bottom w:val="single" w:sz="4" w:space="0" w:color="auto"/>
              <w:right w:val="single" w:sz="4" w:space="0" w:color="auto"/>
            </w:tcBorders>
            <w:hideMark/>
          </w:tcPr>
          <w:p w:rsidR="00400FD4" w:rsidRPr="0085016A" w:rsidRDefault="00400FD4" w:rsidP="00400FD4">
            <w:pPr>
              <w:pStyle w:val="ConsPlusNormal"/>
              <w:shd w:val="clear" w:color="auto" w:fill="FFFFFF"/>
              <w:spacing w:line="240" w:lineRule="atLeast"/>
              <w:rPr>
                <w:rFonts w:ascii="PT Astra Serif" w:hAnsi="PT Astra Serif" w:cs="Times New Roman"/>
                <w:sz w:val="24"/>
                <w:szCs w:val="24"/>
              </w:rPr>
            </w:pPr>
            <w:r w:rsidRPr="0085016A">
              <w:rPr>
                <w:rFonts w:ascii="PT Astra Serif" w:hAnsi="PT Astra Serif" w:cs="Times New Roman"/>
                <w:sz w:val="24"/>
                <w:szCs w:val="24"/>
                <w:lang w:val="en-US"/>
              </w:rPr>
              <w:lastRenderedPageBreak/>
              <w:t>I</w:t>
            </w:r>
            <w:r w:rsidRPr="0085016A">
              <w:rPr>
                <w:rFonts w:ascii="PT Astra Serif" w:hAnsi="PT Astra Serif" w:cs="Times New Roman"/>
                <w:sz w:val="24"/>
                <w:szCs w:val="24"/>
              </w:rPr>
              <w:t xml:space="preserve"> квартал</w:t>
            </w:r>
          </w:p>
          <w:p w:rsidR="00400FD4" w:rsidRPr="0085016A" w:rsidRDefault="00400FD4" w:rsidP="00400FD4">
            <w:pPr>
              <w:pStyle w:val="ConsPlusNormal"/>
              <w:shd w:val="clear" w:color="auto" w:fill="FFFFFF"/>
              <w:spacing w:line="240" w:lineRule="atLeast"/>
              <w:rPr>
                <w:rFonts w:ascii="PT Astra Serif" w:eastAsia="Calibri" w:hAnsi="PT Astra Serif" w:cs="Times New Roman"/>
                <w:sz w:val="24"/>
                <w:szCs w:val="24"/>
                <w:lang w:eastAsia="en-US"/>
              </w:rPr>
            </w:pPr>
            <w:r w:rsidRPr="0085016A">
              <w:rPr>
                <w:rFonts w:ascii="PT Astra Serif" w:hAnsi="PT Astra Serif" w:cs="Times New Roman"/>
                <w:sz w:val="24"/>
                <w:szCs w:val="24"/>
              </w:rPr>
              <w:t>2024 года</w:t>
            </w:r>
          </w:p>
        </w:tc>
        <w:tc>
          <w:tcPr>
            <w:tcW w:w="1983" w:type="dxa"/>
            <w:tcBorders>
              <w:top w:val="single" w:sz="4" w:space="0" w:color="auto"/>
              <w:left w:val="single" w:sz="4" w:space="0" w:color="auto"/>
              <w:bottom w:val="single" w:sz="4" w:space="0" w:color="auto"/>
              <w:right w:val="single" w:sz="4" w:space="0" w:color="auto"/>
            </w:tcBorders>
            <w:hideMark/>
          </w:tcPr>
          <w:p w:rsidR="00400FD4" w:rsidRPr="00C22C3D" w:rsidRDefault="00400FD4" w:rsidP="00400FD4">
            <w:pPr>
              <w:pStyle w:val="ConsPlusNormal"/>
              <w:shd w:val="clear" w:color="auto" w:fill="FFFFFF"/>
              <w:spacing w:line="240" w:lineRule="atLeast"/>
              <w:rPr>
                <w:rFonts w:ascii="PT Astra Serif" w:hAnsi="PT Astra Serif" w:cs="Times New Roman"/>
                <w:sz w:val="24"/>
                <w:szCs w:val="24"/>
              </w:rPr>
            </w:pPr>
            <w:r w:rsidRPr="00C22C3D">
              <w:rPr>
                <w:rFonts w:ascii="PT Astra Serif" w:hAnsi="PT Astra Serif" w:cs="Times New Roman"/>
                <w:sz w:val="24"/>
                <w:szCs w:val="24"/>
              </w:rPr>
              <w:t xml:space="preserve"> </w:t>
            </w:r>
            <w:r w:rsidRPr="00C22C3D">
              <w:rPr>
                <w:rFonts w:ascii="PT Astra Serif" w:hAnsi="PT Astra Serif"/>
                <w:sz w:val="24"/>
                <w:szCs w:val="24"/>
              </w:rPr>
              <w:t>Отдел образования администрации Самойловского муниципального района</w:t>
            </w:r>
          </w:p>
          <w:p w:rsidR="00400FD4" w:rsidRPr="00C22C3D" w:rsidRDefault="00400FD4" w:rsidP="00400FD4">
            <w:pPr>
              <w:pStyle w:val="ConsPlusNormal"/>
              <w:shd w:val="clear" w:color="auto" w:fill="FFFFFF"/>
              <w:spacing w:line="240" w:lineRule="atLeast"/>
              <w:rPr>
                <w:rFonts w:ascii="PT Astra Serif" w:hAnsi="PT Astra Serif" w:cs="Times New Roman"/>
                <w:sz w:val="24"/>
                <w:szCs w:val="24"/>
              </w:rPr>
            </w:pPr>
            <w:r w:rsidRPr="00C22C3D">
              <w:rPr>
                <w:rFonts w:ascii="PT Astra Serif" w:hAnsi="PT Astra Serif" w:cs="Times New Roman"/>
                <w:sz w:val="24"/>
                <w:szCs w:val="24"/>
              </w:rPr>
              <w:t>(по согласованию),</w:t>
            </w:r>
          </w:p>
          <w:p w:rsidR="00400FD4" w:rsidRPr="00C22C3D" w:rsidRDefault="00400FD4" w:rsidP="00400FD4">
            <w:pPr>
              <w:pStyle w:val="ConsPlusNormal"/>
              <w:shd w:val="clear" w:color="auto" w:fill="FFFFFF"/>
              <w:spacing w:line="240" w:lineRule="atLeast"/>
              <w:ind w:right="-108"/>
              <w:contextualSpacing/>
              <w:rPr>
                <w:rFonts w:ascii="PT Astra Serif" w:eastAsia="Calibri" w:hAnsi="PT Astra Serif" w:cs="Times New Roman"/>
                <w:sz w:val="24"/>
                <w:szCs w:val="24"/>
                <w:lang w:eastAsia="en-US"/>
              </w:rPr>
            </w:pPr>
            <w:r w:rsidRPr="00C22C3D">
              <w:rPr>
                <w:rFonts w:ascii="PT Astra Serif" w:eastAsia="Calibri" w:hAnsi="PT Astra Serif" w:cs="Times New Roman"/>
                <w:sz w:val="24"/>
                <w:szCs w:val="24"/>
                <w:lang w:eastAsia="en-US"/>
              </w:rPr>
              <w:t>образовательные организа</w:t>
            </w:r>
            <w:r w:rsidR="00652197" w:rsidRPr="00C22C3D">
              <w:rPr>
                <w:rFonts w:ascii="PT Astra Serif" w:eastAsia="Calibri" w:hAnsi="PT Astra Serif" w:cs="Times New Roman"/>
                <w:sz w:val="24"/>
                <w:szCs w:val="24"/>
                <w:lang w:eastAsia="en-US"/>
              </w:rPr>
              <w:t xml:space="preserve">ции, реализующие дополнительные </w:t>
            </w:r>
            <w:r w:rsidR="006E733E">
              <w:rPr>
                <w:rFonts w:ascii="PT Astra Serif" w:eastAsia="Calibri" w:hAnsi="PT Astra Serif" w:cs="Times New Roman"/>
                <w:sz w:val="24"/>
                <w:szCs w:val="24"/>
                <w:lang w:eastAsia="en-US"/>
              </w:rPr>
              <w:lastRenderedPageBreak/>
              <w:t>общеобразова</w:t>
            </w:r>
            <w:r w:rsidRPr="00C22C3D">
              <w:rPr>
                <w:rFonts w:ascii="PT Astra Serif" w:eastAsia="Calibri" w:hAnsi="PT Astra Serif" w:cs="Times New Roman"/>
                <w:sz w:val="24"/>
                <w:szCs w:val="24"/>
                <w:lang w:eastAsia="en-US"/>
              </w:rPr>
              <w:t>тельные программы (по согласованию)</w:t>
            </w:r>
          </w:p>
        </w:tc>
        <w:tc>
          <w:tcPr>
            <w:tcW w:w="3116" w:type="dxa"/>
            <w:tcBorders>
              <w:top w:val="single" w:sz="4" w:space="0" w:color="auto"/>
              <w:left w:val="single" w:sz="4" w:space="0" w:color="auto"/>
              <w:bottom w:val="single" w:sz="4" w:space="0" w:color="auto"/>
              <w:right w:val="single" w:sz="4" w:space="0" w:color="auto"/>
            </w:tcBorders>
            <w:hideMark/>
          </w:tcPr>
          <w:p w:rsidR="00400FD4" w:rsidRPr="0085016A" w:rsidRDefault="00575A84" w:rsidP="00DF4413">
            <w:pPr>
              <w:pStyle w:val="ab"/>
              <w:tabs>
                <w:tab w:val="left" w:pos="1134"/>
              </w:tabs>
              <w:spacing w:line="240" w:lineRule="auto"/>
              <w:jc w:val="left"/>
              <w:rPr>
                <w:rFonts w:ascii="PT Astra Serif" w:hAnsi="PT Astra Serif"/>
                <w:sz w:val="24"/>
                <w:szCs w:val="24"/>
                <w:lang w:eastAsia="ru-RU"/>
              </w:rPr>
            </w:pPr>
            <w:r>
              <w:rPr>
                <w:rFonts w:ascii="PT Astra Serif" w:hAnsi="PT Astra Serif"/>
                <w:sz w:val="24"/>
                <w:szCs w:val="24"/>
                <w:lang w:eastAsia="ru-RU"/>
              </w:rPr>
              <w:lastRenderedPageBreak/>
              <w:t>В</w:t>
            </w:r>
            <w:r w:rsidR="00400FD4" w:rsidRPr="0085016A">
              <w:rPr>
                <w:rFonts w:ascii="PT Astra Serif" w:hAnsi="PT Astra Serif"/>
                <w:sz w:val="24"/>
                <w:szCs w:val="24"/>
                <w:lang w:eastAsia="ru-RU"/>
              </w:rPr>
              <w:t>ключение компонентов экологической, предпринимательской,</w:t>
            </w:r>
            <w:r w:rsidR="00400FD4" w:rsidRPr="0085016A">
              <w:rPr>
                <w:rFonts w:ascii="PT Astra Serif" w:hAnsi="PT Astra Serif"/>
                <w:spacing w:val="1"/>
                <w:sz w:val="24"/>
                <w:szCs w:val="24"/>
                <w:lang w:eastAsia="ru-RU"/>
              </w:rPr>
              <w:t xml:space="preserve"> цифровой и финансовой </w:t>
            </w:r>
            <w:r w:rsidR="00400FD4" w:rsidRPr="0085016A">
              <w:rPr>
                <w:rFonts w:ascii="PT Astra Serif" w:hAnsi="PT Astra Serif"/>
                <w:sz w:val="24"/>
                <w:szCs w:val="24"/>
                <w:lang w:eastAsia="ru-RU"/>
              </w:rPr>
              <w:t xml:space="preserve">грамотности в содержание дополнительных общеобразовательных программ по направленностям; разработка и распространение (внедрение) примерных дополнительных общеобразовательных программ, решающих задачи </w:t>
            </w:r>
            <w:r w:rsidR="00400FD4" w:rsidRPr="0085016A">
              <w:rPr>
                <w:rFonts w:ascii="PT Astra Serif" w:hAnsi="PT Astra Serif"/>
                <w:sz w:val="24"/>
                <w:szCs w:val="24"/>
                <w:lang w:eastAsia="ru-RU"/>
              </w:rPr>
              <w:lastRenderedPageBreak/>
              <w:t>профилактики и коррекции социальной дезадаптации, правонарушений, экстремизма</w:t>
            </w:r>
            <w:r w:rsidR="00400FD4" w:rsidRPr="0085016A">
              <w:rPr>
                <w:rFonts w:ascii="PT Astra Serif" w:hAnsi="PT Astra Serif"/>
                <w:color w:val="FF0000"/>
                <w:sz w:val="24"/>
                <w:szCs w:val="24"/>
                <w:lang w:eastAsia="ru-RU"/>
              </w:rPr>
              <w:t xml:space="preserve"> </w:t>
            </w:r>
            <w:r w:rsidR="00400FD4" w:rsidRPr="0085016A">
              <w:rPr>
                <w:rFonts w:ascii="PT Astra Serif" w:hAnsi="PT Astra Serif"/>
                <w:sz w:val="24"/>
                <w:szCs w:val="24"/>
                <w:lang w:eastAsia="ru-RU"/>
              </w:rPr>
              <w:t xml:space="preserve">/доклад в </w:t>
            </w:r>
            <w:r w:rsidR="00DF4413">
              <w:rPr>
                <w:rFonts w:ascii="PT Astra Serif" w:hAnsi="PT Astra Serif"/>
                <w:sz w:val="24"/>
                <w:szCs w:val="24"/>
                <w:lang w:eastAsia="ru-RU"/>
              </w:rPr>
              <w:t>СОИРО</w:t>
            </w:r>
          </w:p>
        </w:tc>
      </w:tr>
      <w:tr w:rsidR="00400FD4" w:rsidTr="007319F3">
        <w:tc>
          <w:tcPr>
            <w:tcW w:w="714" w:type="dxa"/>
            <w:tcBorders>
              <w:top w:val="single" w:sz="4" w:space="0" w:color="auto"/>
              <w:left w:val="single" w:sz="4" w:space="0" w:color="auto"/>
              <w:bottom w:val="single" w:sz="4" w:space="0" w:color="auto"/>
              <w:right w:val="single" w:sz="4" w:space="0" w:color="auto"/>
            </w:tcBorders>
            <w:hideMark/>
          </w:tcPr>
          <w:p w:rsidR="00400FD4" w:rsidRDefault="00725DFF"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lastRenderedPageBreak/>
              <w:t>2.6</w:t>
            </w:r>
            <w:r w:rsidR="00400FD4">
              <w:rPr>
                <w:rFonts w:ascii="PT Astra Serif" w:hAnsi="PT Astra Serif" w:cs="Times New Roman"/>
                <w:sz w:val="24"/>
                <w:szCs w:val="24"/>
              </w:rPr>
              <w:t>.</w:t>
            </w:r>
          </w:p>
        </w:tc>
        <w:tc>
          <w:tcPr>
            <w:tcW w:w="3101" w:type="dxa"/>
            <w:tcBorders>
              <w:top w:val="single" w:sz="4" w:space="0" w:color="auto"/>
              <w:left w:val="single" w:sz="4" w:space="0" w:color="auto"/>
              <w:bottom w:val="single" w:sz="4" w:space="0" w:color="auto"/>
              <w:right w:val="single" w:sz="4" w:space="0" w:color="auto"/>
            </w:tcBorders>
            <w:hideMark/>
          </w:tcPr>
          <w:p w:rsidR="00400FD4" w:rsidRDefault="009A622F" w:rsidP="00400FD4">
            <w:pPr>
              <w:shd w:val="clear" w:color="auto" w:fill="FFFFFF"/>
              <w:spacing w:after="0" w:line="240" w:lineRule="atLeast"/>
              <w:rPr>
                <w:rFonts w:ascii="PT Astra Serif" w:hAnsi="PT Astra Serif"/>
                <w:sz w:val="24"/>
                <w:szCs w:val="24"/>
              </w:rPr>
            </w:pPr>
            <w:r>
              <w:rPr>
                <w:rFonts w:ascii="PT Astra Serif" w:hAnsi="PT Astra Serif"/>
                <w:sz w:val="24"/>
                <w:szCs w:val="24"/>
              </w:rPr>
              <w:t>Р</w:t>
            </w:r>
            <w:r w:rsidR="00400FD4">
              <w:rPr>
                <w:rFonts w:ascii="PT Astra Serif" w:hAnsi="PT Astra Serif"/>
                <w:sz w:val="24"/>
                <w:szCs w:val="24"/>
              </w:rPr>
              <w:t>еализация дополнительных общеобразовательных программ, направленных на профилактику и преодоление школьной неуспешности, в том числе реализуемых в каникулярный период</w:t>
            </w:r>
          </w:p>
        </w:tc>
        <w:tc>
          <w:tcPr>
            <w:tcW w:w="1136"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lang w:val="en-US"/>
              </w:rPr>
              <w:t>II</w:t>
            </w:r>
            <w:r>
              <w:rPr>
                <w:rFonts w:ascii="PT Astra Serif" w:hAnsi="PT Astra Serif" w:cs="Times New Roman"/>
                <w:sz w:val="24"/>
                <w:szCs w:val="24"/>
              </w:rPr>
              <w:t xml:space="preserve"> квартал 2023 года,</w:t>
            </w:r>
          </w:p>
          <w:p w:rsidR="00400FD4" w:rsidRDefault="00400FD4" w:rsidP="00400FD4">
            <w:pPr>
              <w:pStyle w:val="ConsPlusNormal"/>
              <w:shd w:val="clear" w:color="auto" w:fill="FFFFFF"/>
              <w:spacing w:line="240" w:lineRule="atLeast"/>
              <w:ind w:right="-108"/>
              <w:contextualSpacing/>
              <w:rPr>
                <w:rFonts w:ascii="PT Astra Serif" w:hAnsi="PT Astra Serif" w:cs="Times New Roman"/>
                <w:sz w:val="24"/>
                <w:szCs w:val="24"/>
              </w:rPr>
            </w:pPr>
            <w:r>
              <w:rPr>
                <w:rFonts w:ascii="PT Astra Serif" w:hAnsi="PT Astra Serif" w:cs="Times New Roman"/>
                <w:sz w:val="24"/>
                <w:szCs w:val="24"/>
              </w:rPr>
              <w:t>далее ежегодно</w:t>
            </w:r>
          </w:p>
        </w:tc>
        <w:tc>
          <w:tcPr>
            <w:tcW w:w="1983" w:type="dxa"/>
            <w:tcBorders>
              <w:top w:val="single" w:sz="4" w:space="0" w:color="auto"/>
              <w:left w:val="single" w:sz="4" w:space="0" w:color="auto"/>
              <w:bottom w:val="single" w:sz="4" w:space="0" w:color="auto"/>
              <w:right w:val="single" w:sz="4" w:space="0" w:color="auto"/>
            </w:tcBorders>
            <w:hideMark/>
          </w:tcPr>
          <w:p w:rsidR="00400FD4" w:rsidRPr="00C22C3D" w:rsidRDefault="00400FD4" w:rsidP="00400FD4">
            <w:pPr>
              <w:pStyle w:val="TableParagraph"/>
              <w:spacing w:before="0"/>
              <w:ind w:left="0" w:right="-108"/>
              <w:rPr>
                <w:rFonts w:ascii="PT Astra Serif" w:hAnsi="PT Astra Serif"/>
                <w:sz w:val="24"/>
                <w:szCs w:val="24"/>
              </w:rPr>
            </w:pPr>
            <w:r w:rsidRPr="00C22C3D">
              <w:rPr>
                <w:rFonts w:ascii="PT Astra Serif" w:hAnsi="PT Astra Serif"/>
                <w:sz w:val="24"/>
                <w:szCs w:val="24"/>
              </w:rPr>
              <w:t>Отдел образования администрации Самойловского муниципального района</w:t>
            </w:r>
          </w:p>
          <w:p w:rsidR="00400FD4" w:rsidRPr="00C22C3D" w:rsidRDefault="00400FD4" w:rsidP="00400FD4">
            <w:pPr>
              <w:pStyle w:val="ConsPlusNormal"/>
              <w:shd w:val="clear" w:color="auto" w:fill="FFFFFF"/>
              <w:spacing w:line="240" w:lineRule="atLeast"/>
              <w:rPr>
                <w:rFonts w:ascii="PT Astra Serif" w:hAnsi="PT Astra Serif" w:cs="Times New Roman"/>
                <w:sz w:val="24"/>
                <w:szCs w:val="24"/>
              </w:rPr>
            </w:pPr>
            <w:r w:rsidRPr="00C22C3D">
              <w:rPr>
                <w:rFonts w:ascii="PT Astra Serif" w:hAnsi="PT Astra Serif" w:cs="Times New Roman"/>
                <w:sz w:val="24"/>
                <w:szCs w:val="24"/>
              </w:rPr>
              <w:t>(по согласованию),</w:t>
            </w:r>
          </w:p>
          <w:p w:rsidR="00400FD4" w:rsidRPr="00C22C3D" w:rsidRDefault="00400FD4" w:rsidP="00400FD4">
            <w:pPr>
              <w:pStyle w:val="ConsPlusNormal"/>
              <w:shd w:val="clear" w:color="auto" w:fill="FFFFFF"/>
              <w:spacing w:line="240" w:lineRule="atLeast"/>
              <w:rPr>
                <w:rFonts w:ascii="PT Astra Serif" w:eastAsia="Calibri" w:hAnsi="PT Astra Serif" w:cs="Times New Roman"/>
                <w:sz w:val="24"/>
                <w:szCs w:val="24"/>
                <w:lang w:eastAsia="en-US"/>
              </w:rPr>
            </w:pPr>
            <w:r w:rsidRPr="00C22C3D">
              <w:rPr>
                <w:rFonts w:ascii="PT Astra Serif" w:hAnsi="PT Astra Serif" w:cs="Times New Roman"/>
                <w:sz w:val="24"/>
                <w:szCs w:val="24"/>
              </w:rPr>
              <w:t>министерство образования  области,</w:t>
            </w:r>
          </w:p>
          <w:p w:rsidR="00400FD4" w:rsidRPr="00C22C3D" w:rsidRDefault="00400FD4" w:rsidP="00400FD4">
            <w:pPr>
              <w:pStyle w:val="ConsPlusNormal"/>
              <w:shd w:val="clear" w:color="auto" w:fill="FFFFFF"/>
              <w:spacing w:line="240" w:lineRule="atLeast"/>
              <w:ind w:right="-108"/>
              <w:contextualSpacing/>
              <w:rPr>
                <w:rFonts w:ascii="PT Astra Serif" w:eastAsia="Calibri" w:hAnsi="PT Astra Serif" w:cs="Times New Roman"/>
                <w:sz w:val="24"/>
                <w:szCs w:val="24"/>
                <w:lang w:eastAsia="en-US"/>
              </w:rPr>
            </w:pPr>
            <w:r w:rsidRPr="00C22C3D">
              <w:rPr>
                <w:rFonts w:ascii="PT Astra Serif" w:eastAsia="Calibri" w:hAnsi="PT Astra Serif" w:cs="Times New Roman"/>
                <w:sz w:val="24"/>
                <w:szCs w:val="24"/>
                <w:lang w:eastAsia="en-US"/>
              </w:rPr>
              <w:t>образовательные организации, реализующие дополнительны</w:t>
            </w:r>
            <w:r w:rsidR="006F4D4F">
              <w:rPr>
                <w:rFonts w:ascii="PT Astra Serif" w:eastAsia="Calibri" w:hAnsi="PT Astra Serif" w:cs="Times New Roman"/>
                <w:sz w:val="24"/>
                <w:szCs w:val="24"/>
                <w:lang w:eastAsia="en-US"/>
              </w:rPr>
              <w:t>е общеобразова</w:t>
            </w:r>
            <w:r w:rsidRPr="00C22C3D">
              <w:rPr>
                <w:rFonts w:ascii="PT Astra Serif" w:eastAsia="Calibri" w:hAnsi="PT Astra Serif" w:cs="Times New Roman"/>
                <w:sz w:val="24"/>
                <w:szCs w:val="24"/>
                <w:lang w:eastAsia="en-US"/>
              </w:rPr>
              <w:t>тельные программы (по согласованию)</w:t>
            </w:r>
          </w:p>
        </w:tc>
        <w:tc>
          <w:tcPr>
            <w:tcW w:w="3116" w:type="dxa"/>
            <w:tcBorders>
              <w:top w:val="single" w:sz="4" w:space="0" w:color="auto"/>
              <w:left w:val="single" w:sz="4" w:space="0" w:color="auto"/>
              <w:bottom w:val="single" w:sz="4" w:space="0" w:color="auto"/>
              <w:right w:val="single" w:sz="4" w:space="0" w:color="auto"/>
            </w:tcBorders>
            <w:hideMark/>
          </w:tcPr>
          <w:p w:rsidR="00400FD4" w:rsidRDefault="009A622F" w:rsidP="009A622F">
            <w:pPr>
              <w:pStyle w:val="ConsPlusNormal"/>
              <w:shd w:val="clear" w:color="auto" w:fill="FFFFFF"/>
              <w:spacing w:line="240" w:lineRule="atLeast"/>
              <w:rPr>
                <w:rFonts w:ascii="PT Astra Serif" w:hAnsi="PT Astra Serif"/>
                <w:sz w:val="24"/>
                <w:szCs w:val="24"/>
              </w:rPr>
            </w:pPr>
            <w:r>
              <w:rPr>
                <w:rFonts w:ascii="PT Astra Serif" w:hAnsi="PT Astra Serif" w:cs="Courier New"/>
                <w:sz w:val="24"/>
                <w:szCs w:val="28"/>
              </w:rPr>
              <w:t>Н</w:t>
            </w:r>
            <w:r w:rsidR="00400FD4">
              <w:rPr>
                <w:rFonts w:ascii="PT Astra Serif" w:hAnsi="PT Astra Serif" w:cs="Courier New"/>
                <w:sz w:val="24"/>
                <w:szCs w:val="28"/>
              </w:rPr>
              <w:t>аходятся в доступе на портале-навигаторе Саратов.ПФДО</w:t>
            </w:r>
            <w:r w:rsidR="00400FD4">
              <w:rPr>
                <w:rFonts w:ascii="PT Astra Serif" w:hAnsi="PT Astra Serif"/>
                <w:sz w:val="24"/>
                <w:szCs w:val="24"/>
              </w:rPr>
              <w:t xml:space="preserve"> и реализуются общеобразовательными и дошкольными образовательными организациями, а также учреждениями дополнительного образования краткосрочные дополнительные общеобразовательные программы, направленные на профилактику и преодоление неуспешности, в том числе реа</w:t>
            </w:r>
            <w:r>
              <w:rPr>
                <w:rFonts w:ascii="PT Astra Serif" w:hAnsi="PT Astra Serif"/>
                <w:sz w:val="24"/>
                <w:szCs w:val="24"/>
              </w:rPr>
              <w:t>лизуемые в каникулярный период</w:t>
            </w:r>
            <w:r w:rsidR="00400FD4">
              <w:rPr>
                <w:rFonts w:ascii="PT Astra Serif" w:hAnsi="PT Astra Serif"/>
                <w:sz w:val="24"/>
                <w:szCs w:val="24"/>
              </w:rPr>
              <w:t xml:space="preserve"> </w:t>
            </w:r>
            <w:r w:rsidR="00400FD4">
              <w:rPr>
                <w:rFonts w:ascii="PT Astra Serif" w:hAnsi="PT Astra Serif" w:cs="Times New Roman"/>
                <w:sz w:val="24"/>
                <w:szCs w:val="24"/>
              </w:rPr>
              <w:t xml:space="preserve">/ доклад в </w:t>
            </w:r>
            <w:r>
              <w:rPr>
                <w:rFonts w:ascii="PT Astra Serif" w:hAnsi="PT Astra Serif" w:cs="Times New Roman"/>
                <w:sz w:val="24"/>
                <w:szCs w:val="24"/>
              </w:rPr>
              <w:t>СОИРО</w:t>
            </w:r>
          </w:p>
        </w:tc>
      </w:tr>
      <w:tr w:rsidR="00400FD4" w:rsidTr="007319F3">
        <w:tc>
          <w:tcPr>
            <w:tcW w:w="714" w:type="dxa"/>
            <w:tcBorders>
              <w:top w:val="single" w:sz="4" w:space="0" w:color="auto"/>
              <w:left w:val="single" w:sz="4" w:space="0" w:color="auto"/>
              <w:bottom w:val="single" w:sz="4" w:space="0" w:color="auto"/>
              <w:right w:val="single" w:sz="4" w:space="0" w:color="auto"/>
            </w:tcBorders>
            <w:hideMark/>
          </w:tcPr>
          <w:p w:rsidR="00400FD4" w:rsidRDefault="00725DFF"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2.7</w:t>
            </w:r>
            <w:r w:rsidR="00400FD4">
              <w:rPr>
                <w:rFonts w:ascii="PT Astra Serif" w:hAnsi="PT Astra Serif" w:cs="Times New Roman"/>
                <w:sz w:val="24"/>
                <w:szCs w:val="24"/>
              </w:rPr>
              <w:t>.</w:t>
            </w:r>
          </w:p>
        </w:tc>
        <w:tc>
          <w:tcPr>
            <w:tcW w:w="3101" w:type="dxa"/>
            <w:tcBorders>
              <w:top w:val="single" w:sz="4" w:space="0" w:color="auto"/>
              <w:left w:val="single" w:sz="4" w:space="0" w:color="auto"/>
              <w:bottom w:val="single" w:sz="4" w:space="0" w:color="auto"/>
              <w:right w:val="single" w:sz="4" w:space="0" w:color="auto"/>
            </w:tcBorders>
            <w:hideMark/>
          </w:tcPr>
          <w:p w:rsidR="00400FD4" w:rsidRDefault="00400FD4" w:rsidP="00400FD4">
            <w:pPr>
              <w:spacing w:after="0" w:line="240" w:lineRule="auto"/>
              <w:rPr>
                <w:rFonts w:ascii="PT Astra Serif" w:hAnsi="PT Astra Serif"/>
              </w:rPr>
            </w:pPr>
            <w:r>
              <w:rPr>
                <w:rFonts w:ascii="PT Astra Serif" w:hAnsi="PT Astra Serif"/>
                <w:sz w:val="24"/>
              </w:rPr>
              <w:t>Увеличение количества детей, осваивающих допол</w:t>
            </w:r>
            <w:r w:rsidR="00E87112">
              <w:rPr>
                <w:rFonts w:ascii="PT Astra Serif" w:hAnsi="PT Astra Serif"/>
                <w:sz w:val="24"/>
              </w:rPr>
              <w:t xml:space="preserve">нительные предпрофессиональные </w:t>
            </w:r>
            <w:r>
              <w:rPr>
                <w:rFonts w:ascii="PT Astra Serif" w:hAnsi="PT Astra Serif"/>
                <w:sz w:val="24"/>
              </w:rPr>
              <w:t xml:space="preserve">программы в области искусств в детских школах искусств  </w:t>
            </w:r>
          </w:p>
        </w:tc>
        <w:tc>
          <w:tcPr>
            <w:tcW w:w="1136"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lang w:val="en-US"/>
              </w:rPr>
              <w:t>IV</w:t>
            </w:r>
            <w:r w:rsidRPr="008B57BC">
              <w:rPr>
                <w:rFonts w:ascii="PT Astra Serif" w:hAnsi="PT Astra Serif" w:cs="Times New Roman"/>
                <w:sz w:val="24"/>
                <w:szCs w:val="24"/>
              </w:rPr>
              <w:t xml:space="preserve"> </w:t>
            </w:r>
            <w:r>
              <w:rPr>
                <w:rFonts w:ascii="PT Astra Serif" w:hAnsi="PT Astra Serif" w:cs="Times New Roman"/>
                <w:sz w:val="24"/>
                <w:szCs w:val="24"/>
              </w:rPr>
              <w:t>квартал 2022 года,</w:t>
            </w:r>
          </w:p>
          <w:p w:rsidR="00400FD4" w:rsidRDefault="00400FD4" w:rsidP="00400FD4">
            <w:pPr>
              <w:spacing w:after="0" w:line="235" w:lineRule="auto"/>
              <w:ind w:right="-108"/>
              <w:rPr>
                <w:rFonts w:ascii="PT Astra Serif" w:hAnsi="PT Astra Serif"/>
                <w:color w:val="FF0000"/>
                <w:sz w:val="24"/>
                <w:highlight w:val="yellow"/>
              </w:rPr>
            </w:pPr>
            <w:r>
              <w:rPr>
                <w:rFonts w:ascii="PT Astra Serif" w:hAnsi="PT Astra Serif"/>
                <w:sz w:val="24"/>
                <w:szCs w:val="24"/>
              </w:rPr>
              <w:t>далее ежегодно</w:t>
            </w:r>
          </w:p>
        </w:tc>
        <w:tc>
          <w:tcPr>
            <w:tcW w:w="1983" w:type="dxa"/>
            <w:tcBorders>
              <w:top w:val="single" w:sz="4" w:space="0" w:color="auto"/>
              <w:left w:val="single" w:sz="4" w:space="0" w:color="auto"/>
              <w:bottom w:val="single" w:sz="4" w:space="0" w:color="auto"/>
              <w:right w:val="single" w:sz="4" w:space="0" w:color="auto"/>
            </w:tcBorders>
            <w:hideMark/>
          </w:tcPr>
          <w:p w:rsidR="00400FD4" w:rsidRPr="009B4900" w:rsidRDefault="00400FD4" w:rsidP="009B4900">
            <w:pPr>
              <w:pStyle w:val="TableParagraph"/>
              <w:spacing w:before="0"/>
              <w:ind w:left="34" w:right="-108"/>
              <w:rPr>
                <w:rFonts w:ascii="PT Astra Serif" w:hAnsi="PT Astra Serif"/>
                <w:sz w:val="24"/>
              </w:rPr>
            </w:pPr>
            <w:r>
              <w:rPr>
                <w:rFonts w:ascii="PT Astra Serif" w:hAnsi="PT Astra Serif"/>
                <w:sz w:val="24"/>
              </w:rPr>
              <w:t xml:space="preserve"> </w:t>
            </w:r>
            <w:r w:rsidR="009B4900">
              <w:rPr>
                <w:rFonts w:ascii="PT Astra Serif" w:hAnsi="PT Astra Serif"/>
                <w:sz w:val="24"/>
              </w:rPr>
              <w:t xml:space="preserve">Отдел </w:t>
            </w:r>
            <w:r>
              <w:rPr>
                <w:rFonts w:ascii="PT Astra Serif" w:hAnsi="PT Astra Serif"/>
                <w:sz w:val="24"/>
              </w:rPr>
              <w:t xml:space="preserve">культуры </w:t>
            </w:r>
            <w:r w:rsidR="009B4900">
              <w:rPr>
                <w:rFonts w:ascii="PT Astra Serif" w:hAnsi="PT Astra Serif"/>
                <w:sz w:val="24"/>
              </w:rPr>
              <w:t xml:space="preserve">и кино администрации Самойловского муниципального района </w:t>
            </w:r>
          </w:p>
        </w:tc>
        <w:tc>
          <w:tcPr>
            <w:tcW w:w="3116" w:type="dxa"/>
            <w:tcBorders>
              <w:top w:val="single" w:sz="4" w:space="0" w:color="auto"/>
              <w:left w:val="single" w:sz="4" w:space="0" w:color="auto"/>
              <w:bottom w:val="single" w:sz="4" w:space="0" w:color="auto"/>
              <w:right w:val="single" w:sz="4" w:space="0" w:color="auto"/>
            </w:tcBorders>
            <w:hideMark/>
          </w:tcPr>
          <w:p w:rsidR="00400FD4" w:rsidRDefault="00400FD4" w:rsidP="00400FD4">
            <w:pPr>
              <w:spacing w:after="0" w:line="235" w:lineRule="auto"/>
              <w:rPr>
                <w:rFonts w:ascii="PT Astra Serif" w:hAnsi="PT Astra Serif"/>
              </w:rPr>
            </w:pPr>
            <w:r>
              <w:rPr>
                <w:rFonts w:ascii="PT Astra Serif" w:hAnsi="PT Astra Serif"/>
                <w:sz w:val="24"/>
              </w:rPr>
              <w:t>План мероприятий («дорожная карта») по перспективному развитию детских школ искусств по видам искусств на 2018-2022 го</w:t>
            </w:r>
            <w:r w:rsidR="002A5082">
              <w:rPr>
                <w:rFonts w:ascii="PT Astra Serif" w:hAnsi="PT Astra Serif"/>
                <w:sz w:val="24"/>
              </w:rPr>
              <w:t>ды /доклад в Минкультуры Саратовской области</w:t>
            </w:r>
          </w:p>
        </w:tc>
      </w:tr>
      <w:tr w:rsidR="00400FD4" w:rsidTr="007319F3">
        <w:tc>
          <w:tcPr>
            <w:tcW w:w="714" w:type="dxa"/>
            <w:tcBorders>
              <w:top w:val="single" w:sz="4" w:space="0" w:color="auto"/>
              <w:left w:val="single" w:sz="4" w:space="0" w:color="auto"/>
              <w:bottom w:val="single" w:sz="4" w:space="0" w:color="auto"/>
              <w:right w:val="single" w:sz="4" w:space="0" w:color="auto"/>
            </w:tcBorders>
            <w:hideMark/>
          </w:tcPr>
          <w:p w:rsidR="00400FD4" w:rsidRDefault="00725DFF"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2.8</w:t>
            </w:r>
            <w:r w:rsidR="00400FD4">
              <w:rPr>
                <w:rFonts w:ascii="PT Astra Serif" w:hAnsi="PT Astra Serif" w:cs="Times New Roman"/>
                <w:sz w:val="24"/>
                <w:szCs w:val="24"/>
              </w:rPr>
              <w:t>.</w:t>
            </w:r>
          </w:p>
        </w:tc>
        <w:tc>
          <w:tcPr>
            <w:tcW w:w="3101"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 xml:space="preserve">Вовлечение обучающихся в программы и мероприятия ранней профориентации, обеспечивающие ознакомление с современными профессиями и «профессиями будущего», поддержку профессионального самоопределения, формирование навыков планирования карьеры, включающие инструменты профессиональных проб, стажировок на площадках реального сектора экономики, взаимодействие с наставниками со стороны предприятий, научных организаций, профессиональных </w:t>
            </w:r>
            <w:r>
              <w:rPr>
                <w:rFonts w:ascii="PT Astra Serif" w:hAnsi="PT Astra Serif" w:cs="Times New Roman"/>
                <w:sz w:val="24"/>
                <w:szCs w:val="24"/>
              </w:rPr>
              <w:lastRenderedPageBreak/>
              <w:t xml:space="preserve">образовательных организаций и образовательных организаций высшего образования, в том числе в рамках проектов </w:t>
            </w:r>
            <w:r>
              <w:rPr>
                <w:rFonts w:ascii="PT Astra Serif" w:eastAsia="Calibri" w:hAnsi="PT Astra Serif" w:cs="Times New Roman"/>
                <w:bCs/>
                <w:sz w:val="24"/>
                <w:szCs w:val="24"/>
                <w:lang w:eastAsia="en-US"/>
              </w:rPr>
              <w:t>«</w:t>
            </w:r>
            <w:r>
              <w:rPr>
                <w:rFonts w:ascii="PT Astra Serif" w:hAnsi="PT Astra Serif" w:cs="Times New Roman"/>
                <w:sz w:val="24"/>
                <w:szCs w:val="24"/>
              </w:rPr>
              <w:t xml:space="preserve">Билет в будущее», </w:t>
            </w:r>
            <w:r>
              <w:rPr>
                <w:rFonts w:ascii="PT Astra Serif" w:eastAsia="Calibri" w:hAnsi="PT Astra Serif" w:cs="Times New Roman"/>
                <w:bCs/>
                <w:sz w:val="24"/>
                <w:szCs w:val="24"/>
                <w:lang w:eastAsia="en-US"/>
              </w:rPr>
              <w:t>«</w:t>
            </w:r>
            <w:r>
              <w:rPr>
                <w:rFonts w:ascii="PT Astra Serif" w:hAnsi="PT Astra Serif" w:cs="Times New Roman"/>
                <w:sz w:val="24"/>
                <w:szCs w:val="24"/>
              </w:rPr>
              <w:t>Проектория», World Skills Russia Juniors</w:t>
            </w:r>
          </w:p>
        </w:tc>
        <w:tc>
          <w:tcPr>
            <w:tcW w:w="1136"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lang w:val="en-US"/>
              </w:rPr>
              <w:lastRenderedPageBreak/>
              <w:t>IV</w:t>
            </w:r>
            <w:r>
              <w:rPr>
                <w:rFonts w:ascii="PT Astra Serif" w:hAnsi="PT Astra Serif" w:cs="Times New Roman"/>
                <w:sz w:val="24"/>
                <w:szCs w:val="24"/>
              </w:rPr>
              <w:t xml:space="preserve"> квартал 2022 года,</w:t>
            </w:r>
          </w:p>
          <w:p w:rsidR="00400FD4" w:rsidRDefault="00400FD4" w:rsidP="00400FD4">
            <w:pPr>
              <w:pStyle w:val="ConsPlusNormal"/>
              <w:shd w:val="clear" w:color="auto" w:fill="FFFFFF"/>
              <w:spacing w:line="240" w:lineRule="atLeast"/>
              <w:ind w:right="-108"/>
              <w:contextualSpacing/>
              <w:rPr>
                <w:rFonts w:ascii="PT Astra Serif" w:hAnsi="PT Astra Serif" w:cs="Times New Roman"/>
                <w:sz w:val="24"/>
                <w:szCs w:val="24"/>
              </w:rPr>
            </w:pPr>
            <w:r>
              <w:rPr>
                <w:rFonts w:ascii="PT Astra Serif" w:hAnsi="PT Astra Serif" w:cs="Times New Roman"/>
                <w:sz w:val="24"/>
                <w:szCs w:val="24"/>
              </w:rPr>
              <w:t>далее ежегодно</w:t>
            </w:r>
          </w:p>
        </w:tc>
        <w:tc>
          <w:tcPr>
            <w:tcW w:w="1983" w:type="dxa"/>
            <w:tcBorders>
              <w:top w:val="single" w:sz="4" w:space="0" w:color="auto"/>
              <w:left w:val="single" w:sz="4" w:space="0" w:color="auto"/>
              <w:bottom w:val="single" w:sz="4" w:space="0" w:color="auto"/>
              <w:right w:val="single" w:sz="4" w:space="0" w:color="auto"/>
            </w:tcBorders>
          </w:tcPr>
          <w:p w:rsidR="00400FD4" w:rsidRPr="00C22C3D" w:rsidRDefault="00400FD4" w:rsidP="00400FD4">
            <w:pPr>
              <w:pStyle w:val="TableParagraph"/>
              <w:spacing w:before="0"/>
              <w:ind w:left="34" w:right="-108"/>
              <w:rPr>
                <w:rFonts w:ascii="PT Astra Serif" w:hAnsi="PT Astra Serif"/>
                <w:sz w:val="24"/>
                <w:szCs w:val="24"/>
              </w:rPr>
            </w:pPr>
            <w:r w:rsidRPr="00C22C3D">
              <w:rPr>
                <w:rFonts w:ascii="PT Astra Serif" w:hAnsi="PT Astra Serif"/>
                <w:sz w:val="24"/>
                <w:szCs w:val="24"/>
              </w:rPr>
              <w:t>Отдел образования администрации Самойловского муниципального района</w:t>
            </w:r>
          </w:p>
          <w:p w:rsidR="00400FD4" w:rsidRPr="00C22C3D" w:rsidRDefault="00583F6F" w:rsidP="00400FD4">
            <w:pPr>
              <w:pStyle w:val="ConsPlusNormal"/>
              <w:shd w:val="clear" w:color="auto" w:fill="FFFFFF"/>
              <w:spacing w:line="240" w:lineRule="atLeast"/>
              <w:rPr>
                <w:rFonts w:ascii="PT Astra Serif" w:hAnsi="PT Astra Serif"/>
                <w:sz w:val="24"/>
                <w:szCs w:val="24"/>
              </w:rPr>
            </w:pPr>
            <w:r w:rsidRPr="00C22C3D">
              <w:rPr>
                <w:rFonts w:ascii="PT Astra Serif" w:hAnsi="PT Astra Serif"/>
                <w:sz w:val="24"/>
              </w:rPr>
              <w:t xml:space="preserve"> (по согласованию),</w:t>
            </w:r>
            <w:r w:rsidR="00F50465" w:rsidRPr="00C22C3D">
              <w:rPr>
                <w:rFonts w:ascii="PT Astra Serif" w:hAnsi="PT Astra Serif"/>
                <w:sz w:val="24"/>
              </w:rPr>
              <w:t xml:space="preserve"> </w:t>
            </w:r>
            <w:r w:rsidRPr="00C22C3D">
              <w:rPr>
                <w:rFonts w:ascii="PT Astra Serif" w:hAnsi="PT Astra Serif"/>
                <w:sz w:val="24"/>
              </w:rPr>
              <w:t>общеобразовательные организации</w:t>
            </w:r>
          </w:p>
        </w:tc>
        <w:tc>
          <w:tcPr>
            <w:tcW w:w="3116" w:type="dxa"/>
            <w:tcBorders>
              <w:top w:val="single" w:sz="4" w:space="0" w:color="auto"/>
              <w:left w:val="single" w:sz="4" w:space="0" w:color="auto"/>
              <w:bottom w:val="single" w:sz="4" w:space="0" w:color="auto"/>
              <w:right w:val="single" w:sz="4" w:space="0" w:color="auto"/>
            </w:tcBorders>
            <w:hideMark/>
          </w:tcPr>
          <w:p w:rsidR="00400FD4" w:rsidRDefault="00F91758" w:rsidP="00400FD4">
            <w:pPr>
              <w:pStyle w:val="ConsPlusNormal"/>
              <w:shd w:val="clear" w:color="auto" w:fill="FFFFFF"/>
              <w:spacing w:line="240" w:lineRule="atLeast"/>
              <w:rPr>
                <w:rFonts w:ascii="PT Astra Serif" w:hAnsi="PT Astra Serif"/>
                <w:color w:val="000000"/>
                <w:spacing w:val="-2"/>
                <w:sz w:val="24"/>
                <w:szCs w:val="24"/>
              </w:rPr>
            </w:pPr>
            <w:r>
              <w:rPr>
                <w:rFonts w:ascii="PT Astra Serif" w:hAnsi="PT Astra Serif"/>
                <w:color w:val="000000"/>
                <w:spacing w:val="-2"/>
                <w:sz w:val="24"/>
              </w:rPr>
              <w:t>Увеличение доли</w:t>
            </w:r>
            <w:r w:rsidR="00400FD4">
              <w:rPr>
                <w:rFonts w:ascii="PT Astra Serif" w:hAnsi="PT Astra Serif"/>
                <w:color w:val="000000"/>
                <w:spacing w:val="-2"/>
                <w:sz w:val="24"/>
              </w:rPr>
              <w:t xml:space="preserve">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r w:rsidR="00400FD4">
              <w:rPr>
                <w:rFonts w:ascii="PT Astra Serif" w:hAnsi="PT Astra Serif"/>
                <w:spacing w:val="-2"/>
                <w:sz w:val="24"/>
              </w:rPr>
              <w:t xml:space="preserve">. </w:t>
            </w:r>
            <w:r w:rsidR="009D2D9D">
              <w:rPr>
                <w:rFonts w:ascii="PT Astra Serif" w:hAnsi="PT Astra Serif"/>
                <w:spacing w:val="-2"/>
                <w:sz w:val="24"/>
                <w:szCs w:val="24"/>
              </w:rPr>
              <w:t xml:space="preserve">Участие в </w:t>
            </w:r>
            <w:r w:rsidR="00400FD4">
              <w:rPr>
                <w:rFonts w:ascii="PT Astra Serif" w:hAnsi="PT Astra Serif"/>
                <w:spacing w:val="-2"/>
                <w:sz w:val="24"/>
                <w:szCs w:val="24"/>
              </w:rPr>
              <w:t>мероприятия</w:t>
            </w:r>
            <w:r w:rsidR="009D2D9D">
              <w:rPr>
                <w:rFonts w:ascii="PT Astra Serif" w:hAnsi="PT Astra Serif"/>
                <w:spacing w:val="-2"/>
                <w:sz w:val="24"/>
                <w:szCs w:val="24"/>
              </w:rPr>
              <w:t>х</w:t>
            </w:r>
            <w:r w:rsidR="00400FD4">
              <w:rPr>
                <w:rFonts w:ascii="PT Astra Serif" w:hAnsi="PT Astra Serif"/>
                <w:spacing w:val="-2"/>
                <w:sz w:val="24"/>
                <w:szCs w:val="24"/>
              </w:rPr>
              <w:t xml:space="preserve"> по профессиональной ориентации в рамках реали</w:t>
            </w:r>
            <w:r w:rsidR="00243D65">
              <w:rPr>
                <w:rFonts w:ascii="PT Astra Serif" w:hAnsi="PT Astra Serif"/>
                <w:spacing w:val="-2"/>
                <w:sz w:val="24"/>
                <w:szCs w:val="24"/>
              </w:rPr>
              <w:t>зации проекта «Билет в будущее»</w:t>
            </w:r>
            <w:r w:rsidR="00400FD4">
              <w:rPr>
                <w:rFonts w:ascii="PT Astra Serif" w:hAnsi="PT Astra Serif"/>
                <w:color w:val="000000"/>
                <w:spacing w:val="-2"/>
                <w:sz w:val="24"/>
                <w:szCs w:val="24"/>
              </w:rPr>
              <w:t>.</w:t>
            </w:r>
          </w:p>
          <w:p w:rsidR="00400FD4" w:rsidRDefault="00F91758" w:rsidP="00400FD4">
            <w:pPr>
              <w:widowControl w:val="0"/>
              <w:autoSpaceDE w:val="0"/>
              <w:autoSpaceDN w:val="0"/>
              <w:adjustRightInd w:val="0"/>
              <w:spacing w:after="0" w:line="240" w:lineRule="auto"/>
              <w:rPr>
                <w:rFonts w:ascii="PT Astra Serif" w:hAnsi="PT Astra Serif"/>
                <w:color w:val="000000"/>
                <w:spacing w:val="-2"/>
                <w:sz w:val="20"/>
                <w:szCs w:val="20"/>
              </w:rPr>
            </w:pPr>
            <w:r>
              <w:rPr>
                <w:rFonts w:ascii="PT Astra Serif" w:hAnsi="PT Astra Serif"/>
                <w:spacing w:val="-2"/>
                <w:sz w:val="24"/>
                <w:szCs w:val="20"/>
              </w:rPr>
              <w:t>Увеличение количества</w:t>
            </w:r>
            <w:r w:rsidR="00400FD4">
              <w:rPr>
                <w:rFonts w:ascii="PT Astra Serif" w:hAnsi="PT Astra Serif"/>
                <w:spacing w:val="-2"/>
                <w:sz w:val="24"/>
                <w:szCs w:val="20"/>
              </w:rPr>
              <w:t xml:space="preserve"> детей, принявших участие в открытых онлайн-уроках, направленных на раннюю профориентацию и реализуемых с учетом опыта цикла </w:t>
            </w:r>
            <w:r w:rsidR="00400FD4">
              <w:rPr>
                <w:rFonts w:ascii="PT Astra Serif" w:hAnsi="PT Astra Serif"/>
                <w:spacing w:val="-2"/>
                <w:sz w:val="24"/>
                <w:szCs w:val="20"/>
              </w:rPr>
              <w:lastRenderedPageBreak/>
              <w:t>открытых уроков «Проектор</w:t>
            </w:r>
            <w:r w:rsidR="00243D65">
              <w:rPr>
                <w:rFonts w:ascii="PT Astra Serif" w:hAnsi="PT Astra Serif"/>
                <w:spacing w:val="-2"/>
                <w:sz w:val="24"/>
                <w:szCs w:val="20"/>
              </w:rPr>
              <w:t>ия»</w:t>
            </w:r>
            <w:r w:rsidR="00400FD4">
              <w:rPr>
                <w:rFonts w:ascii="PT Astra Serif" w:eastAsia="Times New Roman" w:hAnsi="PT Astra Serif"/>
                <w:color w:val="000000"/>
                <w:spacing w:val="-2"/>
                <w:sz w:val="24"/>
                <w:szCs w:val="24"/>
              </w:rPr>
              <w:t xml:space="preserve"> </w:t>
            </w:r>
            <w:r w:rsidR="00400FD4">
              <w:rPr>
                <w:rFonts w:ascii="PT Astra Serif" w:hAnsi="PT Astra Serif"/>
                <w:sz w:val="24"/>
                <w:szCs w:val="24"/>
              </w:rPr>
              <w:t xml:space="preserve">/ доклад в Министерство </w:t>
            </w:r>
            <w:r>
              <w:rPr>
                <w:rFonts w:ascii="PT Astra Serif" w:hAnsi="PT Astra Serif"/>
                <w:sz w:val="24"/>
                <w:szCs w:val="24"/>
              </w:rPr>
              <w:t>образования Саратовской области</w:t>
            </w:r>
          </w:p>
        </w:tc>
      </w:tr>
      <w:tr w:rsidR="00400FD4" w:rsidTr="007319F3">
        <w:tc>
          <w:tcPr>
            <w:tcW w:w="714" w:type="dxa"/>
            <w:tcBorders>
              <w:top w:val="single" w:sz="4" w:space="0" w:color="auto"/>
              <w:left w:val="single" w:sz="4" w:space="0" w:color="auto"/>
              <w:bottom w:val="single" w:sz="4" w:space="0" w:color="auto"/>
              <w:right w:val="single" w:sz="4" w:space="0" w:color="auto"/>
            </w:tcBorders>
            <w:hideMark/>
          </w:tcPr>
          <w:p w:rsidR="00400FD4" w:rsidRDefault="00725DFF"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lastRenderedPageBreak/>
              <w:t>2.9</w:t>
            </w:r>
            <w:r w:rsidR="00400FD4">
              <w:rPr>
                <w:rFonts w:ascii="PT Astra Serif" w:hAnsi="PT Astra Serif" w:cs="Times New Roman"/>
                <w:sz w:val="24"/>
                <w:szCs w:val="24"/>
              </w:rPr>
              <w:t>.</w:t>
            </w:r>
          </w:p>
        </w:tc>
        <w:tc>
          <w:tcPr>
            <w:tcW w:w="3101"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rPr>
                <w:rFonts w:ascii="PT Astra Serif" w:hAnsi="PT Astra Serif" w:cs="Times New Roman"/>
                <w:sz w:val="24"/>
                <w:szCs w:val="24"/>
                <w:highlight w:val="yellow"/>
              </w:rPr>
            </w:pPr>
            <w:r>
              <w:rPr>
                <w:rFonts w:ascii="PT Astra Serif" w:hAnsi="PT Astra Serif" w:cs="Times New Roman"/>
                <w:sz w:val="24"/>
                <w:szCs w:val="24"/>
              </w:rPr>
              <w:t xml:space="preserve">Вовлечение обучающихся общеобразовательных организаций в научно-техническое творчество под научным руководством образовательных организаций высшего образования, </w:t>
            </w:r>
            <w:r>
              <w:rPr>
                <w:rFonts w:ascii="PT Astra Serif" w:hAnsi="PT Astra Serif" w:cs="Times New Roman"/>
                <w:sz w:val="24"/>
                <w:szCs w:val="24"/>
              </w:rPr>
              <w:br/>
              <w:t>научных организаций, высокотехнологичных компаний</w:t>
            </w:r>
          </w:p>
        </w:tc>
        <w:tc>
          <w:tcPr>
            <w:tcW w:w="1136"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lang w:val="en-US"/>
              </w:rPr>
              <w:t>II</w:t>
            </w:r>
            <w:r>
              <w:rPr>
                <w:rFonts w:ascii="PT Astra Serif" w:hAnsi="PT Astra Serif" w:cs="Times New Roman"/>
                <w:sz w:val="24"/>
                <w:szCs w:val="24"/>
              </w:rPr>
              <w:t xml:space="preserve"> квартал 2022 года,</w:t>
            </w:r>
          </w:p>
          <w:p w:rsidR="00400FD4" w:rsidRDefault="00400FD4" w:rsidP="00400FD4">
            <w:pPr>
              <w:pStyle w:val="ConsPlusNormal"/>
              <w:shd w:val="clear" w:color="auto" w:fill="FFFFFF"/>
              <w:spacing w:line="240" w:lineRule="atLeast"/>
              <w:ind w:right="-108"/>
              <w:contextualSpacing/>
              <w:rPr>
                <w:rFonts w:ascii="PT Astra Serif" w:hAnsi="PT Astra Serif" w:cs="Times New Roman"/>
                <w:sz w:val="24"/>
                <w:szCs w:val="24"/>
              </w:rPr>
            </w:pPr>
            <w:r>
              <w:rPr>
                <w:rFonts w:ascii="PT Astra Serif" w:hAnsi="PT Astra Serif" w:cs="Times New Roman"/>
                <w:sz w:val="24"/>
                <w:szCs w:val="24"/>
              </w:rPr>
              <w:t>далее ежегодно</w:t>
            </w:r>
          </w:p>
        </w:tc>
        <w:tc>
          <w:tcPr>
            <w:tcW w:w="1983" w:type="dxa"/>
            <w:tcBorders>
              <w:top w:val="single" w:sz="4" w:space="0" w:color="auto"/>
              <w:left w:val="single" w:sz="4" w:space="0" w:color="auto"/>
              <w:bottom w:val="single" w:sz="4" w:space="0" w:color="auto"/>
              <w:right w:val="single" w:sz="4" w:space="0" w:color="auto"/>
            </w:tcBorders>
            <w:hideMark/>
          </w:tcPr>
          <w:p w:rsidR="00400FD4" w:rsidRPr="00C22C3D" w:rsidRDefault="00DF4CCA" w:rsidP="00DF4CCA">
            <w:pPr>
              <w:pStyle w:val="ConsPlusNormal"/>
              <w:shd w:val="clear" w:color="auto" w:fill="FFFFFF"/>
              <w:spacing w:line="240" w:lineRule="atLeast"/>
              <w:rPr>
                <w:rFonts w:ascii="PT Astra Serif" w:hAnsi="PT Astra Serif" w:cs="Times New Roman"/>
                <w:sz w:val="24"/>
                <w:szCs w:val="24"/>
              </w:rPr>
            </w:pPr>
            <w:r w:rsidRPr="00C22C3D">
              <w:rPr>
                <w:rFonts w:ascii="PT Astra Serif" w:hAnsi="PT Astra Serif" w:cs="Times New Roman"/>
                <w:sz w:val="24"/>
                <w:szCs w:val="24"/>
              </w:rPr>
              <w:t xml:space="preserve">Отдел образования администрации Самойловского муниципального района, МОЦ р.п. Самойловка, </w:t>
            </w:r>
            <w:r w:rsidRPr="00C22C3D">
              <w:rPr>
                <w:rFonts w:ascii="PT Astra Serif" w:eastAsia="Calibri" w:hAnsi="PT Astra Serif" w:cs="Times New Roman"/>
                <w:sz w:val="24"/>
                <w:szCs w:val="24"/>
                <w:lang w:eastAsia="en-US"/>
              </w:rPr>
              <w:t xml:space="preserve">образовательные организации, реализующие </w:t>
            </w:r>
            <w:r w:rsidR="0004095E">
              <w:rPr>
                <w:rFonts w:ascii="PT Astra Serif" w:hAnsi="PT Astra Serif" w:cs="Times New Roman"/>
                <w:sz w:val="24"/>
                <w:szCs w:val="24"/>
              </w:rPr>
              <w:t>дополнительные общеобразова</w:t>
            </w:r>
            <w:r w:rsidRPr="00C22C3D">
              <w:rPr>
                <w:rFonts w:ascii="PT Astra Serif" w:hAnsi="PT Astra Serif" w:cs="Times New Roman"/>
                <w:sz w:val="24"/>
                <w:szCs w:val="24"/>
              </w:rPr>
              <w:t>тельные программы (по согласованию)</w:t>
            </w:r>
          </w:p>
        </w:tc>
        <w:tc>
          <w:tcPr>
            <w:tcW w:w="3116" w:type="dxa"/>
            <w:tcBorders>
              <w:top w:val="single" w:sz="4" w:space="0" w:color="auto"/>
              <w:left w:val="single" w:sz="4" w:space="0" w:color="auto"/>
              <w:bottom w:val="single" w:sz="4" w:space="0" w:color="auto"/>
              <w:right w:val="single" w:sz="4" w:space="0" w:color="auto"/>
            </w:tcBorders>
            <w:hideMark/>
          </w:tcPr>
          <w:p w:rsidR="00400FD4" w:rsidRDefault="00400FD4" w:rsidP="00A23264">
            <w:pPr>
              <w:tabs>
                <w:tab w:val="left" w:pos="1134"/>
              </w:tabs>
              <w:spacing w:after="0" w:line="240" w:lineRule="auto"/>
              <w:rPr>
                <w:rFonts w:ascii="PT Astra Serif" w:hAnsi="PT Astra Serif"/>
                <w:spacing w:val="-2"/>
                <w:sz w:val="20"/>
                <w:szCs w:val="20"/>
              </w:rPr>
            </w:pPr>
            <w:r>
              <w:rPr>
                <w:rFonts w:ascii="PT Astra Serif" w:hAnsi="PT Astra Serif"/>
                <w:sz w:val="24"/>
                <w:szCs w:val="24"/>
              </w:rPr>
              <w:t>Расширение спектра программ с включением содержания, связанного с приоритетными направлениями Национальной технологической инициативы, Стратегии научно-технологического развития России до 2035 года</w:t>
            </w:r>
            <w:r>
              <w:rPr>
                <w:rFonts w:ascii="PT Astra Serif" w:hAnsi="PT Astra Serif"/>
                <w:spacing w:val="1"/>
                <w:sz w:val="24"/>
                <w:szCs w:val="24"/>
              </w:rPr>
              <w:t xml:space="preserve">; </w:t>
            </w:r>
            <w:r>
              <w:rPr>
                <w:rFonts w:ascii="PT Astra Serif" w:hAnsi="PT Astra Serif"/>
                <w:sz w:val="24"/>
                <w:szCs w:val="24"/>
              </w:rPr>
              <w:t xml:space="preserve">усиление практико-ориентированного характера программ, связи содержания с практиками реальными проблемами глобального, и локального развития; развитие навыков комплексного анализа проблем и разработки программ территориального развития / доклад в </w:t>
            </w:r>
            <w:r w:rsidR="00A23264">
              <w:rPr>
                <w:rFonts w:ascii="PT Astra Serif" w:hAnsi="PT Astra Serif"/>
                <w:sz w:val="24"/>
                <w:szCs w:val="24"/>
              </w:rPr>
              <w:t>СОИРО</w:t>
            </w:r>
          </w:p>
        </w:tc>
      </w:tr>
      <w:tr w:rsidR="00400FD4" w:rsidTr="007319F3">
        <w:tc>
          <w:tcPr>
            <w:tcW w:w="714" w:type="dxa"/>
            <w:tcBorders>
              <w:top w:val="single" w:sz="4" w:space="0" w:color="auto"/>
              <w:left w:val="single" w:sz="4" w:space="0" w:color="auto"/>
              <w:bottom w:val="single" w:sz="4" w:space="0" w:color="auto"/>
              <w:right w:val="single" w:sz="4" w:space="0" w:color="auto"/>
            </w:tcBorders>
            <w:hideMark/>
          </w:tcPr>
          <w:p w:rsidR="00400FD4" w:rsidRDefault="00725DFF" w:rsidP="00400FD4">
            <w:pPr>
              <w:pStyle w:val="ConsPlusNormal"/>
              <w:shd w:val="clear" w:color="auto" w:fill="FFFFFF"/>
              <w:spacing w:line="240" w:lineRule="atLeast"/>
              <w:ind w:left="-108" w:right="-108"/>
              <w:contextualSpacing/>
              <w:rPr>
                <w:rFonts w:ascii="PT Astra Serif" w:hAnsi="PT Astra Serif" w:cs="Times New Roman"/>
                <w:sz w:val="24"/>
                <w:szCs w:val="24"/>
              </w:rPr>
            </w:pPr>
            <w:r>
              <w:rPr>
                <w:rFonts w:ascii="PT Astra Serif" w:hAnsi="PT Astra Serif" w:cs="Times New Roman"/>
                <w:sz w:val="24"/>
                <w:szCs w:val="24"/>
              </w:rPr>
              <w:t>2.9</w:t>
            </w:r>
            <w:r w:rsidR="00400FD4">
              <w:rPr>
                <w:rFonts w:ascii="PT Astra Serif" w:hAnsi="PT Astra Serif" w:cs="Times New Roman"/>
                <w:sz w:val="24"/>
                <w:szCs w:val="24"/>
              </w:rPr>
              <w:t>.1.</w:t>
            </w:r>
          </w:p>
        </w:tc>
        <w:tc>
          <w:tcPr>
            <w:tcW w:w="3101" w:type="dxa"/>
            <w:tcBorders>
              <w:top w:val="single" w:sz="4" w:space="0" w:color="auto"/>
              <w:left w:val="single" w:sz="4" w:space="0" w:color="auto"/>
              <w:bottom w:val="single" w:sz="4" w:space="0" w:color="auto"/>
              <w:right w:val="single" w:sz="4" w:space="0" w:color="auto"/>
            </w:tcBorders>
          </w:tcPr>
          <w:p w:rsidR="00400FD4" w:rsidRDefault="00400FD4" w:rsidP="00400FD4">
            <w:pPr>
              <w:pStyle w:val="2"/>
              <w:spacing w:before="0" w:after="0" w:line="240" w:lineRule="auto"/>
              <w:rPr>
                <w:rFonts w:ascii="PT Astra Serif" w:hAnsi="PT Astra Serif"/>
                <w:b w:val="0"/>
                <w:i w:val="0"/>
                <w:sz w:val="24"/>
              </w:rPr>
            </w:pPr>
            <w:r>
              <w:rPr>
                <w:rFonts w:ascii="PT Astra Serif" w:hAnsi="PT Astra Serif"/>
                <w:b w:val="0"/>
                <w:i w:val="0"/>
                <w:sz w:val="24"/>
                <w:szCs w:val="24"/>
              </w:rPr>
              <w:t xml:space="preserve">Расширение сети технологических кружков </w:t>
            </w:r>
            <w:r>
              <w:rPr>
                <w:rFonts w:ascii="PT Astra Serif" w:hAnsi="PT Astra Serif"/>
                <w:b w:val="0"/>
                <w:i w:val="0"/>
                <w:sz w:val="24"/>
              </w:rPr>
              <w:t xml:space="preserve">по модели кружкового движения Национальной технологической инициативы на базе общеобразовательных организаций </w:t>
            </w:r>
          </w:p>
          <w:p w:rsidR="00400FD4" w:rsidRDefault="00400FD4" w:rsidP="00400FD4">
            <w:pPr>
              <w:pStyle w:val="ConsPlusNormal"/>
              <w:shd w:val="clear" w:color="auto" w:fill="FFFFFF"/>
              <w:spacing w:line="240" w:lineRule="atLeast"/>
              <w:rPr>
                <w:rFonts w:ascii="PT Astra Serif" w:hAnsi="PT Astra Serif"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lang w:val="en-US"/>
              </w:rPr>
              <w:t>IV</w:t>
            </w:r>
            <w:r>
              <w:rPr>
                <w:rFonts w:ascii="PT Astra Serif" w:hAnsi="PT Astra Serif" w:cs="Times New Roman"/>
                <w:sz w:val="24"/>
                <w:szCs w:val="24"/>
              </w:rPr>
              <w:t xml:space="preserve"> квартал 2022 года,</w:t>
            </w:r>
          </w:p>
          <w:p w:rsidR="00400FD4" w:rsidRDefault="00400FD4" w:rsidP="00400FD4">
            <w:pPr>
              <w:pStyle w:val="ConsPlusNormal"/>
              <w:shd w:val="clear" w:color="auto" w:fill="FFFFFF"/>
              <w:spacing w:line="240" w:lineRule="atLeast"/>
              <w:ind w:right="-108"/>
              <w:contextualSpacing/>
              <w:rPr>
                <w:rFonts w:ascii="PT Astra Serif" w:hAnsi="PT Astra Serif" w:cs="Times New Roman"/>
                <w:sz w:val="24"/>
                <w:szCs w:val="24"/>
              </w:rPr>
            </w:pPr>
            <w:r>
              <w:rPr>
                <w:rFonts w:ascii="PT Astra Serif" w:hAnsi="PT Astra Serif" w:cs="Times New Roman"/>
                <w:sz w:val="24"/>
                <w:szCs w:val="24"/>
              </w:rPr>
              <w:t>далее ежегодно</w:t>
            </w:r>
          </w:p>
        </w:tc>
        <w:tc>
          <w:tcPr>
            <w:tcW w:w="1983" w:type="dxa"/>
            <w:tcBorders>
              <w:top w:val="single" w:sz="4" w:space="0" w:color="auto"/>
              <w:left w:val="single" w:sz="4" w:space="0" w:color="auto"/>
              <w:bottom w:val="single" w:sz="4" w:space="0" w:color="auto"/>
              <w:right w:val="single" w:sz="4" w:space="0" w:color="auto"/>
            </w:tcBorders>
            <w:hideMark/>
          </w:tcPr>
          <w:p w:rsidR="00400FD4" w:rsidRPr="00C22C3D" w:rsidRDefault="001164A6" w:rsidP="001164A6">
            <w:pPr>
              <w:pStyle w:val="ConsPlusNormal"/>
              <w:shd w:val="clear" w:color="auto" w:fill="FFFFFF"/>
              <w:spacing w:line="240" w:lineRule="atLeast"/>
              <w:rPr>
                <w:rFonts w:ascii="PT Astra Serif" w:hAnsi="PT Astra Serif" w:cs="Times New Roman"/>
                <w:sz w:val="24"/>
                <w:szCs w:val="24"/>
              </w:rPr>
            </w:pPr>
            <w:r w:rsidRPr="00C22C3D">
              <w:rPr>
                <w:rFonts w:ascii="PT Astra Serif" w:hAnsi="PT Astra Serif" w:cs="Times New Roman"/>
                <w:sz w:val="24"/>
                <w:szCs w:val="24"/>
              </w:rPr>
              <w:t xml:space="preserve">Отдел образования администрации Самойловского муниципального района, МОЦ р.п. Самойловка, </w:t>
            </w:r>
            <w:r w:rsidRPr="00C22C3D">
              <w:rPr>
                <w:rFonts w:ascii="PT Astra Serif" w:eastAsia="Calibri" w:hAnsi="PT Astra Serif" w:cs="Times New Roman"/>
                <w:sz w:val="24"/>
                <w:szCs w:val="24"/>
                <w:lang w:eastAsia="en-US"/>
              </w:rPr>
              <w:t xml:space="preserve">образовательные организации, реализующие </w:t>
            </w:r>
            <w:r w:rsidRPr="00C22C3D">
              <w:rPr>
                <w:rFonts w:ascii="PT Astra Serif" w:hAnsi="PT Astra Serif" w:cs="Times New Roman"/>
                <w:sz w:val="24"/>
                <w:szCs w:val="24"/>
              </w:rPr>
              <w:t xml:space="preserve">дополнительные </w:t>
            </w:r>
            <w:r w:rsidR="00FE7334">
              <w:rPr>
                <w:rFonts w:ascii="PT Astra Serif" w:hAnsi="PT Astra Serif" w:cs="Times New Roman"/>
                <w:sz w:val="24"/>
                <w:szCs w:val="24"/>
              </w:rPr>
              <w:t>общеобразова</w:t>
            </w:r>
            <w:r w:rsidRPr="00C22C3D">
              <w:rPr>
                <w:rFonts w:ascii="PT Astra Serif" w:hAnsi="PT Astra Serif" w:cs="Times New Roman"/>
                <w:sz w:val="24"/>
                <w:szCs w:val="24"/>
              </w:rPr>
              <w:t>тельные программы (по согласованию)</w:t>
            </w:r>
          </w:p>
        </w:tc>
        <w:tc>
          <w:tcPr>
            <w:tcW w:w="3116" w:type="dxa"/>
            <w:tcBorders>
              <w:top w:val="single" w:sz="4" w:space="0" w:color="auto"/>
              <w:left w:val="single" w:sz="4" w:space="0" w:color="auto"/>
              <w:bottom w:val="single" w:sz="4" w:space="0" w:color="auto"/>
              <w:right w:val="single" w:sz="4" w:space="0" w:color="auto"/>
            </w:tcBorders>
            <w:hideMark/>
          </w:tcPr>
          <w:p w:rsidR="00400FD4" w:rsidRDefault="00400FD4" w:rsidP="00400FD4">
            <w:pPr>
              <w:tabs>
                <w:tab w:val="left" w:pos="1134"/>
              </w:tabs>
              <w:spacing w:after="0" w:line="240" w:lineRule="auto"/>
              <w:rPr>
                <w:rFonts w:ascii="PT Astra Serif" w:hAnsi="PT Astra Serif"/>
                <w:sz w:val="24"/>
                <w:szCs w:val="24"/>
              </w:rPr>
            </w:pPr>
            <w:r>
              <w:rPr>
                <w:rFonts w:ascii="PT Astra Serif" w:hAnsi="PT Astra Serif"/>
                <w:sz w:val="24"/>
                <w:szCs w:val="24"/>
              </w:rPr>
              <w:t>Развитие проектного естественно-научного и те</w:t>
            </w:r>
            <w:r w:rsidR="002E7D2B">
              <w:rPr>
                <w:rFonts w:ascii="PT Astra Serif" w:hAnsi="PT Astra Serif"/>
                <w:sz w:val="24"/>
                <w:szCs w:val="24"/>
              </w:rPr>
              <w:t>хнического образования,</w:t>
            </w:r>
            <w:r>
              <w:rPr>
                <w:rFonts w:ascii="PT Astra Serif" w:hAnsi="PT Astra Serif"/>
                <w:sz w:val="24"/>
                <w:szCs w:val="24"/>
              </w:rPr>
              <w:t xml:space="preserve"> в том числе на базе центров «Точка роста». Реализация дополнительных общеобразовательных программ в сетевой форме, реализуемых общеобразовательными учреждениями в сотрудничестве с детским технопарком «Кванториум», центром «</w:t>
            </w:r>
            <w:r>
              <w:rPr>
                <w:rFonts w:ascii="PT Astra Serif" w:hAnsi="PT Astra Serif"/>
                <w:sz w:val="24"/>
                <w:szCs w:val="24"/>
                <w:lang w:val="en-US"/>
              </w:rPr>
              <w:t>IT</w:t>
            </w:r>
            <w:r w:rsidR="003146B8">
              <w:rPr>
                <w:rFonts w:ascii="PT Astra Serif" w:hAnsi="PT Astra Serif"/>
                <w:sz w:val="24"/>
                <w:szCs w:val="24"/>
              </w:rPr>
              <w:t xml:space="preserve"> – куб» / доклад в РМЦ</w:t>
            </w:r>
          </w:p>
          <w:p w:rsidR="00400FD4" w:rsidRDefault="00400FD4" w:rsidP="00400FD4">
            <w:pPr>
              <w:tabs>
                <w:tab w:val="left" w:pos="1134"/>
              </w:tabs>
              <w:spacing w:after="0" w:line="240" w:lineRule="auto"/>
              <w:rPr>
                <w:rFonts w:ascii="PT Astra Serif" w:hAnsi="PT Astra Serif"/>
                <w:sz w:val="24"/>
                <w:szCs w:val="24"/>
              </w:rPr>
            </w:pPr>
          </w:p>
        </w:tc>
      </w:tr>
      <w:tr w:rsidR="00400FD4" w:rsidTr="007319F3">
        <w:tc>
          <w:tcPr>
            <w:tcW w:w="714" w:type="dxa"/>
            <w:tcBorders>
              <w:top w:val="single" w:sz="4" w:space="0" w:color="auto"/>
              <w:left w:val="single" w:sz="4" w:space="0" w:color="auto"/>
              <w:bottom w:val="single" w:sz="4" w:space="0" w:color="auto"/>
              <w:right w:val="single" w:sz="4" w:space="0" w:color="auto"/>
            </w:tcBorders>
            <w:hideMark/>
          </w:tcPr>
          <w:p w:rsidR="00400FD4" w:rsidRDefault="00725DFF"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2.10</w:t>
            </w:r>
            <w:r w:rsidR="00400FD4">
              <w:rPr>
                <w:rFonts w:ascii="PT Astra Serif" w:hAnsi="PT Astra Serif" w:cs="Times New Roman"/>
                <w:sz w:val="24"/>
                <w:szCs w:val="24"/>
              </w:rPr>
              <w:t>.</w:t>
            </w:r>
          </w:p>
        </w:tc>
        <w:tc>
          <w:tcPr>
            <w:tcW w:w="3101"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 xml:space="preserve">Проведение оценки удовлетворенности обучающихся и (или) их родителей (законных представителей) доступностью </w:t>
            </w:r>
            <w:r>
              <w:rPr>
                <w:rFonts w:ascii="PT Astra Serif" w:hAnsi="PT Astra Serif" w:cs="Times New Roman"/>
                <w:sz w:val="24"/>
                <w:szCs w:val="24"/>
              </w:rPr>
              <w:lastRenderedPageBreak/>
              <w:t>и качеством предоставления образовательных услуг в сфере дополнительного образования</w:t>
            </w:r>
          </w:p>
        </w:tc>
        <w:tc>
          <w:tcPr>
            <w:tcW w:w="1136"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lang w:val="en-US"/>
              </w:rPr>
              <w:lastRenderedPageBreak/>
              <w:t>IV</w:t>
            </w:r>
            <w:r>
              <w:rPr>
                <w:rFonts w:ascii="PT Astra Serif" w:hAnsi="PT Astra Serif" w:cs="Times New Roman"/>
                <w:sz w:val="24"/>
                <w:szCs w:val="24"/>
              </w:rPr>
              <w:t xml:space="preserve"> квартал 2022 года,</w:t>
            </w:r>
          </w:p>
          <w:p w:rsidR="00400FD4" w:rsidRDefault="00400FD4" w:rsidP="00400FD4">
            <w:pPr>
              <w:pStyle w:val="ConsPlusNormal"/>
              <w:shd w:val="clear" w:color="auto" w:fill="FFFFFF"/>
              <w:spacing w:line="240" w:lineRule="atLeast"/>
              <w:ind w:right="-108"/>
              <w:contextualSpacing/>
              <w:rPr>
                <w:rFonts w:ascii="PT Astra Serif" w:hAnsi="PT Astra Serif" w:cs="Times New Roman"/>
                <w:sz w:val="24"/>
                <w:szCs w:val="24"/>
              </w:rPr>
            </w:pPr>
            <w:r>
              <w:rPr>
                <w:rFonts w:ascii="PT Astra Serif" w:hAnsi="PT Astra Serif" w:cs="Times New Roman"/>
                <w:sz w:val="24"/>
                <w:szCs w:val="24"/>
              </w:rPr>
              <w:t>далее ежегодно</w:t>
            </w:r>
          </w:p>
        </w:tc>
        <w:tc>
          <w:tcPr>
            <w:tcW w:w="1983" w:type="dxa"/>
            <w:tcBorders>
              <w:top w:val="single" w:sz="4" w:space="0" w:color="auto"/>
              <w:left w:val="single" w:sz="4" w:space="0" w:color="auto"/>
              <w:bottom w:val="single" w:sz="4" w:space="0" w:color="auto"/>
              <w:right w:val="single" w:sz="4" w:space="0" w:color="auto"/>
            </w:tcBorders>
            <w:hideMark/>
          </w:tcPr>
          <w:p w:rsidR="00400FD4" w:rsidRPr="00C22C3D" w:rsidRDefault="00860DA7" w:rsidP="00860DA7">
            <w:pPr>
              <w:pStyle w:val="ConsPlusNormal"/>
              <w:shd w:val="clear" w:color="auto" w:fill="FFFFFF"/>
              <w:spacing w:line="240" w:lineRule="atLeast"/>
              <w:rPr>
                <w:rFonts w:ascii="PT Astra Serif" w:hAnsi="PT Astra Serif" w:cs="Times New Roman"/>
                <w:sz w:val="24"/>
                <w:szCs w:val="24"/>
              </w:rPr>
            </w:pPr>
            <w:r w:rsidRPr="00C22C3D">
              <w:rPr>
                <w:rFonts w:ascii="PT Astra Serif" w:hAnsi="PT Astra Serif" w:cs="Times New Roman"/>
                <w:sz w:val="24"/>
                <w:szCs w:val="24"/>
              </w:rPr>
              <w:t xml:space="preserve">МУ ДО «ЦДТ р.п. Самойловка». МУ ДО «ДЮСШ р.п. </w:t>
            </w:r>
            <w:r w:rsidRPr="00C22C3D">
              <w:rPr>
                <w:rFonts w:ascii="PT Astra Serif" w:hAnsi="PT Astra Serif" w:cs="Times New Roman"/>
                <w:sz w:val="24"/>
                <w:szCs w:val="24"/>
              </w:rPr>
              <w:lastRenderedPageBreak/>
              <w:t>Самойловка», общеобразовательные организации</w:t>
            </w:r>
          </w:p>
        </w:tc>
        <w:tc>
          <w:tcPr>
            <w:tcW w:w="3116"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spacing w:val="2"/>
                <w:sz w:val="24"/>
              </w:rPr>
              <w:lastRenderedPageBreak/>
              <w:t>Проведен</w:t>
            </w:r>
            <w:r w:rsidR="008B45E8">
              <w:rPr>
                <w:rFonts w:ascii="PT Astra Serif" w:hAnsi="PT Astra Serif"/>
                <w:spacing w:val="2"/>
                <w:sz w:val="24"/>
              </w:rPr>
              <w:t>ие</w:t>
            </w:r>
            <w:r>
              <w:rPr>
                <w:rFonts w:ascii="PT Astra Serif" w:hAnsi="PT Astra Serif"/>
                <w:spacing w:val="2"/>
                <w:sz w:val="24"/>
              </w:rPr>
              <w:t xml:space="preserve"> анализ</w:t>
            </w:r>
            <w:r w:rsidR="008B45E8">
              <w:rPr>
                <w:rFonts w:ascii="PT Astra Serif" w:hAnsi="PT Astra Serif"/>
                <w:spacing w:val="2"/>
                <w:sz w:val="24"/>
              </w:rPr>
              <w:t>а</w:t>
            </w:r>
            <w:r>
              <w:rPr>
                <w:rFonts w:ascii="PT Astra Serif" w:hAnsi="PT Astra Serif"/>
                <w:spacing w:val="2"/>
                <w:sz w:val="24"/>
              </w:rPr>
              <w:t xml:space="preserve"> оценки </w:t>
            </w:r>
            <w:r>
              <w:rPr>
                <w:rFonts w:ascii="PT Astra Serif" w:hAnsi="PT Astra Serif" w:cs="Times New Roman"/>
                <w:sz w:val="24"/>
                <w:szCs w:val="24"/>
              </w:rPr>
              <w:t xml:space="preserve">родителями (законными представителями) доступности и качества предоставления </w:t>
            </w:r>
            <w:r>
              <w:rPr>
                <w:rFonts w:ascii="PT Astra Serif" w:hAnsi="PT Astra Serif" w:cs="Times New Roman"/>
                <w:sz w:val="24"/>
                <w:szCs w:val="24"/>
              </w:rPr>
              <w:lastRenderedPageBreak/>
              <w:t xml:space="preserve">образовательных услуг в сфере дополнительного образования </w:t>
            </w:r>
            <w:r>
              <w:rPr>
                <w:rFonts w:ascii="PT Astra Serif" w:hAnsi="PT Astra Serif"/>
                <w:sz w:val="24"/>
                <w:szCs w:val="24"/>
              </w:rPr>
              <w:t xml:space="preserve">/доклад в </w:t>
            </w:r>
            <w:r w:rsidR="008B45E8">
              <w:rPr>
                <w:rFonts w:ascii="PT Astra Serif" w:hAnsi="PT Astra Serif" w:cs="Times New Roman"/>
                <w:sz w:val="24"/>
                <w:szCs w:val="24"/>
              </w:rPr>
              <w:t>РМЦ</w:t>
            </w:r>
          </w:p>
        </w:tc>
      </w:tr>
      <w:tr w:rsidR="00400FD4" w:rsidTr="007319F3">
        <w:tc>
          <w:tcPr>
            <w:tcW w:w="714" w:type="dxa"/>
            <w:tcBorders>
              <w:top w:val="single" w:sz="4" w:space="0" w:color="auto"/>
              <w:left w:val="single" w:sz="4" w:space="0" w:color="auto"/>
              <w:bottom w:val="single" w:sz="4" w:space="0" w:color="auto"/>
              <w:right w:val="single" w:sz="4" w:space="0" w:color="auto"/>
            </w:tcBorders>
            <w:hideMark/>
          </w:tcPr>
          <w:p w:rsidR="00400FD4" w:rsidRDefault="00725DFF"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lastRenderedPageBreak/>
              <w:t>2.11</w:t>
            </w:r>
            <w:r w:rsidR="00400FD4">
              <w:rPr>
                <w:rFonts w:ascii="PT Astra Serif" w:hAnsi="PT Astra Serif" w:cs="Times New Roman"/>
                <w:sz w:val="24"/>
                <w:szCs w:val="24"/>
              </w:rPr>
              <w:t>.</w:t>
            </w:r>
          </w:p>
        </w:tc>
        <w:tc>
          <w:tcPr>
            <w:tcW w:w="3101" w:type="dxa"/>
            <w:tcBorders>
              <w:top w:val="single" w:sz="4" w:space="0" w:color="auto"/>
              <w:left w:val="single" w:sz="4" w:space="0" w:color="auto"/>
              <w:bottom w:val="single" w:sz="4" w:space="0" w:color="auto"/>
              <w:right w:val="single" w:sz="4" w:space="0" w:color="auto"/>
            </w:tcBorders>
            <w:hideMark/>
          </w:tcPr>
          <w:p w:rsidR="00400FD4" w:rsidRPr="0017155B" w:rsidRDefault="00146F85"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Проведение муниципаль</w:t>
            </w:r>
            <w:r w:rsidR="0017155B" w:rsidRPr="0017155B">
              <w:rPr>
                <w:rFonts w:ascii="PT Astra Serif" w:hAnsi="PT Astra Serif" w:cs="Times New Roman"/>
                <w:sz w:val="24"/>
                <w:szCs w:val="24"/>
              </w:rPr>
              <w:t>ных</w:t>
            </w:r>
            <w:r w:rsidR="00400FD4" w:rsidRPr="0017155B">
              <w:rPr>
                <w:rFonts w:ascii="PT Astra Serif" w:hAnsi="PT Astra Serif" w:cs="Times New Roman"/>
                <w:sz w:val="24"/>
                <w:szCs w:val="24"/>
              </w:rPr>
              <w:t xml:space="preserve"> этапов общероссийских конкурсов «Лучшая детская школа искусств» и «Молодые дарования России»</w:t>
            </w:r>
          </w:p>
        </w:tc>
        <w:tc>
          <w:tcPr>
            <w:tcW w:w="1136" w:type="dxa"/>
            <w:tcBorders>
              <w:top w:val="single" w:sz="4" w:space="0" w:color="auto"/>
              <w:left w:val="single" w:sz="4" w:space="0" w:color="auto"/>
              <w:bottom w:val="single" w:sz="4" w:space="0" w:color="auto"/>
              <w:right w:val="single" w:sz="4" w:space="0" w:color="auto"/>
            </w:tcBorders>
          </w:tcPr>
          <w:p w:rsidR="00400FD4" w:rsidRPr="0017155B" w:rsidRDefault="00400FD4" w:rsidP="00400FD4">
            <w:pPr>
              <w:pStyle w:val="ConsPlusNormal"/>
              <w:shd w:val="clear" w:color="auto" w:fill="FFFFFF"/>
              <w:spacing w:line="240" w:lineRule="atLeast"/>
              <w:ind w:right="-108"/>
              <w:contextualSpacing/>
              <w:rPr>
                <w:rFonts w:ascii="PT Astra Serif" w:hAnsi="PT Astra Serif" w:cs="Times New Roman"/>
                <w:sz w:val="24"/>
                <w:szCs w:val="24"/>
              </w:rPr>
            </w:pPr>
            <w:r w:rsidRPr="0017155B">
              <w:rPr>
                <w:rFonts w:ascii="PT Astra Serif" w:hAnsi="PT Astra Serif" w:cs="Times New Roman"/>
                <w:sz w:val="24"/>
                <w:szCs w:val="24"/>
              </w:rPr>
              <w:t>ежегодно</w:t>
            </w:r>
          </w:p>
          <w:p w:rsidR="00400FD4" w:rsidRPr="0017155B" w:rsidRDefault="00400FD4" w:rsidP="00400FD4">
            <w:pPr>
              <w:pStyle w:val="ConsPlusNormal"/>
              <w:shd w:val="clear" w:color="auto" w:fill="FFFFFF"/>
              <w:spacing w:line="240" w:lineRule="atLeast"/>
              <w:rPr>
                <w:rFonts w:ascii="PT Astra Serif" w:hAnsi="PT Astra Serif" w:cs="Times New Roman"/>
                <w:sz w:val="24"/>
                <w:szCs w:val="24"/>
                <w:highlight w:val="yellow"/>
              </w:rPr>
            </w:pPr>
          </w:p>
        </w:tc>
        <w:tc>
          <w:tcPr>
            <w:tcW w:w="1983" w:type="dxa"/>
            <w:tcBorders>
              <w:top w:val="single" w:sz="4" w:space="0" w:color="auto"/>
              <w:left w:val="single" w:sz="4" w:space="0" w:color="auto"/>
              <w:bottom w:val="single" w:sz="4" w:space="0" w:color="auto"/>
              <w:right w:val="single" w:sz="4" w:space="0" w:color="auto"/>
            </w:tcBorders>
            <w:hideMark/>
          </w:tcPr>
          <w:p w:rsidR="00400FD4" w:rsidRPr="0017155B" w:rsidRDefault="0017155B"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Отдел культуры и кино администрации Самойловского муниципального района</w:t>
            </w:r>
            <w:r w:rsidR="00400FD4" w:rsidRPr="0017155B">
              <w:rPr>
                <w:rFonts w:ascii="PT Astra Serif" w:hAnsi="PT Astra Serif" w:cs="Times New Roman"/>
                <w:sz w:val="24"/>
                <w:szCs w:val="24"/>
              </w:rPr>
              <w:t>, ДШИ (по согласованию),</w:t>
            </w:r>
          </w:p>
          <w:p w:rsidR="00400FD4" w:rsidRPr="0017155B" w:rsidRDefault="00400FD4" w:rsidP="00400FD4">
            <w:pPr>
              <w:pStyle w:val="ConsPlusNormal"/>
              <w:shd w:val="clear" w:color="auto" w:fill="FFFFFF"/>
              <w:spacing w:line="240" w:lineRule="atLeast"/>
              <w:rPr>
                <w:rFonts w:ascii="PT Astra Serif" w:hAnsi="PT Astra Serif" w:cs="Times New Roman"/>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400FD4" w:rsidRPr="0017155B" w:rsidRDefault="00E12ED0" w:rsidP="00E12ED0">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 xml:space="preserve">Участие в региональных этапах </w:t>
            </w:r>
            <w:r w:rsidR="00400FD4" w:rsidRPr="0017155B">
              <w:rPr>
                <w:rFonts w:ascii="PT Astra Serif" w:hAnsi="PT Astra Serif" w:cs="Times New Roman"/>
                <w:sz w:val="24"/>
                <w:szCs w:val="24"/>
              </w:rPr>
              <w:t>общероссийских конкурсов «Лучшая детская школа искусств» и «Молодые дарования Рос</w:t>
            </w:r>
            <w:r w:rsidR="00FA327B">
              <w:rPr>
                <w:rFonts w:ascii="PT Astra Serif" w:hAnsi="PT Astra Serif" w:cs="Times New Roman"/>
                <w:sz w:val="24"/>
                <w:szCs w:val="24"/>
              </w:rPr>
              <w:t>сии»</w:t>
            </w:r>
            <w:r w:rsidR="00D1222F">
              <w:rPr>
                <w:rFonts w:ascii="PT Astra Serif" w:hAnsi="PT Astra Serif" w:cs="Times New Roman"/>
                <w:sz w:val="24"/>
                <w:szCs w:val="24"/>
              </w:rPr>
              <w:t xml:space="preserve"> </w:t>
            </w:r>
            <w:r w:rsidR="00FA327B">
              <w:rPr>
                <w:rFonts w:ascii="PT Astra Serif" w:hAnsi="PT Astra Serif" w:cs="Times New Roman"/>
                <w:sz w:val="24"/>
                <w:szCs w:val="24"/>
              </w:rPr>
              <w:t>/доклад в Минкультуры Саратовской области</w:t>
            </w:r>
          </w:p>
        </w:tc>
      </w:tr>
      <w:tr w:rsidR="00400FD4" w:rsidTr="007319F3">
        <w:tc>
          <w:tcPr>
            <w:tcW w:w="714" w:type="dxa"/>
            <w:tcBorders>
              <w:top w:val="single" w:sz="4" w:space="0" w:color="auto"/>
              <w:left w:val="single" w:sz="4" w:space="0" w:color="auto"/>
              <w:bottom w:val="single" w:sz="4" w:space="0" w:color="auto"/>
              <w:right w:val="single" w:sz="4" w:space="0" w:color="auto"/>
            </w:tcBorders>
            <w:hideMark/>
          </w:tcPr>
          <w:p w:rsidR="00400FD4" w:rsidRDefault="00725DFF"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2.12</w:t>
            </w:r>
            <w:r w:rsidR="00400FD4">
              <w:rPr>
                <w:rFonts w:ascii="PT Astra Serif" w:hAnsi="PT Astra Serif" w:cs="Times New Roman"/>
                <w:sz w:val="24"/>
                <w:szCs w:val="24"/>
              </w:rPr>
              <w:t>.</w:t>
            </w:r>
          </w:p>
        </w:tc>
        <w:tc>
          <w:tcPr>
            <w:tcW w:w="3101"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Вовлечение детей, находящихся в трудной жизненной ситуации, в том числе детей с ограниченными возможностями здоровья, детей-инвалидов, детей-сирот и детей, оставшихся без попечения родителей, в интеллектуальные и (или) творческие конкурсы, физкультурные и спортивные мероприятия</w:t>
            </w:r>
          </w:p>
        </w:tc>
        <w:tc>
          <w:tcPr>
            <w:tcW w:w="1136"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lang w:val="en-US"/>
              </w:rPr>
              <w:t>III</w:t>
            </w:r>
            <w:r>
              <w:rPr>
                <w:rFonts w:ascii="PT Astra Serif" w:hAnsi="PT Astra Serif" w:cs="Times New Roman"/>
                <w:sz w:val="24"/>
                <w:szCs w:val="24"/>
              </w:rPr>
              <w:t xml:space="preserve"> квартал 2023 года,</w:t>
            </w:r>
          </w:p>
          <w:p w:rsidR="00400FD4" w:rsidRDefault="00400FD4" w:rsidP="00400FD4">
            <w:pPr>
              <w:pStyle w:val="ConsPlusNormal"/>
              <w:shd w:val="clear" w:color="auto" w:fill="FFFFFF"/>
              <w:spacing w:line="240" w:lineRule="atLeast"/>
              <w:ind w:right="-108"/>
              <w:contextualSpacing/>
              <w:rPr>
                <w:rFonts w:ascii="PT Astra Serif" w:hAnsi="PT Astra Serif" w:cs="Times New Roman"/>
                <w:sz w:val="24"/>
                <w:szCs w:val="24"/>
              </w:rPr>
            </w:pPr>
            <w:r>
              <w:rPr>
                <w:rFonts w:ascii="PT Astra Serif" w:hAnsi="PT Astra Serif" w:cs="Times New Roman"/>
                <w:sz w:val="24"/>
                <w:szCs w:val="24"/>
              </w:rPr>
              <w:t>далее ежегодно</w:t>
            </w:r>
          </w:p>
        </w:tc>
        <w:tc>
          <w:tcPr>
            <w:tcW w:w="1983"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ind w:right="-108"/>
              <w:contextualSpacing/>
              <w:rPr>
                <w:rFonts w:ascii="PT Astra Serif" w:hAnsi="PT Astra Serif" w:cs="Times New Roman"/>
                <w:sz w:val="24"/>
                <w:szCs w:val="24"/>
              </w:rPr>
            </w:pPr>
            <w:r>
              <w:rPr>
                <w:rFonts w:ascii="PT Astra Serif" w:hAnsi="PT Astra Serif" w:cs="Times New Roman"/>
                <w:sz w:val="24"/>
                <w:szCs w:val="24"/>
              </w:rPr>
              <w:t>Отдел образования администрации Самойловск</w:t>
            </w:r>
            <w:r w:rsidR="00957486">
              <w:rPr>
                <w:rFonts w:ascii="PT Astra Serif" w:hAnsi="PT Astra Serif" w:cs="Times New Roman"/>
                <w:sz w:val="24"/>
                <w:szCs w:val="24"/>
              </w:rPr>
              <w:t>ого муниципального района, МУ ДО</w:t>
            </w:r>
            <w:r>
              <w:rPr>
                <w:rFonts w:ascii="PT Astra Serif" w:hAnsi="PT Astra Serif" w:cs="Times New Roman"/>
                <w:sz w:val="24"/>
                <w:szCs w:val="24"/>
              </w:rPr>
              <w:t xml:space="preserve"> «ЦДТ р.п. Самойловка», МУ ДО «ДЮСШ р.п. Самойловка», Отдел культуры и кино администрации Самойловского муниципального района, ДШИ.</w:t>
            </w:r>
          </w:p>
        </w:tc>
        <w:tc>
          <w:tcPr>
            <w:tcW w:w="3116"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rPr>
                <w:rFonts w:ascii="PT Astra Serif" w:hAnsi="PT Astra Serif"/>
                <w:sz w:val="24"/>
                <w:szCs w:val="24"/>
              </w:rPr>
            </w:pPr>
            <w:r>
              <w:rPr>
                <w:rFonts w:ascii="PT Astra Serif" w:hAnsi="PT Astra Serif"/>
                <w:sz w:val="24"/>
                <w:szCs w:val="24"/>
              </w:rPr>
              <w:t>Участие в федеральном проекте по формированию банка адаптированных дополнительных общеобразовательных программ социально-гуманитарной и художественной направленности.</w:t>
            </w:r>
          </w:p>
          <w:p w:rsidR="00400FD4" w:rsidRDefault="00400FD4" w:rsidP="00400FD4">
            <w:pPr>
              <w:pStyle w:val="ConsPlusNormal"/>
              <w:shd w:val="clear" w:color="auto" w:fill="FFFFFF"/>
              <w:spacing w:line="240" w:lineRule="atLeast"/>
              <w:rPr>
                <w:rFonts w:ascii="PT Astra Serif" w:hAnsi="PT Astra Serif"/>
                <w:sz w:val="24"/>
                <w:szCs w:val="24"/>
              </w:rPr>
            </w:pPr>
            <w:r>
              <w:rPr>
                <w:rFonts w:ascii="PT Astra Serif" w:hAnsi="PT Astra Serif"/>
                <w:sz w:val="24"/>
                <w:szCs w:val="24"/>
              </w:rPr>
              <w:t xml:space="preserve">Проведение муниципальных и </w:t>
            </w:r>
            <w:r w:rsidR="008A121D">
              <w:rPr>
                <w:rFonts w:ascii="PT Astra Serif" w:hAnsi="PT Astra Serif"/>
                <w:sz w:val="24"/>
                <w:szCs w:val="24"/>
              </w:rPr>
              <w:t>участие в региональных этапах</w:t>
            </w:r>
            <w:r>
              <w:rPr>
                <w:rFonts w:ascii="PT Astra Serif" w:hAnsi="PT Astra Serif"/>
                <w:sz w:val="24"/>
                <w:szCs w:val="24"/>
              </w:rPr>
              <w:t xml:space="preserve"> значимых конкурсов для детей, в том числе </w:t>
            </w:r>
            <w:r>
              <w:rPr>
                <w:rFonts w:ascii="PT Astra Serif" w:hAnsi="PT Astra Serif" w:cs="Times New Roman"/>
                <w:sz w:val="24"/>
                <w:szCs w:val="24"/>
              </w:rPr>
              <w:t>детей с ограниченными возможностями здоровья, детей-инвалидов, детей-сирот и детей, оставшихся без попечения родителей</w:t>
            </w:r>
            <w:r>
              <w:rPr>
                <w:rFonts w:ascii="PT Astra Serif" w:hAnsi="PT Astra Serif"/>
                <w:sz w:val="24"/>
                <w:szCs w:val="24"/>
              </w:rPr>
              <w:t xml:space="preserve">: «Большой фестиваль», «Большая олимпиада», «Наследники традиций», «Я – гражданин России» / доклад в </w:t>
            </w:r>
            <w:r w:rsidR="008A121D">
              <w:rPr>
                <w:rFonts w:ascii="PT Astra Serif" w:hAnsi="PT Astra Serif" w:cs="Times New Roman"/>
                <w:sz w:val="24"/>
                <w:szCs w:val="24"/>
              </w:rPr>
              <w:t>Министерство образования Саратовской области</w:t>
            </w:r>
          </w:p>
        </w:tc>
      </w:tr>
      <w:tr w:rsidR="00400FD4" w:rsidTr="007319F3">
        <w:tc>
          <w:tcPr>
            <w:tcW w:w="714" w:type="dxa"/>
            <w:tcBorders>
              <w:top w:val="single" w:sz="4" w:space="0" w:color="auto"/>
              <w:left w:val="single" w:sz="4" w:space="0" w:color="auto"/>
              <w:bottom w:val="single" w:sz="4" w:space="0" w:color="auto"/>
              <w:right w:val="single" w:sz="4" w:space="0" w:color="auto"/>
            </w:tcBorders>
            <w:hideMark/>
          </w:tcPr>
          <w:p w:rsidR="00400FD4" w:rsidRDefault="00725DFF" w:rsidP="00400FD4">
            <w:pPr>
              <w:pStyle w:val="ConsPlusNormal"/>
              <w:shd w:val="clear" w:color="auto" w:fill="FFFFFF"/>
              <w:spacing w:line="240" w:lineRule="atLeast"/>
              <w:rPr>
                <w:rFonts w:ascii="PT Astra Serif" w:hAnsi="PT Astra Serif" w:cs="Times New Roman"/>
                <w:sz w:val="24"/>
                <w:szCs w:val="24"/>
                <w:highlight w:val="yellow"/>
              </w:rPr>
            </w:pPr>
            <w:r>
              <w:rPr>
                <w:rFonts w:ascii="PT Astra Serif" w:hAnsi="PT Astra Serif" w:cs="Times New Roman"/>
                <w:sz w:val="24"/>
                <w:szCs w:val="24"/>
              </w:rPr>
              <w:t>2.13</w:t>
            </w:r>
            <w:r w:rsidR="00400FD4">
              <w:rPr>
                <w:rFonts w:ascii="PT Astra Serif" w:hAnsi="PT Astra Serif" w:cs="Times New Roman"/>
                <w:sz w:val="24"/>
                <w:szCs w:val="24"/>
              </w:rPr>
              <w:t>.</w:t>
            </w:r>
          </w:p>
        </w:tc>
        <w:tc>
          <w:tcPr>
            <w:tcW w:w="3101"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Реализация плана мероприятий (дорожной карты) по созданию и развитию школьных театров в общеобразовательных о</w:t>
            </w:r>
            <w:r w:rsidR="00BD2276">
              <w:rPr>
                <w:rFonts w:ascii="PT Astra Serif" w:hAnsi="PT Astra Serif" w:cs="Times New Roman"/>
                <w:sz w:val="24"/>
                <w:szCs w:val="24"/>
              </w:rPr>
              <w:t>рганизациях Самойловского муниципального района</w:t>
            </w:r>
            <w:r>
              <w:rPr>
                <w:rFonts w:ascii="PT Astra Serif" w:hAnsi="PT Astra Serif" w:cs="Times New Roman"/>
                <w:sz w:val="24"/>
                <w:szCs w:val="24"/>
              </w:rPr>
              <w:t xml:space="preserve"> на 2022-2024 годы</w:t>
            </w:r>
            <w:r>
              <w:rPr>
                <w:rFonts w:ascii="PT Astra Serif" w:hAnsi="PT Astra Serif" w:cs="Times New Roman"/>
                <w:color w:val="000000"/>
                <w:spacing w:val="-2"/>
                <w:sz w:val="24"/>
                <w:szCs w:val="24"/>
              </w:rPr>
              <w:t xml:space="preserve"> </w:t>
            </w:r>
          </w:p>
        </w:tc>
        <w:tc>
          <w:tcPr>
            <w:tcW w:w="1136"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lang w:val="en-US"/>
              </w:rPr>
              <w:t>IV</w:t>
            </w:r>
            <w:r>
              <w:rPr>
                <w:rFonts w:ascii="PT Astra Serif" w:hAnsi="PT Astra Serif" w:cs="Times New Roman"/>
                <w:sz w:val="24"/>
                <w:szCs w:val="24"/>
              </w:rPr>
              <w:t xml:space="preserve"> квартал 2024 года</w:t>
            </w:r>
          </w:p>
        </w:tc>
        <w:tc>
          <w:tcPr>
            <w:tcW w:w="1983" w:type="dxa"/>
            <w:tcBorders>
              <w:top w:val="single" w:sz="4" w:space="0" w:color="auto"/>
              <w:left w:val="single" w:sz="4" w:space="0" w:color="auto"/>
              <w:bottom w:val="single" w:sz="4" w:space="0" w:color="auto"/>
              <w:right w:val="single" w:sz="4" w:space="0" w:color="auto"/>
            </w:tcBorders>
            <w:hideMark/>
          </w:tcPr>
          <w:p w:rsidR="00400FD4" w:rsidRPr="00C22C3D" w:rsidRDefault="00400FD4" w:rsidP="00400FD4">
            <w:pPr>
              <w:pStyle w:val="ConsPlusNormal"/>
              <w:shd w:val="clear" w:color="auto" w:fill="FFFFFF"/>
              <w:spacing w:line="240" w:lineRule="atLeast"/>
              <w:rPr>
                <w:rFonts w:ascii="PT Astra Serif" w:hAnsi="PT Astra Serif" w:cs="Times New Roman"/>
                <w:sz w:val="24"/>
                <w:szCs w:val="24"/>
              </w:rPr>
            </w:pPr>
            <w:r w:rsidRPr="00C22C3D">
              <w:rPr>
                <w:rFonts w:ascii="PT Astra Serif" w:hAnsi="PT Astra Serif" w:cs="Times New Roman"/>
                <w:sz w:val="24"/>
                <w:szCs w:val="24"/>
              </w:rPr>
              <w:t>Отдел образования администрации Самойловского муниципального района (по согласованию),</w:t>
            </w:r>
            <w:r w:rsidR="00EE62B4" w:rsidRPr="00C22C3D">
              <w:rPr>
                <w:rFonts w:ascii="PT Astra Serif" w:hAnsi="PT Astra Serif" w:cs="Times New Roman"/>
                <w:sz w:val="24"/>
                <w:szCs w:val="24"/>
              </w:rPr>
              <w:t xml:space="preserve"> общеобразовательные организации</w:t>
            </w:r>
          </w:p>
          <w:p w:rsidR="00400FD4" w:rsidRDefault="00400FD4" w:rsidP="00400FD4">
            <w:pPr>
              <w:pStyle w:val="ConsPlusNormal"/>
              <w:shd w:val="clear" w:color="auto" w:fill="FFFFFF"/>
              <w:spacing w:line="240" w:lineRule="atLeast"/>
              <w:rPr>
                <w:rFonts w:ascii="PT Astra Serif" w:hAnsi="PT Astra Serif" w:cs="Times New Roman"/>
                <w:sz w:val="24"/>
                <w:szCs w:val="24"/>
              </w:rPr>
            </w:pPr>
          </w:p>
          <w:p w:rsidR="0015470F" w:rsidRPr="00C22C3D" w:rsidRDefault="0015470F" w:rsidP="00400FD4">
            <w:pPr>
              <w:pStyle w:val="ConsPlusNormal"/>
              <w:shd w:val="clear" w:color="auto" w:fill="FFFFFF"/>
              <w:spacing w:line="240" w:lineRule="atLeast"/>
              <w:rPr>
                <w:rFonts w:ascii="PT Astra Serif" w:hAnsi="PT Astra Serif" w:cs="Times New Roman"/>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400FD4" w:rsidRDefault="00BD2276" w:rsidP="00400FD4">
            <w:pPr>
              <w:pStyle w:val="ConsPlusNormal"/>
              <w:shd w:val="clear" w:color="auto" w:fill="FFFFFF"/>
              <w:spacing w:line="240" w:lineRule="atLeast"/>
              <w:rPr>
                <w:rFonts w:ascii="PT Astra Serif" w:hAnsi="PT Astra Serif"/>
                <w:sz w:val="24"/>
                <w:szCs w:val="24"/>
              </w:rPr>
            </w:pPr>
            <w:r>
              <w:rPr>
                <w:rFonts w:ascii="PT Astra Serif" w:hAnsi="PT Astra Serif"/>
                <w:sz w:val="24"/>
                <w:szCs w:val="24"/>
              </w:rPr>
              <w:t>Реализация мероприятий</w:t>
            </w:r>
            <w:r w:rsidR="00400FD4">
              <w:rPr>
                <w:rFonts w:ascii="PT Astra Serif" w:hAnsi="PT Astra Serif"/>
                <w:sz w:val="24"/>
                <w:szCs w:val="24"/>
              </w:rPr>
              <w:t xml:space="preserve"> по созданию и развитию школьных театров/доклад в </w:t>
            </w:r>
            <w:r w:rsidR="00400FD4">
              <w:rPr>
                <w:rFonts w:ascii="PT Astra Serif" w:hAnsi="PT Astra Serif" w:cs="Times New Roman"/>
                <w:sz w:val="24"/>
                <w:szCs w:val="24"/>
              </w:rPr>
              <w:t xml:space="preserve">Министерство </w:t>
            </w:r>
            <w:r>
              <w:rPr>
                <w:rFonts w:ascii="PT Astra Serif" w:hAnsi="PT Astra Serif" w:cs="Times New Roman"/>
                <w:sz w:val="24"/>
                <w:szCs w:val="24"/>
              </w:rPr>
              <w:t>образования Саратовской области</w:t>
            </w:r>
          </w:p>
        </w:tc>
      </w:tr>
      <w:tr w:rsidR="00400FD4" w:rsidTr="007319F3">
        <w:tc>
          <w:tcPr>
            <w:tcW w:w="10050" w:type="dxa"/>
            <w:gridSpan w:val="5"/>
            <w:tcBorders>
              <w:top w:val="single" w:sz="4" w:space="0" w:color="auto"/>
              <w:left w:val="single" w:sz="4" w:space="0" w:color="auto"/>
              <w:bottom w:val="single" w:sz="4" w:space="0" w:color="auto"/>
              <w:right w:val="single" w:sz="4" w:space="0" w:color="auto"/>
            </w:tcBorders>
          </w:tcPr>
          <w:p w:rsidR="00400FD4" w:rsidRDefault="00400FD4" w:rsidP="00400FD4">
            <w:pPr>
              <w:pStyle w:val="ConsPlusNormal"/>
              <w:shd w:val="clear" w:color="auto" w:fill="FFFFFF"/>
              <w:spacing w:line="240" w:lineRule="atLeast"/>
              <w:outlineLvl w:val="1"/>
              <w:rPr>
                <w:rFonts w:ascii="PT Astra Serif" w:hAnsi="PT Astra Serif" w:cs="Times New Roman"/>
                <w:b/>
                <w:sz w:val="24"/>
                <w:szCs w:val="24"/>
              </w:rPr>
            </w:pPr>
            <w:r>
              <w:rPr>
                <w:rFonts w:ascii="PT Astra Serif" w:hAnsi="PT Astra Serif" w:cs="Times New Roman"/>
                <w:b/>
                <w:sz w:val="24"/>
                <w:szCs w:val="24"/>
              </w:rPr>
              <w:lastRenderedPageBreak/>
              <w:t>III. Развитие материально-технического обеспечения и инфраструктуры дополнительного образования детей</w:t>
            </w:r>
          </w:p>
          <w:p w:rsidR="00400FD4" w:rsidRDefault="00400FD4" w:rsidP="00400FD4">
            <w:pPr>
              <w:pStyle w:val="ConsPlusNormal"/>
              <w:shd w:val="clear" w:color="auto" w:fill="FFFFFF"/>
              <w:spacing w:line="240" w:lineRule="atLeast"/>
              <w:outlineLvl w:val="1"/>
              <w:rPr>
                <w:rFonts w:ascii="PT Astra Serif" w:hAnsi="PT Astra Serif" w:cs="Times New Roman"/>
                <w:sz w:val="24"/>
                <w:szCs w:val="24"/>
              </w:rPr>
            </w:pPr>
          </w:p>
        </w:tc>
      </w:tr>
      <w:tr w:rsidR="00400FD4" w:rsidTr="007319F3">
        <w:tc>
          <w:tcPr>
            <w:tcW w:w="714"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3.1.</w:t>
            </w:r>
          </w:p>
        </w:tc>
        <w:tc>
          <w:tcPr>
            <w:tcW w:w="3101"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Сохранение сети детских школ искусств в ведении органов местного самоуправления, исполнительных органов региона в области культуры</w:t>
            </w:r>
          </w:p>
        </w:tc>
        <w:tc>
          <w:tcPr>
            <w:tcW w:w="1136" w:type="dxa"/>
            <w:tcBorders>
              <w:top w:val="single" w:sz="4" w:space="0" w:color="auto"/>
              <w:left w:val="single" w:sz="4" w:space="0" w:color="auto"/>
              <w:bottom w:val="single" w:sz="4" w:space="0" w:color="auto"/>
              <w:right w:val="single" w:sz="4" w:space="0" w:color="auto"/>
            </w:tcBorders>
          </w:tcPr>
          <w:p w:rsidR="00400FD4" w:rsidRDefault="00400FD4"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lang w:val="en-US"/>
              </w:rPr>
              <w:t>IV</w:t>
            </w:r>
            <w:r>
              <w:rPr>
                <w:rFonts w:ascii="PT Astra Serif" w:hAnsi="PT Astra Serif" w:cs="Times New Roman"/>
                <w:sz w:val="24"/>
                <w:szCs w:val="24"/>
              </w:rPr>
              <w:t xml:space="preserve"> квартал 2022 года,</w:t>
            </w:r>
          </w:p>
          <w:p w:rsidR="00400FD4" w:rsidRDefault="00400FD4" w:rsidP="00400FD4">
            <w:pPr>
              <w:pStyle w:val="ConsPlusNormal"/>
              <w:shd w:val="clear" w:color="auto" w:fill="FFFFFF"/>
              <w:spacing w:line="240" w:lineRule="atLeast"/>
              <w:ind w:right="-108"/>
              <w:contextualSpacing/>
              <w:rPr>
                <w:rFonts w:ascii="PT Astra Serif" w:hAnsi="PT Astra Serif" w:cs="Times New Roman"/>
                <w:color w:val="FF0000"/>
                <w:sz w:val="24"/>
                <w:szCs w:val="24"/>
              </w:rPr>
            </w:pPr>
            <w:r>
              <w:rPr>
                <w:rFonts w:ascii="PT Astra Serif" w:hAnsi="PT Astra Serif" w:cs="Times New Roman"/>
                <w:sz w:val="24"/>
                <w:szCs w:val="24"/>
              </w:rPr>
              <w:t>далее ежегодно</w:t>
            </w:r>
          </w:p>
          <w:p w:rsidR="00400FD4" w:rsidRDefault="00400FD4" w:rsidP="00400FD4">
            <w:pPr>
              <w:pStyle w:val="ConsPlusNormal"/>
              <w:shd w:val="clear" w:color="auto" w:fill="FFFFFF"/>
              <w:spacing w:line="240" w:lineRule="atLeast"/>
              <w:rPr>
                <w:rFonts w:ascii="PT Astra Serif" w:hAnsi="PT Astra Serif" w:cs="Times New Roman"/>
                <w:sz w:val="24"/>
                <w:szCs w:val="24"/>
              </w:rPr>
            </w:pPr>
          </w:p>
          <w:p w:rsidR="00400FD4" w:rsidRDefault="00400FD4" w:rsidP="00400FD4">
            <w:pPr>
              <w:pStyle w:val="ConsPlusNormal"/>
              <w:shd w:val="clear" w:color="auto" w:fill="FFFFFF"/>
              <w:spacing w:line="240" w:lineRule="atLeast"/>
              <w:rPr>
                <w:rFonts w:ascii="PT Astra Serif" w:hAnsi="PT Astra Serif"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rsidR="00400FD4" w:rsidRPr="00C22C3D" w:rsidRDefault="001400DB"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 xml:space="preserve">Администрация Самойловского муниципального района, </w:t>
            </w:r>
            <w:r w:rsidR="00400FD4" w:rsidRPr="00C22C3D">
              <w:rPr>
                <w:rFonts w:ascii="PT Astra Serif" w:hAnsi="PT Astra Serif" w:cs="Times New Roman"/>
                <w:sz w:val="24"/>
                <w:szCs w:val="24"/>
              </w:rPr>
              <w:t>Отдел культуры и кино администрации Самойловского муниципального района</w:t>
            </w:r>
            <w:r w:rsidR="005C0AB6" w:rsidRPr="00C22C3D">
              <w:rPr>
                <w:rFonts w:ascii="PT Astra Serif" w:hAnsi="PT Astra Serif" w:cs="Times New Roman"/>
                <w:sz w:val="24"/>
                <w:szCs w:val="24"/>
              </w:rPr>
              <w:t xml:space="preserve"> </w:t>
            </w:r>
            <w:r w:rsidR="00400FD4" w:rsidRPr="00C22C3D">
              <w:rPr>
                <w:rFonts w:ascii="PT Astra Serif" w:hAnsi="PT Astra Serif" w:cs="Times New Roman"/>
                <w:sz w:val="24"/>
                <w:szCs w:val="24"/>
              </w:rPr>
              <w:t>(по согласованию)</w:t>
            </w:r>
            <w:r w:rsidR="006E4402" w:rsidRPr="00C22C3D">
              <w:rPr>
                <w:rFonts w:ascii="PT Astra Serif" w:hAnsi="PT Astra Serif" w:cs="Times New Roman"/>
                <w:sz w:val="24"/>
                <w:szCs w:val="24"/>
              </w:rPr>
              <w:t>, ДШИ</w:t>
            </w:r>
          </w:p>
          <w:p w:rsidR="00400FD4" w:rsidRPr="00C22C3D" w:rsidRDefault="00400FD4" w:rsidP="00400FD4">
            <w:pPr>
              <w:pStyle w:val="ConsPlusNormal"/>
              <w:shd w:val="clear" w:color="auto" w:fill="FFFFFF"/>
              <w:spacing w:line="240" w:lineRule="atLeast"/>
              <w:rPr>
                <w:rFonts w:ascii="PT Astra Serif" w:hAnsi="PT Astra Serif" w:cs="Times New Roman"/>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400FD4" w:rsidRDefault="000852F4" w:rsidP="000852F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 xml:space="preserve">В Самойловском муниципальном районе 2 учреждения </w:t>
            </w:r>
            <w:r w:rsidR="00400FD4">
              <w:rPr>
                <w:rFonts w:ascii="PT Astra Serif" w:hAnsi="PT Astra Serif" w:cs="Times New Roman"/>
                <w:sz w:val="24"/>
                <w:szCs w:val="24"/>
              </w:rPr>
              <w:t>дополнительного образования</w:t>
            </w:r>
            <w:r>
              <w:rPr>
                <w:rFonts w:ascii="PT Astra Serif" w:hAnsi="PT Astra Serif" w:cs="Times New Roman"/>
                <w:sz w:val="24"/>
                <w:szCs w:val="24"/>
              </w:rPr>
              <w:t xml:space="preserve"> культуры</w:t>
            </w:r>
            <w:r w:rsidR="006C3571">
              <w:rPr>
                <w:rFonts w:ascii="PT Astra Serif" w:hAnsi="PT Astra Serif" w:cs="Times New Roman"/>
                <w:sz w:val="24"/>
                <w:szCs w:val="24"/>
              </w:rPr>
              <w:t>,</w:t>
            </w:r>
            <w:r>
              <w:rPr>
                <w:rFonts w:ascii="PT Astra Serif" w:hAnsi="PT Astra Serif" w:cs="Times New Roman"/>
                <w:sz w:val="24"/>
                <w:szCs w:val="24"/>
              </w:rPr>
              <w:t xml:space="preserve"> относятся к</w:t>
            </w:r>
            <w:r w:rsidR="00400FD4">
              <w:rPr>
                <w:rFonts w:ascii="PT Astra Serif" w:hAnsi="PT Astra Serif" w:cs="Times New Roman"/>
                <w:sz w:val="24"/>
                <w:szCs w:val="24"/>
              </w:rPr>
              <w:t xml:space="preserve"> </w:t>
            </w:r>
            <w:r>
              <w:rPr>
                <w:rFonts w:ascii="PT Astra Serif" w:hAnsi="PT Astra Serif" w:cs="Times New Roman"/>
                <w:sz w:val="24"/>
                <w:szCs w:val="24"/>
              </w:rPr>
              <w:t xml:space="preserve"> ведению</w:t>
            </w:r>
            <w:r w:rsidR="00400FD4">
              <w:rPr>
                <w:rFonts w:ascii="PT Astra Serif" w:hAnsi="PT Astra Serif" w:cs="Times New Roman"/>
                <w:sz w:val="24"/>
                <w:szCs w:val="24"/>
              </w:rPr>
              <w:t xml:space="preserve"> Министерств</w:t>
            </w:r>
            <w:r w:rsidR="000C50D6">
              <w:rPr>
                <w:rFonts w:ascii="PT Astra Serif" w:hAnsi="PT Astra Serif" w:cs="Times New Roman"/>
                <w:sz w:val="24"/>
                <w:szCs w:val="24"/>
              </w:rPr>
              <w:t>а культуры области / доклад в Министерство культуры Саратовской области</w:t>
            </w:r>
          </w:p>
        </w:tc>
      </w:tr>
      <w:tr w:rsidR="00400FD4" w:rsidTr="007319F3">
        <w:tc>
          <w:tcPr>
            <w:tcW w:w="10050" w:type="dxa"/>
            <w:gridSpan w:val="5"/>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outlineLvl w:val="1"/>
              <w:rPr>
                <w:rFonts w:ascii="PT Astra Serif" w:hAnsi="PT Astra Serif" w:cs="Times New Roman"/>
                <w:b/>
                <w:sz w:val="24"/>
                <w:szCs w:val="24"/>
              </w:rPr>
            </w:pPr>
            <w:r>
              <w:rPr>
                <w:rFonts w:ascii="PT Astra Serif" w:hAnsi="PT Astra Serif" w:cs="Times New Roman"/>
                <w:b/>
                <w:sz w:val="24"/>
                <w:szCs w:val="24"/>
              </w:rPr>
              <w:t>I</w:t>
            </w:r>
            <w:r>
              <w:rPr>
                <w:rFonts w:ascii="PT Astra Serif" w:hAnsi="PT Astra Serif" w:cs="Times New Roman"/>
                <w:b/>
                <w:sz w:val="24"/>
                <w:szCs w:val="24"/>
                <w:lang w:val="en-US"/>
              </w:rPr>
              <w:t>V</w:t>
            </w:r>
            <w:r>
              <w:rPr>
                <w:rFonts w:ascii="PT Astra Serif" w:hAnsi="PT Astra Serif" w:cs="Times New Roman"/>
                <w:b/>
                <w:sz w:val="24"/>
                <w:szCs w:val="24"/>
              </w:rPr>
              <w:t>. Развитие кадрового потенциала - системы дополнительного образования детей</w:t>
            </w:r>
          </w:p>
        </w:tc>
      </w:tr>
      <w:tr w:rsidR="00400FD4" w:rsidTr="007319F3">
        <w:tc>
          <w:tcPr>
            <w:tcW w:w="10050" w:type="dxa"/>
            <w:gridSpan w:val="5"/>
            <w:tcBorders>
              <w:top w:val="single" w:sz="4" w:space="0" w:color="auto"/>
              <w:left w:val="single" w:sz="4" w:space="0" w:color="auto"/>
              <w:bottom w:val="single" w:sz="4" w:space="0" w:color="auto"/>
              <w:right w:val="single" w:sz="4" w:space="0" w:color="auto"/>
            </w:tcBorders>
          </w:tcPr>
          <w:p w:rsidR="00400FD4" w:rsidRDefault="00400FD4" w:rsidP="00400FD4">
            <w:pPr>
              <w:pStyle w:val="ConsPlusNormal"/>
              <w:shd w:val="clear" w:color="auto" w:fill="FFFFFF"/>
              <w:spacing w:line="240" w:lineRule="atLeast"/>
              <w:outlineLvl w:val="1"/>
              <w:rPr>
                <w:rFonts w:ascii="PT Astra Serif" w:hAnsi="PT Astra Serif" w:cs="Times New Roman"/>
                <w:b/>
                <w:sz w:val="24"/>
                <w:szCs w:val="24"/>
              </w:rPr>
            </w:pPr>
          </w:p>
        </w:tc>
      </w:tr>
      <w:tr w:rsidR="00400FD4" w:rsidTr="007319F3">
        <w:tc>
          <w:tcPr>
            <w:tcW w:w="714"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ind w:right="-98"/>
              <w:contextualSpacing/>
              <w:rPr>
                <w:rFonts w:ascii="PT Astra Serif" w:hAnsi="PT Astra Serif" w:cs="Times New Roman"/>
                <w:sz w:val="24"/>
                <w:szCs w:val="24"/>
              </w:rPr>
            </w:pPr>
            <w:r>
              <w:rPr>
                <w:rFonts w:ascii="PT Astra Serif" w:hAnsi="PT Astra Serif" w:cs="Times New Roman"/>
                <w:sz w:val="24"/>
                <w:szCs w:val="24"/>
              </w:rPr>
              <w:t>4.1.</w:t>
            </w:r>
          </w:p>
        </w:tc>
        <w:tc>
          <w:tcPr>
            <w:tcW w:w="3101"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Реализация системы методических мероприятий муниципальных опорных  центров, включающей в себя проведение семинаров, индивидуальных консультаций; педагогическое наставничество, фортсайт-сессии и т.д., отражающих особенности развития муниципального образования</w:t>
            </w:r>
          </w:p>
        </w:tc>
        <w:tc>
          <w:tcPr>
            <w:tcW w:w="1136"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ind w:right="-108"/>
              <w:contextualSpacing/>
              <w:rPr>
                <w:rFonts w:ascii="PT Astra Serif" w:hAnsi="PT Astra Serif" w:cs="Times New Roman"/>
                <w:sz w:val="24"/>
                <w:szCs w:val="24"/>
              </w:rPr>
            </w:pPr>
            <w:r>
              <w:rPr>
                <w:rFonts w:ascii="PT Astra Serif" w:hAnsi="PT Astra Serif" w:cs="Times New Roman"/>
                <w:sz w:val="24"/>
                <w:szCs w:val="24"/>
              </w:rPr>
              <w:t>ежегодно</w:t>
            </w:r>
          </w:p>
        </w:tc>
        <w:tc>
          <w:tcPr>
            <w:tcW w:w="1983" w:type="dxa"/>
            <w:tcBorders>
              <w:top w:val="single" w:sz="4" w:space="0" w:color="auto"/>
              <w:left w:val="single" w:sz="4" w:space="0" w:color="auto"/>
              <w:bottom w:val="single" w:sz="4" w:space="0" w:color="auto"/>
              <w:right w:val="single" w:sz="4" w:space="0" w:color="auto"/>
            </w:tcBorders>
          </w:tcPr>
          <w:p w:rsidR="00400FD4" w:rsidRDefault="00400FD4"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 xml:space="preserve"> МОЦ р.п. Самойловка </w:t>
            </w:r>
          </w:p>
        </w:tc>
        <w:tc>
          <w:tcPr>
            <w:tcW w:w="3116" w:type="dxa"/>
            <w:tcBorders>
              <w:top w:val="single" w:sz="4" w:space="0" w:color="auto"/>
              <w:left w:val="single" w:sz="4" w:space="0" w:color="auto"/>
              <w:bottom w:val="single" w:sz="4" w:space="0" w:color="auto"/>
              <w:right w:val="single" w:sz="4" w:space="0" w:color="auto"/>
            </w:tcBorders>
            <w:hideMark/>
          </w:tcPr>
          <w:p w:rsidR="00400FD4" w:rsidRDefault="00400FD4" w:rsidP="00400FD4">
            <w:pPr>
              <w:spacing w:after="0" w:line="240" w:lineRule="auto"/>
              <w:rPr>
                <w:rFonts w:ascii="PT Astra Serif" w:hAnsi="PT Astra Serif"/>
                <w:sz w:val="24"/>
                <w:szCs w:val="24"/>
              </w:rPr>
            </w:pPr>
            <w:r>
              <w:rPr>
                <w:rFonts w:ascii="PT Astra Serif" w:hAnsi="PT Astra Serif"/>
                <w:sz w:val="24"/>
                <w:szCs w:val="24"/>
              </w:rPr>
              <w:t>Ежегодный отчет муниципальных опорных центров о проведенных мероприятиях, направленных на совершенствование педагогического мастерства</w:t>
            </w:r>
            <w:r w:rsidR="00AA560E">
              <w:rPr>
                <w:rFonts w:ascii="PT Astra Serif" w:hAnsi="PT Astra Serif"/>
                <w:sz w:val="24"/>
                <w:szCs w:val="24"/>
              </w:rPr>
              <w:t>/</w:t>
            </w:r>
            <w:r w:rsidR="000C2764">
              <w:rPr>
                <w:rFonts w:ascii="PT Astra Serif" w:hAnsi="PT Astra Serif"/>
                <w:sz w:val="24"/>
                <w:szCs w:val="24"/>
              </w:rPr>
              <w:t xml:space="preserve"> доклад</w:t>
            </w:r>
            <w:r w:rsidR="00AA560E">
              <w:rPr>
                <w:rFonts w:ascii="PT Astra Serif" w:hAnsi="PT Astra Serif"/>
                <w:sz w:val="24"/>
                <w:szCs w:val="24"/>
              </w:rPr>
              <w:t xml:space="preserve"> в РМЦ</w:t>
            </w:r>
          </w:p>
        </w:tc>
      </w:tr>
      <w:tr w:rsidR="00400FD4" w:rsidTr="007319F3">
        <w:tc>
          <w:tcPr>
            <w:tcW w:w="714"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ind w:right="-98"/>
              <w:contextualSpacing/>
              <w:rPr>
                <w:rFonts w:ascii="PT Astra Serif" w:hAnsi="PT Astra Serif" w:cs="Times New Roman"/>
                <w:sz w:val="24"/>
                <w:szCs w:val="24"/>
              </w:rPr>
            </w:pPr>
            <w:r>
              <w:rPr>
                <w:rFonts w:ascii="PT Astra Serif" w:hAnsi="PT Astra Serif" w:cs="Times New Roman"/>
                <w:sz w:val="24"/>
                <w:szCs w:val="24"/>
              </w:rPr>
              <w:t>4.1.1.</w:t>
            </w:r>
          </w:p>
        </w:tc>
        <w:tc>
          <w:tcPr>
            <w:tcW w:w="3101"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Участие в региональных и муниципальных конкурсах профессионального мастерства, площадках профессионального общения (конференциях, форумах) в целях поддержки и профессионального развития специалистов системы дополнительного образования детей</w:t>
            </w:r>
          </w:p>
        </w:tc>
        <w:tc>
          <w:tcPr>
            <w:tcW w:w="1136" w:type="dxa"/>
            <w:tcBorders>
              <w:top w:val="single" w:sz="4" w:space="0" w:color="auto"/>
              <w:left w:val="single" w:sz="4" w:space="0" w:color="auto"/>
              <w:bottom w:val="single" w:sz="4" w:space="0" w:color="auto"/>
              <w:right w:val="single" w:sz="4" w:space="0" w:color="auto"/>
            </w:tcBorders>
          </w:tcPr>
          <w:p w:rsidR="00400FD4" w:rsidRDefault="00400FD4"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lang w:val="en-US"/>
              </w:rPr>
              <w:t>IV</w:t>
            </w:r>
            <w:r>
              <w:rPr>
                <w:rFonts w:ascii="PT Astra Serif" w:hAnsi="PT Astra Serif" w:cs="Times New Roman"/>
                <w:sz w:val="24"/>
                <w:szCs w:val="24"/>
              </w:rPr>
              <w:t xml:space="preserve"> квартал 2023 года,</w:t>
            </w:r>
          </w:p>
          <w:p w:rsidR="00400FD4" w:rsidRDefault="00400FD4" w:rsidP="00400FD4">
            <w:pPr>
              <w:pStyle w:val="ConsPlusNormal"/>
              <w:shd w:val="clear" w:color="auto" w:fill="FFFFFF"/>
              <w:spacing w:line="240" w:lineRule="atLeast"/>
              <w:ind w:right="-108"/>
              <w:contextualSpacing/>
              <w:rPr>
                <w:rFonts w:ascii="PT Astra Serif" w:hAnsi="PT Astra Serif" w:cs="Times New Roman"/>
                <w:sz w:val="24"/>
                <w:szCs w:val="24"/>
              </w:rPr>
            </w:pPr>
            <w:r>
              <w:rPr>
                <w:rFonts w:ascii="PT Astra Serif" w:hAnsi="PT Astra Serif" w:cs="Times New Roman"/>
                <w:sz w:val="24"/>
                <w:szCs w:val="24"/>
              </w:rPr>
              <w:t>далее ежегодно</w:t>
            </w:r>
          </w:p>
          <w:p w:rsidR="00400FD4" w:rsidRDefault="00400FD4" w:rsidP="00400FD4">
            <w:pPr>
              <w:pStyle w:val="ConsPlusNormal"/>
              <w:shd w:val="clear" w:color="auto" w:fill="FFFFFF"/>
              <w:spacing w:line="240" w:lineRule="atLeast"/>
              <w:rPr>
                <w:rFonts w:ascii="PT Astra Serif" w:hAnsi="PT Astra Serif"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400FD4" w:rsidRPr="00C22C3D" w:rsidRDefault="00400FD4" w:rsidP="00400FD4">
            <w:pPr>
              <w:pStyle w:val="ConsPlusNormal"/>
              <w:shd w:val="clear" w:color="auto" w:fill="FFFFFF"/>
              <w:spacing w:line="240" w:lineRule="atLeast"/>
              <w:ind w:right="-108"/>
              <w:contextualSpacing/>
              <w:rPr>
                <w:rFonts w:ascii="PT Astra Serif" w:hAnsi="PT Astra Serif" w:cs="Times New Roman"/>
                <w:sz w:val="24"/>
                <w:szCs w:val="24"/>
              </w:rPr>
            </w:pPr>
            <w:r w:rsidRPr="00C22C3D">
              <w:rPr>
                <w:rFonts w:ascii="PT Astra Serif" w:hAnsi="PT Astra Serif" w:cs="Times New Roman"/>
                <w:sz w:val="24"/>
                <w:szCs w:val="24"/>
              </w:rPr>
              <w:t>МОЦ р.п, Самойловка, отдел образования администрации Самойловского муниципального района (по согласованию)</w:t>
            </w:r>
          </w:p>
        </w:tc>
        <w:tc>
          <w:tcPr>
            <w:tcW w:w="3116" w:type="dxa"/>
            <w:tcBorders>
              <w:top w:val="single" w:sz="4" w:space="0" w:color="auto"/>
              <w:left w:val="single" w:sz="4" w:space="0" w:color="auto"/>
              <w:bottom w:val="single" w:sz="4" w:space="0" w:color="auto"/>
              <w:right w:val="single" w:sz="4" w:space="0" w:color="auto"/>
            </w:tcBorders>
            <w:hideMark/>
          </w:tcPr>
          <w:p w:rsidR="00400FD4" w:rsidRDefault="00400FD4" w:rsidP="00400FD4">
            <w:pPr>
              <w:spacing w:after="0" w:line="240" w:lineRule="auto"/>
              <w:rPr>
                <w:rFonts w:ascii="PT Astra Serif" w:hAnsi="PT Astra Serif"/>
                <w:sz w:val="24"/>
                <w:szCs w:val="24"/>
              </w:rPr>
            </w:pPr>
            <w:r>
              <w:rPr>
                <w:rFonts w:ascii="PT Astra Serif" w:hAnsi="PT Astra Serif"/>
                <w:sz w:val="24"/>
                <w:szCs w:val="24"/>
              </w:rPr>
              <w:t xml:space="preserve">Повышение профессионального уровня кадров системы дополнительного образования, создание условий для диссеминации лучших практик организации деятельности в системе дополнительного образования детей / доклад в </w:t>
            </w:r>
            <w:r w:rsidR="006E71BB">
              <w:rPr>
                <w:rFonts w:ascii="PT Astra Serif" w:hAnsi="PT Astra Serif"/>
                <w:sz w:val="24"/>
                <w:szCs w:val="24"/>
              </w:rPr>
              <w:t>СОИРО</w:t>
            </w:r>
          </w:p>
        </w:tc>
      </w:tr>
      <w:tr w:rsidR="00400FD4" w:rsidTr="007319F3">
        <w:tc>
          <w:tcPr>
            <w:tcW w:w="714"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t>4.2.</w:t>
            </w:r>
          </w:p>
        </w:tc>
        <w:tc>
          <w:tcPr>
            <w:tcW w:w="3101"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rPr>
                <w:rFonts w:ascii="PT Astra Serif" w:hAnsi="PT Astra Serif" w:cs="Times New Roman"/>
                <w:sz w:val="24"/>
                <w:szCs w:val="24"/>
              </w:rPr>
            </w:pPr>
            <w:r>
              <w:rPr>
                <w:rFonts w:ascii="PT Astra Serif" w:hAnsi="PT Astra Serif" w:cs="Times New Roman"/>
                <w:sz w:val="24"/>
                <w:szCs w:val="24"/>
              </w:rPr>
              <w:t xml:space="preserve">Выявление и распространение лучших практик наставничества в системе дополнительного образования детей, региональный банк лучших практик организации дополнительного образования, межмуниципальный </w:t>
            </w:r>
            <w:r>
              <w:rPr>
                <w:rFonts w:ascii="PT Astra Serif" w:hAnsi="PT Astra Serif" w:cs="Times New Roman"/>
                <w:sz w:val="24"/>
                <w:szCs w:val="24"/>
              </w:rPr>
              <w:lastRenderedPageBreak/>
              <w:t>трансфер лучших практик наставничества в системе дополнительного образования детей</w:t>
            </w:r>
          </w:p>
        </w:tc>
        <w:tc>
          <w:tcPr>
            <w:tcW w:w="1136"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rPr>
                <w:rFonts w:ascii="PT Astra Serif" w:hAnsi="PT Astra Serif" w:cs="Times New Roman"/>
                <w:sz w:val="24"/>
                <w:szCs w:val="24"/>
              </w:rPr>
            </w:pPr>
            <w:r>
              <w:rPr>
                <w:rFonts w:ascii="PT Astra Serif" w:hAnsi="PT Astra Serif" w:cs="Times New Roman"/>
                <w:sz w:val="24"/>
                <w:szCs w:val="24"/>
                <w:lang w:val="en-US"/>
              </w:rPr>
              <w:lastRenderedPageBreak/>
              <w:t>II</w:t>
            </w:r>
            <w:r>
              <w:rPr>
                <w:rFonts w:ascii="PT Astra Serif" w:hAnsi="PT Astra Serif" w:cs="Times New Roman"/>
                <w:sz w:val="24"/>
                <w:szCs w:val="24"/>
              </w:rPr>
              <w:t xml:space="preserve"> квартал 2023 года, </w:t>
            </w:r>
          </w:p>
          <w:p w:rsidR="00400FD4" w:rsidRDefault="00400FD4" w:rsidP="00400FD4">
            <w:pPr>
              <w:spacing w:after="0" w:line="240" w:lineRule="auto"/>
              <w:ind w:right="-108"/>
              <w:rPr>
                <w:rFonts w:ascii="PT Astra Serif" w:hAnsi="PT Astra Serif"/>
              </w:rPr>
            </w:pPr>
            <w:r>
              <w:rPr>
                <w:rFonts w:ascii="PT Astra Serif" w:hAnsi="PT Astra Serif"/>
                <w:sz w:val="24"/>
                <w:szCs w:val="24"/>
              </w:rPr>
              <w:t>далее ежегодно</w:t>
            </w:r>
          </w:p>
        </w:tc>
        <w:tc>
          <w:tcPr>
            <w:tcW w:w="1983" w:type="dxa"/>
            <w:tcBorders>
              <w:top w:val="single" w:sz="4" w:space="0" w:color="auto"/>
              <w:left w:val="single" w:sz="4" w:space="0" w:color="auto"/>
              <w:bottom w:val="single" w:sz="4" w:space="0" w:color="auto"/>
              <w:right w:val="single" w:sz="4" w:space="0" w:color="auto"/>
            </w:tcBorders>
            <w:hideMark/>
          </w:tcPr>
          <w:p w:rsidR="00400FD4" w:rsidRPr="00C22C3D" w:rsidRDefault="00400FD4" w:rsidP="00400FD4">
            <w:pPr>
              <w:pStyle w:val="ConsPlusNormal"/>
              <w:shd w:val="clear" w:color="auto" w:fill="FFFFFF"/>
              <w:spacing w:line="240" w:lineRule="atLeast"/>
              <w:rPr>
                <w:rFonts w:ascii="PT Astra Serif" w:hAnsi="PT Astra Serif" w:cs="Times New Roman"/>
                <w:sz w:val="24"/>
                <w:szCs w:val="24"/>
              </w:rPr>
            </w:pPr>
            <w:r w:rsidRPr="00C22C3D">
              <w:rPr>
                <w:rFonts w:ascii="PT Astra Serif" w:hAnsi="PT Astra Serif" w:cs="Times New Roman"/>
                <w:sz w:val="24"/>
                <w:szCs w:val="24"/>
              </w:rPr>
              <w:t>Отдел образования администрации Самойловского муниципального района</w:t>
            </w:r>
            <w:r w:rsidR="002B50DC">
              <w:rPr>
                <w:rFonts w:ascii="PT Astra Serif" w:hAnsi="PT Astra Serif" w:cs="Times New Roman"/>
                <w:sz w:val="24"/>
                <w:szCs w:val="24"/>
              </w:rPr>
              <w:t xml:space="preserve"> </w:t>
            </w:r>
            <w:r w:rsidRPr="00C22C3D">
              <w:rPr>
                <w:rFonts w:ascii="PT Astra Serif" w:hAnsi="PT Astra Serif" w:cs="Times New Roman"/>
                <w:sz w:val="24"/>
                <w:szCs w:val="24"/>
              </w:rPr>
              <w:t xml:space="preserve">(по согласованию) МОЦ р.п. Самойловка, Отдел </w:t>
            </w:r>
            <w:r w:rsidRPr="00C22C3D">
              <w:rPr>
                <w:rFonts w:ascii="PT Astra Serif" w:hAnsi="PT Astra Serif" w:cs="Times New Roman"/>
                <w:sz w:val="24"/>
                <w:szCs w:val="24"/>
              </w:rPr>
              <w:lastRenderedPageBreak/>
              <w:t>культуры и кино администрации Самойловского муниципального района</w:t>
            </w:r>
          </w:p>
          <w:p w:rsidR="00400FD4" w:rsidRPr="00C22C3D" w:rsidRDefault="00400FD4" w:rsidP="00400FD4">
            <w:pPr>
              <w:pStyle w:val="ConsPlusNormal"/>
              <w:shd w:val="clear" w:color="auto" w:fill="FFFFFF"/>
              <w:spacing w:line="240" w:lineRule="atLeast"/>
              <w:rPr>
                <w:rFonts w:ascii="PT Astra Serif" w:hAnsi="PT Astra Serif"/>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rPr>
                <w:rFonts w:ascii="PT Astra Serif" w:hAnsi="PT Astra Serif"/>
                <w:sz w:val="24"/>
                <w:szCs w:val="24"/>
              </w:rPr>
            </w:pPr>
            <w:r>
              <w:rPr>
                <w:rFonts w:ascii="PT Astra Serif" w:hAnsi="PT Astra Serif"/>
                <w:sz w:val="24"/>
                <w:szCs w:val="24"/>
              </w:rPr>
              <w:lastRenderedPageBreak/>
              <w:t xml:space="preserve">Диссеминация эффективных практик организации наставничества в системе дополнительного образования детей / доклад в </w:t>
            </w:r>
            <w:r w:rsidR="009D6674">
              <w:rPr>
                <w:rFonts w:ascii="PT Astra Serif" w:hAnsi="PT Astra Serif" w:cs="Times New Roman"/>
                <w:sz w:val="24"/>
                <w:szCs w:val="24"/>
              </w:rPr>
              <w:t>СОИРО</w:t>
            </w:r>
          </w:p>
        </w:tc>
      </w:tr>
      <w:tr w:rsidR="00400FD4" w:rsidTr="007319F3">
        <w:tc>
          <w:tcPr>
            <w:tcW w:w="714"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spacing w:line="240" w:lineRule="atLeast"/>
              <w:rPr>
                <w:rFonts w:ascii="PT Astra Serif" w:hAnsi="PT Astra Serif" w:cs="Times New Roman"/>
                <w:sz w:val="24"/>
                <w:szCs w:val="24"/>
              </w:rPr>
            </w:pPr>
            <w:r>
              <w:rPr>
                <w:rFonts w:ascii="PT Astra Serif" w:hAnsi="PT Astra Serif" w:cs="Times New Roman"/>
                <w:sz w:val="24"/>
                <w:szCs w:val="24"/>
              </w:rPr>
              <w:lastRenderedPageBreak/>
              <w:t>4.3.</w:t>
            </w:r>
          </w:p>
        </w:tc>
        <w:tc>
          <w:tcPr>
            <w:tcW w:w="3101"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rPr>
                <w:rFonts w:ascii="PT Astra Serif" w:hAnsi="PT Astra Serif" w:cs="Times New Roman"/>
                <w:sz w:val="24"/>
                <w:szCs w:val="24"/>
              </w:rPr>
            </w:pPr>
            <w:r>
              <w:rPr>
                <w:rFonts w:ascii="PT Astra Serif" w:hAnsi="PT Astra Serif" w:cs="Times New Roman"/>
                <w:sz w:val="24"/>
                <w:szCs w:val="24"/>
              </w:rPr>
              <w:t>Создание условий для развития института наставничества в системе дополнительного образования детей,</w:t>
            </w:r>
            <w:r>
              <w:rPr>
                <w:rFonts w:ascii="PT Astra Serif" w:hAnsi="PT Astra Serif" w:cs="Times New Roman"/>
                <w:color w:val="FF0000"/>
                <w:sz w:val="24"/>
                <w:szCs w:val="24"/>
              </w:rPr>
              <w:t xml:space="preserve"> </w:t>
            </w:r>
            <w:r>
              <w:rPr>
                <w:rFonts w:ascii="PT Astra Serif" w:hAnsi="PT Astra Serif" w:cs="Times New Roman"/>
                <w:sz w:val="24"/>
                <w:szCs w:val="24"/>
              </w:rPr>
              <w:t xml:space="preserve">через систему конкурсных мероприятий и </w:t>
            </w:r>
            <w:r>
              <w:rPr>
                <w:rFonts w:ascii="PT Astra Serif" w:hAnsi="PT Astra Serif"/>
                <w:sz w:val="24"/>
                <w:szCs w:val="24"/>
              </w:rPr>
              <w:t xml:space="preserve">деятельность стажировочных площадок </w:t>
            </w:r>
            <w:r>
              <w:rPr>
                <w:rFonts w:ascii="PT Astra Serif" w:hAnsi="PT Astra Serif" w:cs="Times New Roman"/>
                <w:sz w:val="24"/>
                <w:szCs w:val="24"/>
              </w:rPr>
              <w:t xml:space="preserve"> по распространению практик наставничества в системе дополнительного образования</w:t>
            </w:r>
          </w:p>
        </w:tc>
        <w:tc>
          <w:tcPr>
            <w:tcW w:w="1136" w:type="dxa"/>
            <w:tcBorders>
              <w:top w:val="single" w:sz="4" w:space="0" w:color="auto"/>
              <w:left w:val="single" w:sz="4" w:space="0" w:color="auto"/>
              <w:bottom w:val="single" w:sz="4" w:space="0" w:color="auto"/>
              <w:right w:val="single" w:sz="4" w:space="0" w:color="auto"/>
            </w:tcBorders>
            <w:hideMark/>
          </w:tcPr>
          <w:p w:rsidR="00400FD4" w:rsidRDefault="00400FD4" w:rsidP="00400FD4">
            <w:pPr>
              <w:pStyle w:val="ConsPlusNormal"/>
              <w:shd w:val="clear" w:color="auto" w:fill="FFFFFF"/>
              <w:rPr>
                <w:rFonts w:ascii="PT Astra Serif" w:hAnsi="PT Astra Serif" w:cs="Times New Roman"/>
                <w:sz w:val="24"/>
                <w:szCs w:val="24"/>
              </w:rPr>
            </w:pPr>
            <w:r>
              <w:rPr>
                <w:rFonts w:ascii="PT Astra Serif" w:hAnsi="PT Astra Serif" w:cs="Times New Roman"/>
                <w:sz w:val="24"/>
                <w:szCs w:val="24"/>
                <w:lang w:val="en-US"/>
              </w:rPr>
              <w:t>IV</w:t>
            </w:r>
            <w:r>
              <w:rPr>
                <w:rFonts w:ascii="PT Astra Serif" w:hAnsi="PT Astra Serif" w:cs="Times New Roman"/>
                <w:sz w:val="24"/>
                <w:szCs w:val="24"/>
              </w:rPr>
              <w:t xml:space="preserve"> квартал 2023 года, </w:t>
            </w:r>
          </w:p>
          <w:p w:rsidR="00400FD4" w:rsidRDefault="00400FD4" w:rsidP="00400FD4">
            <w:pPr>
              <w:spacing w:after="0" w:line="240" w:lineRule="auto"/>
              <w:ind w:right="-108"/>
              <w:rPr>
                <w:rFonts w:ascii="PT Astra Serif" w:hAnsi="PT Astra Serif"/>
              </w:rPr>
            </w:pPr>
            <w:r>
              <w:rPr>
                <w:rFonts w:ascii="PT Astra Serif" w:hAnsi="PT Astra Serif"/>
                <w:sz w:val="24"/>
                <w:szCs w:val="24"/>
              </w:rPr>
              <w:t>далее ежегодно</w:t>
            </w:r>
          </w:p>
        </w:tc>
        <w:tc>
          <w:tcPr>
            <w:tcW w:w="1983" w:type="dxa"/>
            <w:tcBorders>
              <w:top w:val="single" w:sz="4" w:space="0" w:color="auto"/>
              <w:left w:val="single" w:sz="4" w:space="0" w:color="auto"/>
              <w:bottom w:val="single" w:sz="4" w:space="0" w:color="auto"/>
              <w:right w:val="single" w:sz="4" w:space="0" w:color="auto"/>
            </w:tcBorders>
            <w:hideMark/>
          </w:tcPr>
          <w:p w:rsidR="00400FD4" w:rsidRPr="00C22C3D" w:rsidRDefault="00400FD4" w:rsidP="00400FD4">
            <w:pPr>
              <w:pStyle w:val="ConsPlusNormal"/>
              <w:shd w:val="clear" w:color="auto" w:fill="FFFFFF"/>
              <w:spacing w:line="240" w:lineRule="atLeast"/>
              <w:rPr>
                <w:rFonts w:ascii="PT Astra Serif" w:hAnsi="PT Astra Serif" w:cs="Times New Roman"/>
                <w:sz w:val="24"/>
                <w:szCs w:val="24"/>
              </w:rPr>
            </w:pPr>
            <w:r w:rsidRPr="00C22C3D">
              <w:rPr>
                <w:rFonts w:ascii="PT Astra Serif" w:hAnsi="PT Astra Serif" w:cs="Times New Roman"/>
                <w:sz w:val="24"/>
                <w:szCs w:val="24"/>
              </w:rPr>
              <w:t>Отдел образования администрации Самойловского муниципального район</w:t>
            </w:r>
            <w:proofErr w:type="gramStart"/>
            <w:r w:rsidRPr="00C22C3D">
              <w:rPr>
                <w:rFonts w:ascii="PT Astra Serif" w:hAnsi="PT Astra Serif" w:cs="Times New Roman"/>
                <w:sz w:val="24"/>
                <w:szCs w:val="24"/>
              </w:rPr>
              <w:t>а(</w:t>
            </w:r>
            <w:proofErr w:type="gramEnd"/>
            <w:r w:rsidRPr="00C22C3D">
              <w:rPr>
                <w:rFonts w:ascii="PT Astra Serif" w:hAnsi="PT Astra Serif" w:cs="Times New Roman"/>
                <w:sz w:val="24"/>
                <w:szCs w:val="24"/>
              </w:rPr>
              <w:t>по согласованию) МОЦ р.п. Самойловка, Отдел культуры и кино администрации Самойловского муниципального района</w:t>
            </w:r>
          </w:p>
          <w:p w:rsidR="00400FD4" w:rsidRPr="00C22C3D" w:rsidRDefault="00400FD4" w:rsidP="00400FD4">
            <w:pPr>
              <w:pStyle w:val="ConsPlusNormal"/>
              <w:shd w:val="clear" w:color="auto" w:fill="FFFFFF"/>
              <w:spacing w:line="240" w:lineRule="atLeast"/>
              <w:rPr>
                <w:rFonts w:ascii="PT Astra Serif" w:hAnsi="PT Astra Serif"/>
                <w:sz w:val="24"/>
                <w:szCs w:val="24"/>
              </w:rPr>
            </w:pPr>
          </w:p>
        </w:tc>
        <w:tc>
          <w:tcPr>
            <w:tcW w:w="3116" w:type="dxa"/>
            <w:tcBorders>
              <w:top w:val="single" w:sz="4" w:space="0" w:color="auto"/>
              <w:left w:val="single" w:sz="4" w:space="0" w:color="auto"/>
              <w:bottom w:val="single" w:sz="4" w:space="0" w:color="auto"/>
              <w:right w:val="single" w:sz="4" w:space="0" w:color="auto"/>
            </w:tcBorders>
            <w:hideMark/>
          </w:tcPr>
          <w:p w:rsidR="00400FD4" w:rsidRPr="00275261" w:rsidRDefault="005F60A7" w:rsidP="00400FD4">
            <w:pPr>
              <w:pStyle w:val="ConsPlusNormal"/>
              <w:shd w:val="clear" w:color="auto" w:fill="FFFFFF"/>
              <w:spacing w:line="240" w:lineRule="atLeast"/>
              <w:rPr>
                <w:rFonts w:ascii="PT Astra Serif" w:hAnsi="PT Astra Serif" w:cs="Times New Roman"/>
                <w:sz w:val="24"/>
                <w:szCs w:val="24"/>
              </w:rPr>
            </w:pPr>
            <w:r w:rsidRPr="00275261">
              <w:rPr>
                <w:rFonts w:ascii="PT Astra Serif" w:hAnsi="PT Astra Serif"/>
                <w:sz w:val="24"/>
                <w:szCs w:val="24"/>
              </w:rPr>
              <w:t>Увеличение доли обучающихся</w:t>
            </w:r>
            <w:r w:rsidR="00400FD4" w:rsidRPr="00275261">
              <w:rPr>
                <w:rFonts w:ascii="PT Astra Serif" w:hAnsi="PT Astra Serif"/>
                <w:sz w:val="24"/>
                <w:szCs w:val="24"/>
              </w:rPr>
              <w:t>, осуществляющих образовательную деятельность по дополнительным общеоб</w:t>
            </w:r>
            <w:r w:rsidRPr="00275261">
              <w:rPr>
                <w:rFonts w:ascii="PT Astra Serif" w:hAnsi="PT Astra Serif"/>
                <w:sz w:val="24"/>
                <w:szCs w:val="24"/>
              </w:rPr>
              <w:t>разовательным программам, вовлече</w:t>
            </w:r>
            <w:r w:rsidR="00A8634E">
              <w:rPr>
                <w:rFonts w:ascii="PT Astra Serif" w:hAnsi="PT Astra Serif"/>
                <w:sz w:val="24"/>
                <w:szCs w:val="24"/>
              </w:rPr>
              <w:t>н</w:t>
            </w:r>
            <w:r w:rsidRPr="00275261">
              <w:rPr>
                <w:rFonts w:ascii="PT Astra Serif" w:hAnsi="PT Astra Serif"/>
                <w:sz w:val="24"/>
                <w:szCs w:val="24"/>
              </w:rPr>
              <w:t>ных</w:t>
            </w:r>
            <w:r w:rsidR="00400FD4" w:rsidRPr="00275261">
              <w:rPr>
                <w:rFonts w:ascii="PT Astra Serif" w:hAnsi="PT Astra Serif"/>
                <w:sz w:val="24"/>
                <w:szCs w:val="24"/>
              </w:rPr>
              <w:t xml:space="preserve"> в различные формы сопровождения, наставничества и шефства (федеральный проект «Успех каждого ребенка»</w:t>
            </w:r>
            <w:r w:rsidR="00325955">
              <w:rPr>
                <w:rFonts w:ascii="PT Astra Serif" w:hAnsi="PT Astra Serif"/>
                <w:sz w:val="24"/>
                <w:szCs w:val="24"/>
              </w:rPr>
              <w:t xml:space="preserve"> </w:t>
            </w:r>
            <w:r w:rsidR="00400FD4" w:rsidRPr="00275261">
              <w:rPr>
                <w:rFonts w:ascii="PT Astra Serif" w:hAnsi="PT Astra Serif"/>
                <w:sz w:val="24"/>
                <w:szCs w:val="24"/>
              </w:rPr>
              <w:t xml:space="preserve">/ доклад в </w:t>
            </w:r>
            <w:r w:rsidRPr="00275261">
              <w:rPr>
                <w:rFonts w:ascii="PT Astra Serif" w:hAnsi="PT Astra Serif" w:cs="Times New Roman"/>
                <w:sz w:val="24"/>
                <w:szCs w:val="24"/>
              </w:rPr>
              <w:t>СОИРО</w:t>
            </w:r>
          </w:p>
          <w:p w:rsidR="00400FD4" w:rsidRPr="00275261" w:rsidRDefault="00400FD4" w:rsidP="00400FD4">
            <w:pPr>
              <w:pStyle w:val="ConsPlusNormal"/>
              <w:shd w:val="clear" w:color="auto" w:fill="FFFFFF"/>
              <w:spacing w:line="240" w:lineRule="atLeast"/>
              <w:rPr>
                <w:rFonts w:ascii="PT Astra Serif" w:hAnsi="PT Astra Serif"/>
                <w:sz w:val="24"/>
                <w:szCs w:val="24"/>
              </w:rPr>
            </w:pPr>
          </w:p>
          <w:p w:rsidR="00400FD4" w:rsidRPr="00A26E4E" w:rsidRDefault="00400FD4" w:rsidP="00400FD4">
            <w:pPr>
              <w:pStyle w:val="ConsPlusNormal"/>
              <w:shd w:val="clear" w:color="auto" w:fill="FFFFFF"/>
              <w:spacing w:line="240" w:lineRule="atLeast"/>
              <w:rPr>
                <w:rFonts w:ascii="PT Astra Serif" w:hAnsi="PT Astra Serif"/>
                <w:sz w:val="24"/>
                <w:szCs w:val="24"/>
                <w:highlight w:val="yellow"/>
              </w:rPr>
            </w:pPr>
          </w:p>
        </w:tc>
      </w:tr>
    </w:tbl>
    <w:p w:rsidR="008B57BC" w:rsidRDefault="008B57BC" w:rsidP="008B57BC">
      <w:pPr>
        <w:spacing w:after="0" w:line="240" w:lineRule="auto"/>
        <w:rPr>
          <w:rFonts w:ascii="PT Astra Serif" w:hAnsi="PT Astra Serif"/>
          <w:sz w:val="28"/>
        </w:rPr>
      </w:pPr>
    </w:p>
    <w:p w:rsidR="009D6674" w:rsidRDefault="005043A1" w:rsidP="005043A1">
      <w:pPr>
        <w:widowControl w:val="0"/>
        <w:autoSpaceDE w:val="0"/>
        <w:spacing w:after="0" w:line="240" w:lineRule="auto"/>
        <w:jc w:val="right"/>
        <w:rPr>
          <w:rFonts w:ascii="Times New Roman" w:hAnsi="Times New Roman"/>
          <w:sz w:val="24"/>
          <w:szCs w:val="24"/>
        </w:rPr>
      </w:pPr>
      <w:r w:rsidRPr="005043A1">
        <w:rPr>
          <w:rFonts w:ascii="Times New Roman" w:hAnsi="Times New Roman"/>
          <w:sz w:val="24"/>
          <w:szCs w:val="24"/>
        </w:rPr>
        <w:t xml:space="preserve">                                                                                                                                 </w:t>
      </w:r>
    </w:p>
    <w:p w:rsidR="009D6674" w:rsidRDefault="009D6674" w:rsidP="005043A1">
      <w:pPr>
        <w:widowControl w:val="0"/>
        <w:autoSpaceDE w:val="0"/>
        <w:spacing w:after="0" w:line="240" w:lineRule="auto"/>
        <w:jc w:val="right"/>
        <w:rPr>
          <w:rFonts w:ascii="Times New Roman" w:hAnsi="Times New Roman"/>
          <w:sz w:val="24"/>
          <w:szCs w:val="24"/>
        </w:rPr>
      </w:pPr>
    </w:p>
    <w:p w:rsidR="009D6674" w:rsidRDefault="009D6674" w:rsidP="005043A1">
      <w:pPr>
        <w:widowControl w:val="0"/>
        <w:autoSpaceDE w:val="0"/>
        <w:spacing w:after="0" w:line="240" w:lineRule="auto"/>
        <w:jc w:val="right"/>
        <w:rPr>
          <w:rFonts w:ascii="Times New Roman" w:hAnsi="Times New Roman"/>
          <w:sz w:val="24"/>
          <w:szCs w:val="24"/>
        </w:rPr>
      </w:pPr>
    </w:p>
    <w:p w:rsidR="009D6674" w:rsidRDefault="009D6674" w:rsidP="005043A1">
      <w:pPr>
        <w:widowControl w:val="0"/>
        <w:autoSpaceDE w:val="0"/>
        <w:spacing w:after="0" w:line="240" w:lineRule="auto"/>
        <w:jc w:val="right"/>
        <w:rPr>
          <w:rFonts w:ascii="Times New Roman" w:hAnsi="Times New Roman"/>
          <w:sz w:val="24"/>
          <w:szCs w:val="24"/>
        </w:rPr>
      </w:pPr>
    </w:p>
    <w:p w:rsidR="009D6674" w:rsidRDefault="009D6674" w:rsidP="005043A1">
      <w:pPr>
        <w:widowControl w:val="0"/>
        <w:autoSpaceDE w:val="0"/>
        <w:spacing w:after="0" w:line="240" w:lineRule="auto"/>
        <w:jc w:val="right"/>
        <w:rPr>
          <w:rFonts w:ascii="Times New Roman" w:hAnsi="Times New Roman"/>
          <w:sz w:val="24"/>
          <w:szCs w:val="24"/>
        </w:rPr>
      </w:pPr>
    </w:p>
    <w:p w:rsidR="009D6674" w:rsidRDefault="009D6674" w:rsidP="005043A1">
      <w:pPr>
        <w:widowControl w:val="0"/>
        <w:autoSpaceDE w:val="0"/>
        <w:spacing w:after="0" w:line="240" w:lineRule="auto"/>
        <w:jc w:val="right"/>
        <w:rPr>
          <w:rFonts w:ascii="Times New Roman" w:hAnsi="Times New Roman"/>
          <w:sz w:val="24"/>
          <w:szCs w:val="24"/>
        </w:rPr>
      </w:pPr>
    </w:p>
    <w:p w:rsidR="009D6674" w:rsidRDefault="009D6674" w:rsidP="005043A1">
      <w:pPr>
        <w:widowControl w:val="0"/>
        <w:autoSpaceDE w:val="0"/>
        <w:spacing w:after="0" w:line="240" w:lineRule="auto"/>
        <w:jc w:val="right"/>
        <w:rPr>
          <w:rFonts w:ascii="Times New Roman" w:hAnsi="Times New Roman"/>
          <w:sz w:val="24"/>
          <w:szCs w:val="24"/>
        </w:rPr>
      </w:pPr>
    </w:p>
    <w:p w:rsidR="009D6674" w:rsidRDefault="009D6674" w:rsidP="005043A1">
      <w:pPr>
        <w:widowControl w:val="0"/>
        <w:autoSpaceDE w:val="0"/>
        <w:spacing w:after="0" w:line="240" w:lineRule="auto"/>
        <w:jc w:val="right"/>
        <w:rPr>
          <w:rFonts w:ascii="Times New Roman" w:hAnsi="Times New Roman"/>
          <w:sz w:val="24"/>
          <w:szCs w:val="24"/>
        </w:rPr>
      </w:pPr>
    </w:p>
    <w:p w:rsidR="009D6674" w:rsidRDefault="009D6674" w:rsidP="005043A1">
      <w:pPr>
        <w:widowControl w:val="0"/>
        <w:autoSpaceDE w:val="0"/>
        <w:spacing w:after="0" w:line="240" w:lineRule="auto"/>
        <w:jc w:val="right"/>
        <w:rPr>
          <w:rFonts w:ascii="Times New Roman" w:hAnsi="Times New Roman"/>
          <w:sz w:val="24"/>
          <w:szCs w:val="24"/>
        </w:rPr>
      </w:pPr>
    </w:p>
    <w:p w:rsidR="009D6674" w:rsidRDefault="009D6674" w:rsidP="005043A1">
      <w:pPr>
        <w:widowControl w:val="0"/>
        <w:autoSpaceDE w:val="0"/>
        <w:spacing w:after="0" w:line="240" w:lineRule="auto"/>
        <w:jc w:val="right"/>
        <w:rPr>
          <w:rFonts w:ascii="Times New Roman" w:hAnsi="Times New Roman"/>
          <w:sz w:val="24"/>
          <w:szCs w:val="24"/>
        </w:rPr>
      </w:pPr>
    </w:p>
    <w:p w:rsidR="009D6674" w:rsidRDefault="009D6674" w:rsidP="005043A1">
      <w:pPr>
        <w:widowControl w:val="0"/>
        <w:autoSpaceDE w:val="0"/>
        <w:spacing w:after="0" w:line="240" w:lineRule="auto"/>
        <w:jc w:val="right"/>
        <w:rPr>
          <w:rFonts w:ascii="Times New Roman" w:hAnsi="Times New Roman"/>
          <w:sz w:val="24"/>
          <w:szCs w:val="24"/>
        </w:rPr>
      </w:pPr>
    </w:p>
    <w:p w:rsidR="009D6674" w:rsidRDefault="009D6674" w:rsidP="005043A1">
      <w:pPr>
        <w:widowControl w:val="0"/>
        <w:autoSpaceDE w:val="0"/>
        <w:spacing w:after="0" w:line="240" w:lineRule="auto"/>
        <w:jc w:val="right"/>
        <w:rPr>
          <w:rFonts w:ascii="Times New Roman" w:hAnsi="Times New Roman"/>
          <w:sz w:val="24"/>
          <w:szCs w:val="24"/>
        </w:rPr>
      </w:pPr>
    </w:p>
    <w:p w:rsidR="00724CC0" w:rsidRDefault="00724CC0" w:rsidP="005043A1">
      <w:pPr>
        <w:widowControl w:val="0"/>
        <w:autoSpaceDE w:val="0"/>
        <w:spacing w:after="0" w:line="240" w:lineRule="auto"/>
        <w:jc w:val="right"/>
        <w:rPr>
          <w:rFonts w:ascii="Times New Roman" w:hAnsi="Times New Roman"/>
          <w:sz w:val="24"/>
          <w:szCs w:val="24"/>
        </w:rPr>
        <w:sectPr w:rsidR="00724CC0" w:rsidSect="00724CC0">
          <w:pgSz w:w="16838" w:h="11906" w:orient="landscape"/>
          <w:pgMar w:top="568" w:right="1134" w:bottom="851" w:left="1134" w:header="709" w:footer="709" w:gutter="0"/>
          <w:cols w:space="720"/>
        </w:sectPr>
      </w:pPr>
    </w:p>
    <w:p w:rsidR="00724CC0" w:rsidRDefault="008B57BC" w:rsidP="00724CC0">
      <w:pPr>
        <w:widowControl w:val="0"/>
        <w:autoSpaceDE w:val="0"/>
        <w:spacing w:after="0" w:line="240" w:lineRule="auto"/>
        <w:ind w:left="9639"/>
        <w:rPr>
          <w:rFonts w:ascii="PT Astra Serif" w:eastAsia="Times New Roman" w:hAnsi="PT Astra Serif"/>
          <w:sz w:val="24"/>
          <w:szCs w:val="24"/>
          <w:lang w:eastAsia="zh-CN"/>
        </w:rPr>
      </w:pPr>
      <w:bookmarkStart w:id="0" w:name="_GoBack"/>
      <w:bookmarkEnd w:id="0"/>
      <w:r w:rsidRPr="005043A1">
        <w:rPr>
          <w:rFonts w:ascii="Times New Roman" w:hAnsi="Times New Roman"/>
          <w:sz w:val="24"/>
          <w:szCs w:val="24"/>
        </w:rPr>
        <w:lastRenderedPageBreak/>
        <w:t xml:space="preserve">Приложение к </w:t>
      </w:r>
      <w:r w:rsidRPr="005043A1">
        <w:rPr>
          <w:rFonts w:ascii="PT Astra Serif" w:eastAsia="Times New Roman" w:hAnsi="PT Astra Serif"/>
          <w:sz w:val="24"/>
          <w:szCs w:val="24"/>
          <w:lang w:eastAsia="zh-CN"/>
        </w:rPr>
        <w:t xml:space="preserve">плану мероприятий </w:t>
      </w:r>
    </w:p>
    <w:p w:rsidR="00724CC0" w:rsidRDefault="008B57BC" w:rsidP="00724CC0">
      <w:pPr>
        <w:widowControl w:val="0"/>
        <w:autoSpaceDE w:val="0"/>
        <w:spacing w:after="0" w:line="240" w:lineRule="auto"/>
        <w:ind w:left="9639"/>
        <w:rPr>
          <w:rFonts w:ascii="PT Astra Serif" w:eastAsia="Times New Roman" w:hAnsi="PT Astra Serif"/>
          <w:sz w:val="24"/>
          <w:szCs w:val="24"/>
          <w:lang w:eastAsia="zh-CN"/>
        </w:rPr>
      </w:pPr>
      <w:r w:rsidRPr="005043A1">
        <w:rPr>
          <w:rFonts w:ascii="PT Astra Serif" w:eastAsia="Times New Roman" w:hAnsi="PT Astra Serif"/>
          <w:sz w:val="24"/>
          <w:szCs w:val="24"/>
          <w:lang w:eastAsia="zh-CN"/>
        </w:rPr>
        <w:t xml:space="preserve">(«дорожной карты») по реализации </w:t>
      </w:r>
    </w:p>
    <w:p w:rsidR="008B57BC" w:rsidRPr="005043A1" w:rsidRDefault="008B57BC" w:rsidP="00724CC0">
      <w:pPr>
        <w:widowControl w:val="0"/>
        <w:autoSpaceDE w:val="0"/>
        <w:spacing w:after="0" w:line="240" w:lineRule="auto"/>
        <w:ind w:left="9639"/>
        <w:rPr>
          <w:rFonts w:ascii="PT Astra Serif" w:eastAsia="Times New Roman" w:hAnsi="PT Astra Serif"/>
          <w:sz w:val="24"/>
          <w:szCs w:val="24"/>
          <w:lang w:eastAsia="zh-CN"/>
        </w:rPr>
      </w:pPr>
      <w:r w:rsidRPr="005043A1">
        <w:rPr>
          <w:rFonts w:ascii="PT Astra Serif" w:eastAsia="Times New Roman" w:hAnsi="PT Astra Serif"/>
          <w:sz w:val="24"/>
          <w:szCs w:val="24"/>
          <w:lang w:eastAsia="zh-CN"/>
        </w:rPr>
        <w:t xml:space="preserve">Концепции развития дополнительного </w:t>
      </w:r>
    </w:p>
    <w:p w:rsidR="008B57BC" w:rsidRPr="005043A1" w:rsidRDefault="008B57BC" w:rsidP="00724CC0">
      <w:pPr>
        <w:widowControl w:val="0"/>
        <w:autoSpaceDE w:val="0"/>
        <w:spacing w:after="0" w:line="240" w:lineRule="auto"/>
        <w:ind w:left="9639"/>
        <w:rPr>
          <w:rFonts w:ascii="PT Astra Serif" w:eastAsia="Times New Roman" w:hAnsi="PT Astra Serif"/>
          <w:sz w:val="24"/>
          <w:szCs w:val="24"/>
          <w:lang w:eastAsia="zh-CN"/>
        </w:rPr>
      </w:pPr>
      <w:r w:rsidRPr="005043A1">
        <w:rPr>
          <w:rFonts w:ascii="PT Astra Serif" w:eastAsia="Times New Roman" w:hAnsi="PT Astra Serif"/>
          <w:sz w:val="24"/>
          <w:szCs w:val="24"/>
          <w:lang w:eastAsia="zh-CN"/>
        </w:rPr>
        <w:t>образования детей до 2030 года,</w:t>
      </w:r>
    </w:p>
    <w:p w:rsidR="008B57BC" w:rsidRPr="005043A1" w:rsidRDefault="008B57BC" w:rsidP="00724CC0">
      <w:pPr>
        <w:widowControl w:val="0"/>
        <w:autoSpaceDE w:val="0"/>
        <w:spacing w:after="0" w:line="240" w:lineRule="auto"/>
        <w:ind w:left="9639"/>
        <w:rPr>
          <w:rFonts w:ascii="PT Astra Serif" w:eastAsia="Times New Roman" w:hAnsi="PT Astra Serif"/>
          <w:sz w:val="24"/>
          <w:szCs w:val="24"/>
          <w:lang w:eastAsia="zh-CN"/>
        </w:rPr>
      </w:pPr>
      <w:r w:rsidRPr="005043A1">
        <w:rPr>
          <w:rFonts w:ascii="PT Astra Serif" w:eastAsia="Times New Roman" w:hAnsi="PT Astra Serif"/>
          <w:sz w:val="24"/>
          <w:szCs w:val="24"/>
          <w:lang w:val="en-US" w:eastAsia="zh-CN"/>
        </w:rPr>
        <w:t>I</w:t>
      </w:r>
      <w:r w:rsidRPr="005043A1">
        <w:rPr>
          <w:rFonts w:ascii="PT Astra Serif" w:eastAsia="Times New Roman" w:hAnsi="PT Astra Serif"/>
          <w:sz w:val="24"/>
          <w:szCs w:val="24"/>
          <w:lang w:eastAsia="zh-CN"/>
        </w:rPr>
        <w:t xml:space="preserve"> этап (2022 – 2024 годы) </w:t>
      </w:r>
    </w:p>
    <w:p w:rsidR="00724CC0" w:rsidRDefault="008B57BC" w:rsidP="00724CC0">
      <w:pPr>
        <w:widowControl w:val="0"/>
        <w:autoSpaceDE w:val="0"/>
        <w:spacing w:after="0" w:line="240" w:lineRule="auto"/>
        <w:ind w:left="9639"/>
        <w:rPr>
          <w:rFonts w:ascii="PT Astra Serif" w:eastAsia="Times New Roman" w:hAnsi="PT Astra Serif"/>
          <w:sz w:val="24"/>
          <w:szCs w:val="24"/>
          <w:lang w:eastAsia="zh-CN"/>
        </w:rPr>
      </w:pPr>
      <w:r w:rsidRPr="005043A1">
        <w:rPr>
          <w:rFonts w:ascii="PT Astra Serif" w:eastAsia="Times New Roman" w:hAnsi="PT Astra Serif"/>
          <w:sz w:val="24"/>
          <w:szCs w:val="24"/>
          <w:lang w:eastAsia="zh-CN"/>
        </w:rPr>
        <w:t xml:space="preserve">в </w:t>
      </w:r>
      <w:r w:rsidR="005A0FC6" w:rsidRPr="005043A1">
        <w:rPr>
          <w:rFonts w:ascii="PT Astra Serif" w:eastAsia="Times New Roman" w:hAnsi="PT Astra Serif"/>
          <w:sz w:val="24"/>
          <w:szCs w:val="24"/>
          <w:lang w:eastAsia="zh-CN"/>
        </w:rPr>
        <w:t xml:space="preserve">Самойловском районе </w:t>
      </w:r>
    </w:p>
    <w:p w:rsidR="008B57BC" w:rsidRPr="005043A1" w:rsidRDefault="008B57BC" w:rsidP="00724CC0">
      <w:pPr>
        <w:widowControl w:val="0"/>
        <w:autoSpaceDE w:val="0"/>
        <w:spacing w:after="0" w:line="240" w:lineRule="auto"/>
        <w:ind w:left="9639"/>
        <w:rPr>
          <w:rFonts w:ascii="PT Astra Serif" w:eastAsia="Times New Roman" w:hAnsi="PT Astra Serif"/>
          <w:sz w:val="24"/>
          <w:szCs w:val="24"/>
          <w:lang w:eastAsia="zh-CN"/>
        </w:rPr>
      </w:pPr>
      <w:r w:rsidRPr="005043A1">
        <w:rPr>
          <w:rFonts w:ascii="PT Astra Serif" w:eastAsia="Times New Roman" w:hAnsi="PT Astra Serif"/>
          <w:sz w:val="24"/>
          <w:szCs w:val="24"/>
          <w:lang w:eastAsia="zh-CN"/>
        </w:rPr>
        <w:t xml:space="preserve">Саратовской области </w:t>
      </w:r>
    </w:p>
    <w:p w:rsidR="008B57BC" w:rsidRPr="005043A1" w:rsidRDefault="008B57BC" w:rsidP="005043A1">
      <w:pPr>
        <w:spacing w:after="0" w:line="360" w:lineRule="atLeast"/>
        <w:ind w:left="10915"/>
        <w:jc w:val="right"/>
        <w:rPr>
          <w:rFonts w:ascii="Times New Roman" w:hAnsi="Times New Roman"/>
          <w:sz w:val="24"/>
          <w:szCs w:val="24"/>
        </w:rPr>
      </w:pPr>
    </w:p>
    <w:p w:rsidR="008B57BC" w:rsidRDefault="008B57BC" w:rsidP="008B57BC">
      <w:pPr>
        <w:spacing w:after="0" w:line="240" w:lineRule="auto"/>
        <w:jc w:val="center"/>
        <w:rPr>
          <w:rFonts w:ascii="PT Astra Serif" w:eastAsia="Times New Roman" w:hAnsi="PT Astra Serif"/>
          <w:b/>
          <w:color w:val="000000"/>
          <w:spacing w:val="-2"/>
          <w:sz w:val="28"/>
        </w:rPr>
      </w:pPr>
      <w:r>
        <w:rPr>
          <w:rFonts w:ascii="PT Astra Serif" w:eastAsia="Times New Roman" w:hAnsi="PT Astra Serif"/>
          <w:b/>
          <w:color w:val="000000"/>
          <w:spacing w:val="-2"/>
          <w:sz w:val="28"/>
        </w:rPr>
        <w:t>ЦЕЛЕВЫЕ ПОКАЗАТЕЛИ</w:t>
      </w:r>
      <w:r>
        <w:rPr>
          <w:rFonts w:ascii="PT Astra Serif" w:eastAsia="Times New Roman" w:hAnsi="PT Astra Serif"/>
          <w:b/>
          <w:color w:val="000000"/>
          <w:spacing w:val="-2"/>
          <w:sz w:val="28"/>
        </w:rPr>
        <w:br/>
      </w:r>
      <w:proofErr w:type="gramStart"/>
      <w:r>
        <w:rPr>
          <w:rFonts w:ascii="PT Astra Serif" w:eastAsia="Times New Roman" w:hAnsi="PT Astra Serif"/>
          <w:b/>
          <w:color w:val="000000"/>
          <w:spacing w:val="-2"/>
          <w:sz w:val="28"/>
        </w:rPr>
        <w:t>реализации Концепции развития дополнительного образования детей</w:t>
      </w:r>
      <w:proofErr w:type="gramEnd"/>
      <w:r>
        <w:rPr>
          <w:rFonts w:ascii="PT Astra Serif" w:eastAsia="Times New Roman" w:hAnsi="PT Astra Serif"/>
          <w:b/>
          <w:color w:val="000000"/>
          <w:spacing w:val="-2"/>
          <w:sz w:val="28"/>
        </w:rPr>
        <w:t xml:space="preserve"> до 2030 года в </w:t>
      </w:r>
      <w:r w:rsidR="00CB491F">
        <w:rPr>
          <w:rFonts w:ascii="PT Astra Serif" w:eastAsia="Times New Roman" w:hAnsi="PT Astra Serif"/>
          <w:b/>
          <w:color w:val="000000"/>
          <w:spacing w:val="-2"/>
          <w:sz w:val="28"/>
        </w:rPr>
        <w:t xml:space="preserve">Самойловском районе </w:t>
      </w:r>
      <w:r>
        <w:rPr>
          <w:rFonts w:ascii="PT Astra Serif" w:eastAsia="Times New Roman" w:hAnsi="PT Astra Serif"/>
          <w:b/>
          <w:color w:val="000000"/>
          <w:spacing w:val="-2"/>
          <w:sz w:val="28"/>
        </w:rPr>
        <w:t xml:space="preserve">Саратовской области </w:t>
      </w:r>
    </w:p>
    <w:p w:rsidR="008B57BC" w:rsidRDefault="008B57BC" w:rsidP="008B57BC">
      <w:pPr>
        <w:spacing w:after="0" w:line="240" w:lineRule="auto"/>
        <w:jc w:val="center"/>
        <w:rPr>
          <w:rFonts w:ascii="PT Astra Serif" w:eastAsia="Times New Roman" w:hAnsi="PT Astra Serif"/>
          <w:b/>
          <w:color w:val="000000"/>
          <w:spacing w:val="-2"/>
          <w:sz w:val="20"/>
          <w:szCs w:val="20"/>
        </w:rPr>
      </w:pPr>
    </w:p>
    <w:tbl>
      <w:tblPr>
        <w:tblpPr w:leftFromText="180" w:rightFromText="180" w:vertAnchor="text" w:tblpX="-555" w:tblpY="1"/>
        <w:tblOverlap w:val="never"/>
        <w:tblW w:w="15180" w:type="dxa"/>
        <w:tblLayout w:type="fixed"/>
        <w:tblCellMar>
          <w:left w:w="0" w:type="dxa"/>
          <w:right w:w="0" w:type="dxa"/>
        </w:tblCellMar>
        <w:tblLook w:val="04A0"/>
      </w:tblPr>
      <w:tblGrid>
        <w:gridCol w:w="426"/>
        <w:gridCol w:w="3411"/>
        <w:gridCol w:w="1135"/>
        <w:gridCol w:w="851"/>
        <w:gridCol w:w="761"/>
        <w:gridCol w:w="656"/>
        <w:gridCol w:w="656"/>
        <w:gridCol w:w="657"/>
        <w:gridCol w:w="656"/>
        <w:gridCol w:w="657"/>
        <w:gridCol w:w="656"/>
        <w:gridCol w:w="657"/>
        <w:gridCol w:w="656"/>
        <w:gridCol w:w="657"/>
        <w:gridCol w:w="2688"/>
      </w:tblGrid>
      <w:tr w:rsidR="00724CC0" w:rsidTr="00DE041F">
        <w:trPr>
          <w:trHeight w:hRule="exact" w:val="575"/>
        </w:trPr>
        <w:tc>
          <w:tcPr>
            <w:tcW w:w="426" w:type="dxa"/>
            <w:vMerge w:val="restart"/>
            <w:tcBorders>
              <w:top w:val="single" w:sz="6" w:space="0" w:color="000000"/>
              <w:left w:val="single" w:sz="6" w:space="0" w:color="000000"/>
              <w:bottom w:val="single" w:sz="6" w:space="0" w:color="000000"/>
              <w:right w:val="single" w:sz="6" w:space="0" w:color="000000"/>
            </w:tcBorders>
            <w:vAlign w:val="center"/>
            <w:hideMark/>
          </w:tcPr>
          <w:p w:rsidR="00724CC0" w:rsidRDefault="00724CC0">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 xml:space="preserve">№ </w:t>
            </w:r>
            <w:proofErr w:type="gramStart"/>
            <w:r>
              <w:rPr>
                <w:rFonts w:ascii="PT Astra Serif" w:eastAsia="Times New Roman" w:hAnsi="PT Astra Serif"/>
                <w:color w:val="000000"/>
                <w:spacing w:val="-2"/>
                <w:sz w:val="20"/>
                <w:szCs w:val="20"/>
              </w:rPr>
              <w:t>п</w:t>
            </w:r>
            <w:proofErr w:type="gramEnd"/>
            <w:r>
              <w:rPr>
                <w:rFonts w:ascii="PT Astra Serif" w:eastAsia="Times New Roman" w:hAnsi="PT Astra Serif"/>
                <w:color w:val="000000"/>
                <w:spacing w:val="-2"/>
                <w:sz w:val="20"/>
                <w:szCs w:val="20"/>
              </w:rPr>
              <w:t>/п</w:t>
            </w:r>
          </w:p>
        </w:tc>
        <w:tc>
          <w:tcPr>
            <w:tcW w:w="3411" w:type="dxa"/>
            <w:vMerge w:val="restart"/>
            <w:tcBorders>
              <w:top w:val="single" w:sz="6" w:space="0" w:color="000000"/>
              <w:left w:val="single" w:sz="6" w:space="0" w:color="000000"/>
              <w:bottom w:val="single" w:sz="6" w:space="0" w:color="000000"/>
              <w:right w:val="single" w:sz="6" w:space="0" w:color="000000"/>
            </w:tcBorders>
            <w:vAlign w:val="center"/>
            <w:hideMark/>
          </w:tcPr>
          <w:p w:rsidR="00724CC0" w:rsidRDefault="00724CC0">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Наименование показателя</w:t>
            </w:r>
          </w:p>
        </w:tc>
        <w:tc>
          <w:tcPr>
            <w:tcW w:w="1135" w:type="dxa"/>
            <w:vMerge w:val="restart"/>
            <w:tcBorders>
              <w:top w:val="single" w:sz="6" w:space="0" w:color="000000"/>
              <w:left w:val="single" w:sz="6" w:space="0" w:color="000000"/>
              <w:bottom w:val="single" w:sz="6" w:space="0" w:color="000000"/>
              <w:right w:val="single" w:sz="6" w:space="0" w:color="000000"/>
            </w:tcBorders>
            <w:vAlign w:val="center"/>
          </w:tcPr>
          <w:p w:rsidR="00724CC0" w:rsidRDefault="00724CC0">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Единица измерения</w:t>
            </w:r>
          </w:p>
          <w:p w:rsidR="00724CC0" w:rsidRDefault="00724CC0">
            <w:pPr>
              <w:spacing w:after="0" w:line="240" w:lineRule="auto"/>
              <w:jc w:val="center"/>
              <w:rPr>
                <w:rFonts w:ascii="PT Astra Serif" w:eastAsia="Times New Roman" w:hAnsi="PT Astra Serif"/>
                <w:color w:val="000000"/>
                <w:spacing w:val="-2"/>
                <w:sz w:val="20"/>
                <w:szCs w:val="20"/>
              </w:rPr>
            </w:pPr>
          </w:p>
        </w:tc>
        <w:tc>
          <w:tcPr>
            <w:tcW w:w="1612" w:type="dxa"/>
            <w:gridSpan w:val="2"/>
            <w:tcBorders>
              <w:top w:val="single" w:sz="6" w:space="0" w:color="000000"/>
              <w:left w:val="single" w:sz="6" w:space="0" w:color="000000"/>
              <w:bottom w:val="single" w:sz="6" w:space="0" w:color="000000"/>
              <w:right w:val="single" w:sz="6" w:space="0" w:color="000000"/>
            </w:tcBorders>
            <w:vAlign w:val="center"/>
            <w:hideMark/>
          </w:tcPr>
          <w:p w:rsidR="00724CC0" w:rsidRDefault="00724CC0">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Базовое значение</w:t>
            </w:r>
          </w:p>
        </w:tc>
        <w:tc>
          <w:tcPr>
            <w:tcW w:w="5908" w:type="dxa"/>
            <w:gridSpan w:val="9"/>
            <w:tcBorders>
              <w:top w:val="single" w:sz="6" w:space="0" w:color="000000"/>
              <w:left w:val="single" w:sz="6" w:space="0" w:color="000000"/>
              <w:bottom w:val="single" w:sz="6" w:space="0" w:color="000000"/>
              <w:right w:val="single" w:sz="6" w:space="0" w:color="000000"/>
            </w:tcBorders>
            <w:vAlign w:val="center"/>
            <w:hideMark/>
          </w:tcPr>
          <w:p w:rsidR="00724CC0" w:rsidRDefault="00724CC0">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Период, год</w:t>
            </w:r>
          </w:p>
        </w:tc>
        <w:tc>
          <w:tcPr>
            <w:tcW w:w="2688" w:type="dxa"/>
            <w:vMerge w:val="restart"/>
            <w:tcBorders>
              <w:top w:val="single" w:sz="6" w:space="0" w:color="000000"/>
              <w:left w:val="single" w:sz="6" w:space="0" w:color="000000"/>
              <w:right w:val="single" w:sz="6" w:space="0" w:color="000000"/>
            </w:tcBorders>
            <w:vAlign w:val="center"/>
          </w:tcPr>
          <w:p w:rsidR="00724CC0" w:rsidRDefault="00724CC0" w:rsidP="00DE041F">
            <w:pPr>
              <w:spacing w:after="0" w:line="240" w:lineRule="auto"/>
              <w:ind w:left="132"/>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 xml:space="preserve">Периодичность </w:t>
            </w:r>
          </w:p>
          <w:p w:rsidR="00724CC0" w:rsidRDefault="00724CC0" w:rsidP="00DE041F">
            <w:pPr>
              <w:spacing w:after="0" w:line="240" w:lineRule="auto"/>
              <w:ind w:left="132"/>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сбора данных</w:t>
            </w:r>
          </w:p>
        </w:tc>
      </w:tr>
      <w:tr w:rsidR="00724CC0" w:rsidTr="00DE041F">
        <w:trPr>
          <w:trHeight w:hRule="exact" w:val="571"/>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724CC0" w:rsidRDefault="00724CC0">
            <w:pPr>
              <w:spacing w:after="0" w:line="240" w:lineRule="auto"/>
              <w:rPr>
                <w:rFonts w:ascii="PT Astra Serif" w:eastAsia="Times New Roman" w:hAnsi="PT Astra Serif"/>
                <w:color w:val="000000"/>
                <w:spacing w:val="-2"/>
                <w:sz w:val="20"/>
                <w:szCs w:val="20"/>
              </w:rPr>
            </w:pPr>
          </w:p>
        </w:tc>
        <w:tc>
          <w:tcPr>
            <w:tcW w:w="3411" w:type="dxa"/>
            <w:vMerge/>
            <w:tcBorders>
              <w:top w:val="single" w:sz="6" w:space="0" w:color="000000"/>
              <w:left w:val="single" w:sz="6" w:space="0" w:color="000000"/>
              <w:bottom w:val="single" w:sz="6" w:space="0" w:color="000000"/>
              <w:right w:val="single" w:sz="6" w:space="0" w:color="000000"/>
            </w:tcBorders>
            <w:vAlign w:val="center"/>
            <w:hideMark/>
          </w:tcPr>
          <w:p w:rsidR="00724CC0" w:rsidRDefault="00724CC0">
            <w:pPr>
              <w:spacing w:after="0" w:line="240" w:lineRule="auto"/>
              <w:rPr>
                <w:rFonts w:ascii="PT Astra Serif" w:eastAsia="Times New Roman" w:hAnsi="PT Astra Serif"/>
                <w:color w:val="000000"/>
                <w:spacing w:val="-2"/>
                <w:sz w:val="20"/>
                <w:szCs w:val="20"/>
              </w:rPr>
            </w:pPr>
          </w:p>
        </w:tc>
        <w:tc>
          <w:tcPr>
            <w:tcW w:w="1135" w:type="dxa"/>
            <w:vMerge/>
            <w:tcBorders>
              <w:top w:val="single" w:sz="6" w:space="0" w:color="000000"/>
              <w:left w:val="single" w:sz="6" w:space="0" w:color="000000"/>
              <w:bottom w:val="single" w:sz="6" w:space="0" w:color="000000"/>
              <w:right w:val="single" w:sz="6" w:space="0" w:color="000000"/>
            </w:tcBorders>
            <w:vAlign w:val="center"/>
            <w:hideMark/>
          </w:tcPr>
          <w:p w:rsidR="00724CC0" w:rsidRDefault="00724CC0">
            <w:pPr>
              <w:spacing w:after="0" w:line="240" w:lineRule="auto"/>
              <w:rPr>
                <w:rFonts w:ascii="PT Astra Serif" w:eastAsia="Times New Roman" w:hAnsi="PT Astra Serif"/>
                <w:color w:val="000000"/>
                <w:spacing w:val="-2"/>
                <w:sz w:val="20"/>
                <w:szCs w:val="20"/>
              </w:rPr>
            </w:pP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724CC0" w:rsidRDefault="00724CC0">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Значение</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724CC0" w:rsidRDefault="00724CC0">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Дата</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724CC0" w:rsidRDefault="00724CC0">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2022</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724CC0" w:rsidRDefault="00724CC0">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2023</w:t>
            </w:r>
          </w:p>
        </w:tc>
        <w:tc>
          <w:tcPr>
            <w:tcW w:w="657" w:type="dxa"/>
            <w:tcBorders>
              <w:top w:val="single" w:sz="6" w:space="0" w:color="000000"/>
              <w:left w:val="single" w:sz="6" w:space="0" w:color="000000"/>
              <w:bottom w:val="single" w:sz="6" w:space="0" w:color="000000"/>
              <w:right w:val="single" w:sz="6" w:space="0" w:color="000000"/>
            </w:tcBorders>
            <w:vAlign w:val="center"/>
            <w:hideMark/>
          </w:tcPr>
          <w:p w:rsidR="00724CC0" w:rsidRDefault="00724CC0">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2024</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724CC0" w:rsidRDefault="00724CC0">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2025</w:t>
            </w:r>
          </w:p>
        </w:tc>
        <w:tc>
          <w:tcPr>
            <w:tcW w:w="657" w:type="dxa"/>
            <w:tcBorders>
              <w:top w:val="single" w:sz="6" w:space="0" w:color="000000"/>
              <w:left w:val="single" w:sz="6" w:space="0" w:color="000000"/>
              <w:bottom w:val="single" w:sz="6" w:space="0" w:color="000000"/>
              <w:right w:val="single" w:sz="6" w:space="0" w:color="000000"/>
            </w:tcBorders>
            <w:vAlign w:val="center"/>
            <w:hideMark/>
          </w:tcPr>
          <w:p w:rsidR="00724CC0" w:rsidRDefault="00724CC0">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2026</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724CC0" w:rsidRDefault="00724CC0">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2027</w:t>
            </w:r>
          </w:p>
        </w:tc>
        <w:tc>
          <w:tcPr>
            <w:tcW w:w="657" w:type="dxa"/>
            <w:tcBorders>
              <w:top w:val="single" w:sz="6" w:space="0" w:color="000000"/>
              <w:left w:val="single" w:sz="6" w:space="0" w:color="000000"/>
              <w:bottom w:val="single" w:sz="6" w:space="0" w:color="000000"/>
              <w:right w:val="single" w:sz="6" w:space="0" w:color="000000"/>
            </w:tcBorders>
            <w:vAlign w:val="center"/>
            <w:hideMark/>
          </w:tcPr>
          <w:p w:rsidR="00724CC0" w:rsidRDefault="00724CC0">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2028</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724CC0" w:rsidRDefault="00724CC0">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2029</w:t>
            </w:r>
          </w:p>
        </w:tc>
        <w:tc>
          <w:tcPr>
            <w:tcW w:w="657" w:type="dxa"/>
            <w:tcBorders>
              <w:top w:val="single" w:sz="6" w:space="0" w:color="000000"/>
              <w:left w:val="single" w:sz="6" w:space="0" w:color="000000"/>
              <w:bottom w:val="single" w:sz="6" w:space="0" w:color="000000"/>
              <w:right w:val="single" w:sz="6" w:space="0" w:color="000000"/>
            </w:tcBorders>
            <w:vAlign w:val="center"/>
            <w:hideMark/>
          </w:tcPr>
          <w:p w:rsidR="00724CC0" w:rsidRDefault="00724CC0">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2030</w:t>
            </w:r>
          </w:p>
        </w:tc>
        <w:tc>
          <w:tcPr>
            <w:tcW w:w="2688" w:type="dxa"/>
            <w:vMerge/>
            <w:tcBorders>
              <w:left w:val="single" w:sz="6" w:space="0" w:color="000000"/>
              <w:bottom w:val="single" w:sz="6" w:space="0" w:color="000000"/>
              <w:right w:val="single" w:sz="6" w:space="0" w:color="000000"/>
            </w:tcBorders>
            <w:hideMark/>
          </w:tcPr>
          <w:p w:rsidR="00724CC0" w:rsidRDefault="00724CC0" w:rsidP="00724CC0">
            <w:pPr>
              <w:spacing w:after="0" w:line="240" w:lineRule="auto"/>
              <w:ind w:left="132"/>
              <w:jc w:val="center"/>
              <w:rPr>
                <w:rFonts w:ascii="PT Astra Serif" w:eastAsia="Times New Roman" w:hAnsi="PT Astra Serif"/>
                <w:color w:val="000000"/>
                <w:spacing w:val="-2"/>
                <w:sz w:val="20"/>
                <w:szCs w:val="20"/>
              </w:rPr>
            </w:pPr>
          </w:p>
        </w:tc>
      </w:tr>
      <w:tr w:rsidR="008B57BC" w:rsidTr="00275261">
        <w:trPr>
          <w:trHeight w:val="680"/>
        </w:trPr>
        <w:tc>
          <w:tcPr>
            <w:tcW w:w="426" w:type="dxa"/>
            <w:tcBorders>
              <w:top w:val="single" w:sz="6" w:space="0" w:color="000000"/>
              <w:left w:val="single" w:sz="6" w:space="0" w:color="000000"/>
              <w:bottom w:val="single" w:sz="6" w:space="0" w:color="000000"/>
              <w:right w:val="single" w:sz="6" w:space="0" w:color="000000"/>
            </w:tcBorders>
            <w:hideMark/>
          </w:tcPr>
          <w:p w:rsidR="008B57BC" w:rsidRDefault="008B57BC">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t>1.</w:t>
            </w:r>
          </w:p>
        </w:tc>
        <w:tc>
          <w:tcPr>
            <w:tcW w:w="341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8B57BC" w:rsidRDefault="008B57BC">
            <w:pPr>
              <w:widowControl w:val="0"/>
              <w:autoSpaceDE w:val="0"/>
              <w:autoSpaceDN w:val="0"/>
              <w:adjustRightInd w:val="0"/>
              <w:spacing w:after="0" w:line="240" w:lineRule="auto"/>
              <w:jc w:val="both"/>
              <w:rPr>
                <w:rFonts w:ascii="PT Astra Serif" w:hAnsi="PT Astra Serif"/>
                <w:sz w:val="20"/>
                <w:szCs w:val="20"/>
                <w:vertAlign w:val="superscript"/>
              </w:rPr>
            </w:pPr>
            <w:r>
              <w:rPr>
                <w:rFonts w:ascii="PT Astra Serif" w:hAnsi="PT Astra Serif"/>
                <w:sz w:val="20"/>
                <w:szCs w:val="20"/>
              </w:rPr>
              <w:t xml:space="preserve">Доля детей в возрасте </w:t>
            </w:r>
            <w:r>
              <w:rPr>
                <w:rFonts w:ascii="PT Astra Serif" w:hAnsi="PT Astra Serif"/>
                <w:sz w:val="20"/>
                <w:szCs w:val="20"/>
              </w:rPr>
              <w:br/>
              <w:t>от 5 до 18 лет, охваченных дополнительным образованием</w:t>
            </w:r>
          </w:p>
        </w:tc>
        <w:tc>
          <w:tcPr>
            <w:tcW w:w="1135" w:type="dxa"/>
            <w:tcBorders>
              <w:top w:val="single" w:sz="6" w:space="0" w:color="000000"/>
              <w:left w:val="single" w:sz="6" w:space="0" w:color="000000"/>
              <w:bottom w:val="single" w:sz="6" w:space="0" w:color="000000"/>
              <w:right w:val="single" w:sz="6" w:space="0" w:color="000000"/>
            </w:tcBorders>
            <w:hideMark/>
          </w:tcPr>
          <w:p w:rsidR="008B57BC" w:rsidRDefault="008B57BC">
            <w:pPr>
              <w:widowControl w:val="0"/>
              <w:autoSpaceDE w:val="0"/>
              <w:autoSpaceDN w:val="0"/>
              <w:adjustRightInd w:val="0"/>
              <w:spacing w:after="0" w:line="240" w:lineRule="auto"/>
              <w:jc w:val="center"/>
              <w:rPr>
                <w:rFonts w:ascii="PT Astra Serif" w:hAnsi="PT Astra Serif"/>
                <w:sz w:val="20"/>
                <w:szCs w:val="20"/>
              </w:rPr>
            </w:pPr>
            <w:r>
              <w:rPr>
                <w:rFonts w:ascii="PT Astra Serif" w:hAnsi="PT Astra Serif"/>
                <w:sz w:val="20"/>
                <w:szCs w:val="20"/>
              </w:rPr>
              <w:t>процентов</w:t>
            </w:r>
          </w:p>
        </w:tc>
        <w:tc>
          <w:tcPr>
            <w:tcW w:w="85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77</w:t>
            </w:r>
          </w:p>
        </w:tc>
        <w:tc>
          <w:tcPr>
            <w:tcW w:w="76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lang w:val="en-US"/>
              </w:rPr>
            </w:pPr>
            <w:r>
              <w:rPr>
                <w:rFonts w:ascii="PT Astra Serif" w:eastAsia="Times New Roman" w:hAnsi="PT Astra Serif"/>
                <w:color w:val="000000"/>
                <w:spacing w:val="-2"/>
                <w:sz w:val="20"/>
                <w:szCs w:val="20"/>
              </w:rPr>
              <w:t>01.01.</w:t>
            </w:r>
          </w:p>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2022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77</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77,1</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78,1</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78,4</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78,7</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79</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79,2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79,6</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80</w:t>
            </w:r>
          </w:p>
        </w:tc>
        <w:tc>
          <w:tcPr>
            <w:tcW w:w="2688" w:type="dxa"/>
            <w:tcBorders>
              <w:top w:val="single" w:sz="6" w:space="0" w:color="000000"/>
              <w:left w:val="single" w:sz="6" w:space="0" w:color="000000"/>
              <w:bottom w:val="single" w:sz="6" w:space="0" w:color="000000"/>
              <w:right w:val="single" w:sz="6" w:space="0" w:color="000000"/>
            </w:tcBorders>
            <w:hideMark/>
          </w:tcPr>
          <w:p w:rsidR="008B57BC" w:rsidRDefault="008B57BC" w:rsidP="00724CC0">
            <w:pPr>
              <w:spacing w:after="0" w:line="240" w:lineRule="auto"/>
              <w:ind w:left="132"/>
              <w:jc w:val="both"/>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Ежемесячно, не позднее 5 рабочего дня после отчетного периода</w:t>
            </w:r>
          </w:p>
        </w:tc>
      </w:tr>
      <w:tr w:rsidR="008B57BC" w:rsidTr="00275261">
        <w:trPr>
          <w:trHeight w:val="1115"/>
        </w:trPr>
        <w:tc>
          <w:tcPr>
            <w:tcW w:w="426" w:type="dxa"/>
            <w:tcBorders>
              <w:top w:val="single" w:sz="6" w:space="0" w:color="000000"/>
              <w:left w:val="single" w:sz="6" w:space="0" w:color="000000"/>
              <w:bottom w:val="single" w:sz="6" w:space="0" w:color="000000"/>
              <w:right w:val="single" w:sz="6" w:space="0" w:color="000000"/>
            </w:tcBorders>
            <w:hideMark/>
          </w:tcPr>
          <w:p w:rsidR="008B57BC" w:rsidRDefault="008B57BC">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t>2.</w:t>
            </w:r>
          </w:p>
        </w:tc>
        <w:tc>
          <w:tcPr>
            <w:tcW w:w="341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8B57BC" w:rsidRDefault="008B57BC">
            <w:pPr>
              <w:widowControl w:val="0"/>
              <w:autoSpaceDE w:val="0"/>
              <w:autoSpaceDN w:val="0"/>
              <w:adjustRightInd w:val="0"/>
              <w:spacing w:after="0" w:line="240" w:lineRule="auto"/>
              <w:jc w:val="both"/>
              <w:rPr>
                <w:rFonts w:ascii="PT Astra Serif" w:hAnsi="PT Astra Serif"/>
                <w:spacing w:val="-2"/>
                <w:sz w:val="20"/>
                <w:szCs w:val="20"/>
              </w:rPr>
            </w:pPr>
            <w:r>
              <w:rPr>
                <w:rFonts w:ascii="PT Astra Serif" w:hAnsi="PT Astra Serif"/>
                <w:spacing w:val="-2"/>
                <w:sz w:val="20"/>
                <w:szCs w:val="20"/>
              </w:rPr>
              <w:t xml:space="preserve">Доля детей, которые обеспечены сертификатами персонифицированного финансирования дополнительного образования </w:t>
            </w:r>
          </w:p>
        </w:tc>
        <w:tc>
          <w:tcPr>
            <w:tcW w:w="1135" w:type="dxa"/>
            <w:tcBorders>
              <w:top w:val="single" w:sz="6" w:space="0" w:color="000000"/>
              <w:left w:val="single" w:sz="6" w:space="0" w:color="000000"/>
              <w:bottom w:val="single" w:sz="6" w:space="0" w:color="000000"/>
              <w:right w:val="single" w:sz="6" w:space="0" w:color="000000"/>
            </w:tcBorders>
            <w:hideMark/>
          </w:tcPr>
          <w:p w:rsidR="008B57BC" w:rsidRDefault="008B57BC">
            <w:pPr>
              <w:widowControl w:val="0"/>
              <w:autoSpaceDE w:val="0"/>
              <w:autoSpaceDN w:val="0"/>
              <w:adjustRightInd w:val="0"/>
              <w:spacing w:after="0" w:line="240" w:lineRule="auto"/>
              <w:jc w:val="center"/>
              <w:rPr>
                <w:rFonts w:ascii="PT Astra Serif" w:hAnsi="PT Astra Serif"/>
                <w:sz w:val="20"/>
                <w:szCs w:val="20"/>
              </w:rPr>
            </w:pPr>
            <w:r>
              <w:rPr>
                <w:rFonts w:ascii="PT Astra Serif" w:hAnsi="PT Astra Serif"/>
                <w:sz w:val="20"/>
                <w:szCs w:val="20"/>
              </w:rPr>
              <w:t>процентов</w:t>
            </w:r>
          </w:p>
        </w:tc>
        <w:tc>
          <w:tcPr>
            <w:tcW w:w="85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25</w:t>
            </w:r>
          </w:p>
        </w:tc>
        <w:tc>
          <w:tcPr>
            <w:tcW w:w="76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lang w:val="en-US"/>
              </w:rPr>
            </w:pPr>
            <w:r>
              <w:rPr>
                <w:rFonts w:ascii="PT Astra Serif" w:eastAsia="Times New Roman" w:hAnsi="PT Astra Serif"/>
                <w:color w:val="000000"/>
                <w:spacing w:val="-2"/>
                <w:sz w:val="20"/>
                <w:szCs w:val="20"/>
              </w:rPr>
              <w:t>01.01.</w:t>
            </w:r>
          </w:p>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2022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25</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25</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25</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30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30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30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30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30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30</w:t>
            </w:r>
          </w:p>
        </w:tc>
        <w:tc>
          <w:tcPr>
            <w:tcW w:w="2688" w:type="dxa"/>
            <w:tcBorders>
              <w:top w:val="single" w:sz="6" w:space="0" w:color="000000"/>
              <w:left w:val="single" w:sz="6" w:space="0" w:color="000000"/>
              <w:bottom w:val="single" w:sz="6" w:space="0" w:color="000000"/>
              <w:right w:val="single" w:sz="6" w:space="0" w:color="000000"/>
            </w:tcBorders>
            <w:hideMark/>
          </w:tcPr>
          <w:p w:rsidR="008B57BC" w:rsidRDefault="00D45049" w:rsidP="00724CC0">
            <w:pPr>
              <w:spacing w:after="0" w:line="240" w:lineRule="auto"/>
              <w:ind w:left="132"/>
              <w:jc w:val="both"/>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Ежегодно,</w:t>
            </w:r>
            <w:r w:rsidR="008B57BC">
              <w:rPr>
                <w:rFonts w:ascii="PT Astra Serif" w:eastAsia="Times New Roman" w:hAnsi="PT Astra Serif"/>
                <w:color w:val="000000"/>
                <w:spacing w:val="-2"/>
                <w:sz w:val="20"/>
                <w:szCs w:val="20"/>
              </w:rPr>
              <w:t xml:space="preserve"> не позднее 5 рабочего дня после отчетного периода</w:t>
            </w:r>
          </w:p>
        </w:tc>
      </w:tr>
      <w:tr w:rsidR="008B57BC" w:rsidTr="00275261">
        <w:trPr>
          <w:trHeight w:val="1373"/>
        </w:trPr>
        <w:tc>
          <w:tcPr>
            <w:tcW w:w="426" w:type="dxa"/>
            <w:tcBorders>
              <w:top w:val="single" w:sz="6" w:space="0" w:color="000000"/>
              <w:left w:val="single" w:sz="6" w:space="0" w:color="000000"/>
              <w:bottom w:val="single" w:sz="6" w:space="0" w:color="000000"/>
              <w:right w:val="single" w:sz="6" w:space="0" w:color="000000"/>
            </w:tcBorders>
            <w:hideMark/>
          </w:tcPr>
          <w:p w:rsidR="008B57BC" w:rsidRDefault="008B57BC">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t>3.</w:t>
            </w:r>
          </w:p>
        </w:tc>
        <w:tc>
          <w:tcPr>
            <w:tcW w:w="341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8B57BC" w:rsidRDefault="008B57BC">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pacing w:val="-2"/>
                <w:sz w:val="20"/>
                <w:szCs w:val="20"/>
              </w:rP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«IТ-куб»</w:t>
            </w:r>
          </w:p>
        </w:tc>
        <w:tc>
          <w:tcPr>
            <w:tcW w:w="1135" w:type="dxa"/>
            <w:tcBorders>
              <w:top w:val="single" w:sz="6" w:space="0" w:color="000000"/>
              <w:left w:val="single" w:sz="6" w:space="0" w:color="000000"/>
              <w:bottom w:val="single" w:sz="6" w:space="0" w:color="000000"/>
              <w:right w:val="single" w:sz="6" w:space="0" w:color="000000"/>
            </w:tcBorders>
            <w:hideMark/>
          </w:tcPr>
          <w:p w:rsidR="008B57BC" w:rsidRDefault="008B57BC">
            <w:pPr>
              <w:widowControl w:val="0"/>
              <w:autoSpaceDE w:val="0"/>
              <w:autoSpaceDN w:val="0"/>
              <w:adjustRightInd w:val="0"/>
              <w:spacing w:after="0" w:line="240" w:lineRule="auto"/>
              <w:jc w:val="center"/>
              <w:rPr>
                <w:rFonts w:ascii="PT Astra Serif" w:hAnsi="PT Astra Serif"/>
                <w:sz w:val="20"/>
                <w:szCs w:val="20"/>
              </w:rPr>
            </w:pPr>
            <w:r>
              <w:rPr>
                <w:rFonts w:ascii="PT Astra Serif" w:hAnsi="PT Astra Serif"/>
                <w:sz w:val="20"/>
                <w:szCs w:val="20"/>
              </w:rPr>
              <w:t>процентов</w:t>
            </w:r>
          </w:p>
        </w:tc>
        <w:tc>
          <w:tcPr>
            <w:tcW w:w="85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spacing w:val="-2"/>
                <w:sz w:val="20"/>
                <w:szCs w:val="20"/>
                <w:lang w:val="en-US"/>
              </w:rPr>
            </w:pPr>
            <w:r>
              <w:rPr>
                <w:rFonts w:ascii="PT Astra Serif" w:eastAsia="Times New Roman" w:hAnsi="PT Astra Serif"/>
                <w:spacing w:val="-2"/>
                <w:sz w:val="20"/>
                <w:szCs w:val="20"/>
                <w:lang w:val="en-US"/>
              </w:rPr>
              <w:t>3</w:t>
            </w:r>
          </w:p>
        </w:tc>
        <w:tc>
          <w:tcPr>
            <w:tcW w:w="76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spacing w:val="-2"/>
                <w:sz w:val="20"/>
                <w:szCs w:val="20"/>
              </w:rPr>
            </w:pPr>
            <w:r>
              <w:rPr>
                <w:rFonts w:ascii="PT Astra Serif" w:eastAsia="Times New Roman" w:hAnsi="PT Astra Serif"/>
                <w:spacing w:val="-2"/>
                <w:sz w:val="20"/>
                <w:szCs w:val="20"/>
              </w:rPr>
              <w:t>01.01.</w:t>
            </w:r>
          </w:p>
          <w:p w:rsidR="008B57BC" w:rsidRDefault="008B57BC">
            <w:pPr>
              <w:spacing w:after="0" w:line="240" w:lineRule="auto"/>
              <w:jc w:val="center"/>
              <w:rPr>
                <w:rFonts w:ascii="PT Astra Serif" w:eastAsia="Times New Roman" w:hAnsi="PT Astra Serif"/>
                <w:spacing w:val="-2"/>
                <w:sz w:val="20"/>
                <w:szCs w:val="20"/>
              </w:rPr>
            </w:pPr>
            <w:r>
              <w:rPr>
                <w:rFonts w:ascii="PT Astra Serif" w:eastAsia="Times New Roman" w:hAnsi="PT Astra Serif"/>
                <w:spacing w:val="-2"/>
                <w:sz w:val="20"/>
                <w:szCs w:val="20"/>
              </w:rPr>
              <w:t>2022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spacing w:val="-2"/>
                <w:sz w:val="20"/>
                <w:szCs w:val="20"/>
                <w:lang w:val="en-US"/>
              </w:rPr>
            </w:pPr>
            <w:r>
              <w:rPr>
                <w:rFonts w:ascii="PT Astra Serif" w:eastAsia="Times New Roman" w:hAnsi="PT Astra Serif"/>
                <w:spacing w:val="-2"/>
                <w:sz w:val="20"/>
                <w:szCs w:val="20"/>
                <w:lang w:val="en-US"/>
              </w:rPr>
              <w:t>3</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jc w:val="center"/>
              <w:rPr>
                <w:rFonts w:ascii="PT Astra Serif" w:hAnsi="PT Astra Serif"/>
              </w:rPr>
            </w:pPr>
            <w:r>
              <w:rPr>
                <w:rFonts w:ascii="PT Astra Serif" w:eastAsia="Times New Roman" w:hAnsi="PT Astra Serif"/>
                <w:spacing w:val="-2"/>
                <w:sz w:val="20"/>
                <w:szCs w:val="20"/>
                <w:lang w:val="en-US"/>
              </w:rPr>
              <w:t>3.1</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jc w:val="center"/>
              <w:rPr>
                <w:rFonts w:ascii="PT Astra Serif" w:hAnsi="PT Astra Serif"/>
              </w:rPr>
            </w:pPr>
            <w:r>
              <w:rPr>
                <w:rFonts w:ascii="PT Astra Serif" w:eastAsia="Times New Roman" w:hAnsi="PT Astra Serif"/>
                <w:spacing w:val="-2"/>
                <w:sz w:val="20"/>
                <w:szCs w:val="20"/>
                <w:lang w:val="en-US"/>
              </w:rPr>
              <w:t>3.5</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jc w:val="center"/>
              <w:rPr>
                <w:rFonts w:ascii="PT Astra Serif" w:hAnsi="PT Astra Serif"/>
              </w:rPr>
            </w:pPr>
            <w:r>
              <w:rPr>
                <w:rFonts w:ascii="PT Astra Serif" w:eastAsia="Times New Roman" w:hAnsi="PT Astra Serif"/>
                <w:spacing w:val="-2"/>
                <w:sz w:val="20"/>
                <w:szCs w:val="20"/>
                <w:lang w:val="en-US"/>
              </w:rPr>
              <w:t xml:space="preserve">3.9  </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jc w:val="center"/>
              <w:rPr>
                <w:rFonts w:ascii="PT Astra Serif" w:hAnsi="PT Astra Serif"/>
              </w:rPr>
            </w:pPr>
            <w:r>
              <w:rPr>
                <w:rFonts w:ascii="PT Astra Serif" w:eastAsia="Times New Roman" w:hAnsi="PT Astra Serif"/>
                <w:spacing w:val="-2"/>
                <w:sz w:val="20"/>
                <w:szCs w:val="20"/>
                <w:lang w:val="en-US"/>
              </w:rPr>
              <w:t>4</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jc w:val="center"/>
              <w:rPr>
                <w:rFonts w:ascii="PT Astra Serif" w:hAnsi="PT Astra Serif"/>
              </w:rPr>
            </w:pPr>
            <w:r>
              <w:rPr>
                <w:rFonts w:ascii="PT Astra Serif" w:eastAsia="Times New Roman" w:hAnsi="PT Astra Serif"/>
                <w:spacing w:val="-2"/>
                <w:sz w:val="20"/>
                <w:szCs w:val="20"/>
                <w:lang w:val="en-US"/>
              </w:rPr>
              <w:t>6</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jc w:val="center"/>
              <w:rPr>
                <w:rFonts w:ascii="PT Astra Serif" w:hAnsi="PT Astra Serif"/>
              </w:rPr>
            </w:pPr>
            <w:r>
              <w:rPr>
                <w:rFonts w:ascii="PT Astra Serif" w:eastAsia="Times New Roman" w:hAnsi="PT Astra Serif"/>
                <w:spacing w:val="-2"/>
                <w:sz w:val="20"/>
                <w:szCs w:val="20"/>
                <w:lang w:val="en-US"/>
              </w:rPr>
              <w:t>8</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jc w:val="center"/>
              <w:rPr>
                <w:rFonts w:ascii="PT Astra Serif" w:hAnsi="PT Astra Serif"/>
              </w:rPr>
            </w:pPr>
            <w:r>
              <w:rPr>
                <w:rFonts w:ascii="PT Astra Serif" w:eastAsia="Times New Roman" w:hAnsi="PT Astra Serif"/>
                <w:spacing w:val="-2"/>
                <w:sz w:val="20"/>
                <w:szCs w:val="20"/>
                <w:lang w:val="en-US"/>
              </w:rPr>
              <w:t>10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jc w:val="center"/>
              <w:rPr>
                <w:rFonts w:ascii="PT Astra Serif" w:hAnsi="PT Astra Serif"/>
              </w:rPr>
            </w:pPr>
            <w:r>
              <w:rPr>
                <w:rFonts w:ascii="PT Astra Serif" w:eastAsia="Times New Roman" w:hAnsi="PT Astra Serif"/>
                <w:spacing w:val="-2"/>
                <w:sz w:val="20"/>
                <w:szCs w:val="20"/>
              </w:rPr>
              <w:t>15</w:t>
            </w:r>
          </w:p>
        </w:tc>
        <w:tc>
          <w:tcPr>
            <w:tcW w:w="2688" w:type="dxa"/>
            <w:tcBorders>
              <w:top w:val="single" w:sz="6" w:space="0" w:color="000000"/>
              <w:left w:val="single" w:sz="6" w:space="0" w:color="000000"/>
              <w:bottom w:val="single" w:sz="6" w:space="0" w:color="000000"/>
              <w:right w:val="single" w:sz="6" w:space="0" w:color="000000"/>
            </w:tcBorders>
            <w:hideMark/>
          </w:tcPr>
          <w:p w:rsidR="008B57BC" w:rsidRDefault="008B57BC" w:rsidP="00724CC0">
            <w:pPr>
              <w:spacing w:after="0" w:line="240" w:lineRule="auto"/>
              <w:ind w:left="132"/>
              <w:jc w:val="both"/>
              <w:rPr>
                <w:rFonts w:ascii="PT Astra Serif" w:eastAsia="Times New Roman" w:hAnsi="PT Astra Serif"/>
                <w:spacing w:val="-2"/>
                <w:sz w:val="20"/>
                <w:szCs w:val="20"/>
              </w:rPr>
            </w:pPr>
            <w:r>
              <w:rPr>
                <w:rFonts w:ascii="PT Astra Serif" w:eastAsia="Times New Roman" w:hAnsi="PT Astra Serif"/>
                <w:spacing w:val="-2"/>
                <w:sz w:val="20"/>
                <w:szCs w:val="20"/>
              </w:rPr>
              <w:t>Ежемесячно, не позднее 5 рабочего дня после отчетного периода</w:t>
            </w:r>
          </w:p>
        </w:tc>
      </w:tr>
      <w:tr w:rsidR="008B57BC" w:rsidTr="00275261">
        <w:trPr>
          <w:trHeight w:val="410"/>
        </w:trPr>
        <w:tc>
          <w:tcPr>
            <w:tcW w:w="426" w:type="dxa"/>
            <w:tcBorders>
              <w:top w:val="single" w:sz="6" w:space="0" w:color="000000"/>
              <w:left w:val="single" w:sz="6" w:space="0" w:color="000000"/>
              <w:bottom w:val="single" w:sz="6" w:space="0" w:color="000000"/>
              <w:right w:val="single" w:sz="6" w:space="0" w:color="000000"/>
            </w:tcBorders>
            <w:hideMark/>
          </w:tcPr>
          <w:p w:rsidR="008B57BC" w:rsidRDefault="008B57BC">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t>4.</w:t>
            </w:r>
          </w:p>
        </w:tc>
        <w:tc>
          <w:tcPr>
            <w:tcW w:w="341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8B57BC" w:rsidRDefault="008B57BC">
            <w:pPr>
              <w:widowControl w:val="0"/>
              <w:autoSpaceDE w:val="0"/>
              <w:autoSpaceDN w:val="0"/>
              <w:adjustRightInd w:val="0"/>
              <w:spacing w:after="0" w:line="240" w:lineRule="auto"/>
              <w:jc w:val="both"/>
              <w:rPr>
                <w:rFonts w:ascii="PT Astra Serif" w:hAnsi="PT Astra Serif"/>
                <w:spacing w:val="-2"/>
                <w:sz w:val="20"/>
                <w:szCs w:val="20"/>
              </w:rPr>
            </w:pPr>
            <w:r>
              <w:rPr>
                <w:rFonts w:ascii="PT Astra Serif" w:hAnsi="PT Astra Serif"/>
                <w:spacing w:val="-2"/>
                <w:sz w:val="20"/>
                <w:szCs w:val="20"/>
              </w:rPr>
              <w:t xml:space="preserve">Доля детей и молодежи </w:t>
            </w:r>
            <w:r>
              <w:rPr>
                <w:rFonts w:ascii="PT Astra Serif" w:hAnsi="PT Astra Serif"/>
                <w:spacing w:val="-2"/>
                <w:sz w:val="20"/>
                <w:szCs w:val="20"/>
              </w:rPr>
              <w:br/>
              <w:t xml:space="preserve">в возрасте от 7 до 35 лет, </w:t>
            </w:r>
            <w:r>
              <w:rPr>
                <w:rFonts w:ascii="PT Astra Serif" w:hAnsi="PT Astra Serif"/>
                <w:spacing w:val="-2"/>
                <w:sz w:val="20"/>
                <w:szCs w:val="20"/>
              </w:rPr>
              <w:br/>
              <w:t xml:space="preserve">у которых </w:t>
            </w:r>
            <w:r w:rsidR="009F2445">
              <w:rPr>
                <w:rFonts w:ascii="PT Astra Serif" w:hAnsi="PT Astra Serif"/>
                <w:spacing w:val="-2"/>
                <w:sz w:val="20"/>
                <w:szCs w:val="20"/>
              </w:rPr>
              <w:t>выявлены выдающиеся способности</w:t>
            </w:r>
            <w:r>
              <w:rPr>
                <w:rFonts w:ascii="PT Astra Serif" w:hAnsi="PT Astra Serif"/>
                <w:spacing w:val="-2"/>
                <w:sz w:val="20"/>
                <w:szCs w:val="20"/>
              </w:rPr>
              <w:t xml:space="preserve"> и таланты</w:t>
            </w:r>
          </w:p>
        </w:tc>
        <w:tc>
          <w:tcPr>
            <w:tcW w:w="1135" w:type="dxa"/>
            <w:tcBorders>
              <w:top w:val="single" w:sz="6" w:space="0" w:color="000000"/>
              <w:left w:val="single" w:sz="6" w:space="0" w:color="000000"/>
              <w:bottom w:val="single" w:sz="6" w:space="0" w:color="000000"/>
              <w:right w:val="single" w:sz="6" w:space="0" w:color="000000"/>
            </w:tcBorders>
          </w:tcPr>
          <w:p w:rsidR="008B57BC" w:rsidRDefault="008B57BC">
            <w:pPr>
              <w:widowControl w:val="0"/>
              <w:autoSpaceDE w:val="0"/>
              <w:autoSpaceDN w:val="0"/>
              <w:adjustRightInd w:val="0"/>
              <w:spacing w:after="0" w:line="240" w:lineRule="auto"/>
              <w:jc w:val="center"/>
              <w:rPr>
                <w:rFonts w:ascii="PT Astra Serif" w:hAnsi="PT Astra Serif"/>
                <w:sz w:val="20"/>
                <w:szCs w:val="20"/>
              </w:rPr>
            </w:pPr>
            <w:r>
              <w:rPr>
                <w:rFonts w:ascii="PT Astra Serif" w:hAnsi="PT Astra Serif"/>
                <w:sz w:val="20"/>
                <w:szCs w:val="20"/>
              </w:rPr>
              <w:t>процентов</w:t>
            </w:r>
          </w:p>
          <w:p w:rsidR="008B57BC" w:rsidRDefault="008B57BC">
            <w:pPr>
              <w:widowControl w:val="0"/>
              <w:autoSpaceDE w:val="0"/>
              <w:autoSpaceDN w:val="0"/>
              <w:adjustRightInd w:val="0"/>
              <w:spacing w:after="0" w:line="240" w:lineRule="auto"/>
              <w:jc w:val="center"/>
              <w:rPr>
                <w:rFonts w:ascii="PT Astra Serif" w:hAnsi="PT Astra Serif"/>
                <w:color w:val="FF0000"/>
                <w:sz w:val="20"/>
                <w:szCs w:val="20"/>
              </w:rPr>
            </w:pPr>
          </w:p>
          <w:p w:rsidR="008B57BC" w:rsidRDefault="008B57BC">
            <w:pPr>
              <w:widowControl w:val="0"/>
              <w:autoSpaceDE w:val="0"/>
              <w:autoSpaceDN w:val="0"/>
              <w:adjustRightInd w:val="0"/>
              <w:spacing w:after="0" w:line="240" w:lineRule="auto"/>
              <w:jc w:val="center"/>
              <w:rPr>
                <w:rFonts w:ascii="PT Astra Serif" w:hAnsi="PT Astra Serif"/>
                <w:sz w:val="20"/>
                <w:szCs w:val="20"/>
              </w:rPr>
            </w:pPr>
          </w:p>
        </w:tc>
        <w:tc>
          <w:tcPr>
            <w:tcW w:w="85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0,46</w:t>
            </w:r>
          </w:p>
        </w:tc>
        <w:tc>
          <w:tcPr>
            <w:tcW w:w="76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01.01.</w:t>
            </w:r>
          </w:p>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2022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0,46</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0,5</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0,54</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0,58</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0,62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0,64</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0,66</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0,68</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0,7</w:t>
            </w:r>
          </w:p>
        </w:tc>
        <w:tc>
          <w:tcPr>
            <w:tcW w:w="2688" w:type="dxa"/>
            <w:tcBorders>
              <w:top w:val="single" w:sz="6" w:space="0" w:color="000000"/>
              <w:left w:val="single" w:sz="6" w:space="0" w:color="000000"/>
              <w:bottom w:val="single" w:sz="6" w:space="0" w:color="000000"/>
              <w:right w:val="single" w:sz="6" w:space="0" w:color="000000"/>
            </w:tcBorders>
            <w:hideMark/>
          </w:tcPr>
          <w:p w:rsidR="008B57BC" w:rsidRDefault="008B57BC" w:rsidP="00724CC0">
            <w:pPr>
              <w:spacing w:after="0" w:line="240" w:lineRule="auto"/>
              <w:ind w:left="132"/>
              <w:jc w:val="both"/>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Ежемесячно, не позднее 5 рабочего дня после отчетного периода</w:t>
            </w:r>
          </w:p>
        </w:tc>
      </w:tr>
      <w:tr w:rsidR="008B57BC" w:rsidTr="00275261">
        <w:trPr>
          <w:trHeight w:val="1516"/>
        </w:trPr>
        <w:tc>
          <w:tcPr>
            <w:tcW w:w="426" w:type="dxa"/>
            <w:tcBorders>
              <w:top w:val="single" w:sz="6" w:space="0" w:color="000000"/>
              <w:left w:val="single" w:sz="6" w:space="0" w:color="000000"/>
              <w:bottom w:val="single" w:sz="6" w:space="0" w:color="000000"/>
              <w:right w:val="single" w:sz="6" w:space="0" w:color="000000"/>
            </w:tcBorders>
            <w:hideMark/>
          </w:tcPr>
          <w:p w:rsidR="008B57BC" w:rsidRDefault="008B57BC">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lastRenderedPageBreak/>
              <w:t>5.</w:t>
            </w:r>
          </w:p>
        </w:tc>
        <w:tc>
          <w:tcPr>
            <w:tcW w:w="341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8B57BC" w:rsidRDefault="008B57BC">
            <w:pPr>
              <w:widowControl w:val="0"/>
              <w:autoSpaceDE w:val="0"/>
              <w:autoSpaceDN w:val="0"/>
              <w:adjustRightInd w:val="0"/>
              <w:spacing w:after="0" w:line="240" w:lineRule="auto"/>
              <w:jc w:val="both"/>
              <w:rPr>
                <w:rFonts w:ascii="PT Astra Serif" w:hAnsi="PT Astra Serif"/>
                <w:spacing w:val="-2"/>
                <w:sz w:val="20"/>
                <w:szCs w:val="20"/>
              </w:rPr>
            </w:pPr>
            <w:r>
              <w:rPr>
                <w:rFonts w:ascii="PT Astra Serif" w:hAnsi="PT Astra Serif"/>
                <w:spacing w:val="-2"/>
                <w:sz w:val="20"/>
                <w:szCs w:val="20"/>
              </w:rPr>
              <w:t xml:space="preserve">Доля организаций негосударственного сектора, реализующих дополнительные общеобразовательные программы, в общем количестве организаций </w:t>
            </w:r>
            <w:r>
              <w:rPr>
                <w:rFonts w:ascii="PT Astra Serif" w:hAnsi="PT Astra Serif"/>
                <w:spacing w:val="-2"/>
                <w:sz w:val="20"/>
                <w:szCs w:val="20"/>
              </w:rPr>
              <w:br/>
              <w:t>в сфере дополнительного образования детей</w:t>
            </w:r>
          </w:p>
        </w:tc>
        <w:tc>
          <w:tcPr>
            <w:tcW w:w="1135" w:type="dxa"/>
            <w:tcBorders>
              <w:top w:val="single" w:sz="6" w:space="0" w:color="000000"/>
              <w:left w:val="single" w:sz="6" w:space="0" w:color="000000"/>
              <w:bottom w:val="single" w:sz="6" w:space="0" w:color="000000"/>
              <w:right w:val="single" w:sz="6" w:space="0" w:color="000000"/>
            </w:tcBorders>
          </w:tcPr>
          <w:p w:rsidR="008B57BC" w:rsidRDefault="008B57BC">
            <w:pPr>
              <w:widowControl w:val="0"/>
              <w:autoSpaceDE w:val="0"/>
              <w:autoSpaceDN w:val="0"/>
              <w:adjustRightInd w:val="0"/>
              <w:spacing w:after="0" w:line="240" w:lineRule="auto"/>
              <w:jc w:val="center"/>
              <w:rPr>
                <w:rFonts w:ascii="PT Astra Serif" w:hAnsi="PT Astra Serif"/>
                <w:sz w:val="20"/>
                <w:szCs w:val="20"/>
              </w:rPr>
            </w:pPr>
            <w:r>
              <w:rPr>
                <w:rFonts w:ascii="PT Astra Serif" w:hAnsi="PT Astra Serif"/>
                <w:sz w:val="20"/>
                <w:szCs w:val="20"/>
              </w:rPr>
              <w:t>процентов</w:t>
            </w:r>
          </w:p>
          <w:p w:rsidR="008B57BC" w:rsidRDefault="008B57BC">
            <w:pPr>
              <w:widowControl w:val="0"/>
              <w:autoSpaceDE w:val="0"/>
              <w:autoSpaceDN w:val="0"/>
              <w:adjustRightInd w:val="0"/>
              <w:spacing w:after="0" w:line="240" w:lineRule="auto"/>
              <w:jc w:val="center"/>
              <w:rPr>
                <w:rFonts w:ascii="PT Astra Serif" w:hAnsi="PT Astra Serif"/>
                <w:color w:val="FF0000"/>
                <w:sz w:val="20"/>
                <w:szCs w:val="20"/>
              </w:rPr>
            </w:pPr>
          </w:p>
        </w:tc>
        <w:tc>
          <w:tcPr>
            <w:tcW w:w="85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0,5</w:t>
            </w:r>
          </w:p>
        </w:tc>
        <w:tc>
          <w:tcPr>
            <w:tcW w:w="76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01.01.</w:t>
            </w:r>
          </w:p>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2022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0,5</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0,6</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0,8</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0,9</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1,1</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1,3</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1,4</w:t>
            </w:r>
          </w:p>
        </w:tc>
        <w:tc>
          <w:tcPr>
            <w:tcW w:w="2688" w:type="dxa"/>
            <w:tcBorders>
              <w:top w:val="single" w:sz="6" w:space="0" w:color="000000"/>
              <w:left w:val="single" w:sz="6" w:space="0" w:color="000000"/>
              <w:bottom w:val="single" w:sz="6" w:space="0" w:color="000000"/>
              <w:right w:val="single" w:sz="6" w:space="0" w:color="000000"/>
            </w:tcBorders>
            <w:hideMark/>
          </w:tcPr>
          <w:p w:rsidR="008B57BC" w:rsidRDefault="008B57BC" w:rsidP="00724CC0">
            <w:pPr>
              <w:spacing w:after="0" w:line="240" w:lineRule="auto"/>
              <w:ind w:left="132"/>
              <w:jc w:val="both"/>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Ежегодно, не позднее 5 рабочего дня после отчетного периода</w:t>
            </w:r>
          </w:p>
        </w:tc>
      </w:tr>
      <w:tr w:rsidR="008B57BC" w:rsidTr="00275261">
        <w:trPr>
          <w:trHeight w:val="1197"/>
        </w:trPr>
        <w:tc>
          <w:tcPr>
            <w:tcW w:w="426" w:type="dxa"/>
            <w:tcBorders>
              <w:top w:val="single" w:sz="6" w:space="0" w:color="000000"/>
              <w:left w:val="single" w:sz="6" w:space="0" w:color="000000"/>
              <w:bottom w:val="single" w:sz="6" w:space="0" w:color="000000"/>
              <w:right w:val="single" w:sz="6" w:space="0" w:color="000000"/>
            </w:tcBorders>
            <w:hideMark/>
          </w:tcPr>
          <w:p w:rsidR="008B57BC" w:rsidRDefault="008B57BC">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t>6.</w:t>
            </w:r>
          </w:p>
        </w:tc>
        <w:tc>
          <w:tcPr>
            <w:tcW w:w="341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8B57BC" w:rsidRDefault="008B57BC">
            <w:pPr>
              <w:widowControl w:val="0"/>
              <w:autoSpaceDE w:val="0"/>
              <w:autoSpaceDN w:val="0"/>
              <w:adjustRightInd w:val="0"/>
              <w:spacing w:after="0" w:line="240" w:lineRule="auto"/>
              <w:jc w:val="both"/>
              <w:rPr>
                <w:rFonts w:ascii="PT Astra Serif" w:hAnsi="PT Astra Serif"/>
                <w:spacing w:val="-2"/>
                <w:sz w:val="20"/>
                <w:szCs w:val="20"/>
              </w:rPr>
            </w:pPr>
            <w:r>
              <w:rPr>
                <w:rFonts w:ascii="PT Astra Serif" w:hAnsi="PT Astra Serif"/>
                <w:spacing w:val="-2"/>
                <w:sz w:val="20"/>
                <w:szCs w:val="20"/>
              </w:rPr>
              <w:t xml:space="preserve">Доля негосударственного сектора, включенного в систему персонифицированного финансирования дополнительного образования детей </w:t>
            </w:r>
          </w:p>
        </w:tc>
        <w:tc>
          <w:tcPr>
            <w:tcW w:w="1135" w:type="dxa"/>
            <w:tcBorders>
              <w:top w:val="single" w:sz="6" w:space="0" w:color="000000"/>
              <w:left w:val="single" w:sz="6" w:space="0" w:color="000000"/>
              <w:bottom w:val="single" w:sz="6" w:space="0" w:color="000000"/>
              <w:right w:val="single" w:sz="6" w:space="0" w:color="000000"/>
            </w:tcBorders>
          </w:tcPr>
          <w:p w:rsidR="008B57BC" w:rsidRDefault="008B57BC">
            <w:pPr>
              <w:widowControl w:val="0"/>
              <w:autoSpaceDE w:val="0"/>
              <w:autoSpaceDN w:val="0"/>
              <w:adjustRightInd w:val="0"/>
              <w:spacing w:after="0" w:line="240" w:lineRule="auto"/>
              <w:jc w:val="center"/>
              <w:rPr>
                <w:rFonts w:ascii="PT Astra Serif" w:hAnsi="PT Astra Serif"/>
                <w:sz w:val="20"/>
                <w:szCs w:val="20"/>
              </w:rPr>
            </w:pPr>
            <w:r>
              <w:rPr>
                <w:rFonts w:ascii="PT Astra Serif" w:hAnsi="PT Astra Serif"/>
                <w:sz w:val="20"/>
                <w:szCs w:val="20"/>
              </w:rPr>
              <w:t>процентов</w:t>
            </w:r>
          </w:p>
          <w:p w:rsidR="008B57BC" w:rsidRDefault="008B57BC">
            <w:pPr>
              <w:widowControl w:val="0"/>
              <w:autoSpaceDE w:val="0"/>
              <w:autoSpaceDN w:val="0"/>
              <w:adjustRightInd w:val="0"/>
              <w:spacing w:after="0" w:line="240" w:lineRule="auto"/>
              <w:jc w:val="center"/>
              <w:rPr>
                <w:rFonts w:ascii="PT Astra Serif" w:hAnsi="PT Astra Serif"/>
                <w:sz w:val="20"/>
                <w:szCs w:val="20"/>
              </w:rPr>
            </w:pPr>
          </w:p>
        </w:tc>
        <w:tc>
          <w:tcPr>
            <w:tcW w:w="85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0,3</w:t>
            </w:r>
          </w:p>
        </w:tc>
        <w:tc>
          <w:tcPr>
            <w:tcW w:w="76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01.01.</w:t>
            </w:r>
          </w:p>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2022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0,3</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0,5</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1,5</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2,5</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3</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3,5</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4</w:t>
            </w:r>
          </w:p>
        </w:tc>
        <w:tc>
          <w:tcPr>
            <w:tcW w:w="2688" w:type="dxa"/>
            <w:tcBorders>
              <w:top w:val="single" w:sz="6" w:space="0" w:color="000000"/>
              <w:left w:val="single" w:sz="6" w:space="0" w:color="000000"/>
              <w:bottom w:val="single" w:sz="6" w:space="0" w:color="000000"/>
              <w:right w:val="single" w:sz="6" w:space="0" w:color="000000"/>
            </w:tcBorders>
            <w:hideMark/>
          </w:tcPr>
          <w:p w:rsidR="008B57BC" w:rsidRDefault="008B57BC" w:rsidP="00724CC0">
            <w:pPr>
              <w:spacing w:after="0" w:line="240" w:lineRule="auto"/>
              <w:ind w:left="132"/>
              <w:jc w:val="both"/>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Ежегодно, не позднее 5 рабочего дня после отчетного периода</w:t>
            </w:r>
          </w:p>
        </w:tc>
      </w:tr>
      <w:tr w:rsidR="008B57BC" w:rsidTr="00275261">
        <w:trPr>
          <w:trHeight w:val="832"/>
        </w:trPr>
        <w:tc>
          <w:tcPr>
            <w:tcW w:w="426" w:type="dxa"/>
            <w:tcBorders>
              <w:top w:val="single" w:sz="6" w:space="0" w:color="000000"/>
              <w:left w:val="single" w:sz="6" w:space="0" w:color="000000"/>
              <w:bottom w:val="single" w:sz="6" w:space="0" w:color="000000"/>
              <w:right w:val="single" w:sz="6" w:space="0" w:color="000000"/>
            </w:tcBorders>
            <w:hideMark/>
          </w:tcPr>
          <w:p w:rsidR="008B57BC" w:rsidRDefault="008B57BC">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t>7.</w:t>
            </w:r>
          </w:p>
        </w:tc>
        <w:tc>
          <w:tcPr>
            <w:tcW w:w="341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8B57BC" w:rsidRDefault="008B57BC">
            <w:pPr>
              <w:widowControl w:val="0"/>
              <w:autoSpaceDE w:val="0"/>
              <w:autoSpaceDN w:val="0"/>
              <w:adjustRightInd w:val="0"/>
              <w:spacing w:after="0" w:line="240" w:lineRule="auto"/>
              <w:jc w:val="both"/>
              <w:rPr>
                <w:rFonts w:ascii="PT Astra Serif" w:hAnsi="PT Astra Serif"/>
                <w:spacing w:val="-2"/>
                <w:sz w:val="20"/>
                <w:szCs w:val="20"/>
              </w:rPr>
            </w:pPr>
            <w:r>
              <w:rPr>
                <w:rFonts w:ascii="PT Astra Serif" w:hAnsi="PT Astra Serif"/>
                <w:sz w:val="20"/>
                <w:szCs w:val="20"/>
              </w:rPr>
              <w:t>Доля общеобразовательных организаций, имеющих школьный спортивный клуб</w:t>
            </w:r>
          </w:p>
        </w:tc>
        <w:tc>
          <w:tcPr>
            <w:tcW w:w="1135" w:type="dxa"/>
            <w:tcBorders>
              <w:top w:val="single" w:sz="6" w:space="0" w:color="000000"/>
              <w:left w:val="single" w:sz="6" w:space="0" w:color="000000"/>
              <w:bottom w:val="single" w:sz="6" w:space="0" w:color="000000"/>
              <w:right w:val="single" w:sz="6" w:space="0" w:color="000000"/>
            </w:tcBorders>
          </w:tcPr>
          <w:p w:rsidR="008B57BC" w:rsidRDefault="008B57BC">
            <w:pPr>
              <w:widowControl w:val="0"/>
              <w:autoSpaceDE w:val="0"/>
              <w:autoSpaceDN w:val="0"/>
              <w:adjustRightInd w:val="0"/>
              <w:spacing w:after="0" w:line="240" w:lineRule="auto"/>
              <w:jc w:val="center"/>
              <w:rPr>
                <w:rFonts w:ascii="PT Astra Serif" w:hAnsi="PT Astra Serif"/>
                <w:sz w:val="20"/>
                <w:szCs w:val="20"/>
              </w:rPr>
            </w:pPr>
            <w:r>
              <w:rPr>
                <w:rFonts w:ascii="PT Astra Serif" w:hAnsi="PT Astra Serif"/>
                <w:sz w:val="20"/>
                <w:szCs w:val="20"/>
              </w:rPr>
              <w:t>процентов</w:t>
            </w:r>
          </w:p>
          <w:p w:rsidR="008B57BC" w:rsidRDefault="008B57BC">
            <w:pPr>
              <w:widowControl w:val="0"/>
              <w:autoSpaceDE w:val="0"/>
              <w:autoSpaceDN w:val="0"/>
              <w:adjustRightInd w:val="0"/>
              <w:spacing w:after="0" w:line="240" w:lineRule="auto"/>
              <w:jc w:val="center"/>
              <w:rPr>
                <w:rFonts w:ascii="PT Astra Serif" w:hAnsi="PT Astra Serif"/>
                <w:sz w:val="20"/>
                <w:szCs w:val="20"/>
              </w:rPr>
            </w:pPr>
          </w:p>
        </w:tc>
        <w:tc>
          <w:tcPr>
            <w:tcW w:w="85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100</w:t>
            </w:r>
          </w:p>
        </w:tc>
        <w:tc>
          <w:tcPr>
            <w:tcW w:w="76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01.01.</w:t>
            </w:r>
          </w:p>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2022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100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100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100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100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100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100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100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100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100</w:t>
            </w:r>
          </w:p>
        </w:tc>
        <w:tc>
          <w:tcPr>
            <w:tcW w:w="2688" w:type="dxa"/>
            <w:tcBorders>
              <w:top w:val="single" w:sz="6" w:space="0" w:color="000000"/>
              <w:left w:val="single" w:sz="6" w:space="0" w:color="000000"/>
              <w:bottom w:val="single" w:sz="6" w:space="0" w:color="000000"/>
              <w:right w:val="single" w:sz="6" w:space="0" w:color="000000"/>
            </w:tcBorders>
            <w:hideMark/>
          </w:tcPr>
          <w:p w:rsidR="008B57BC" w:rsidRDefault="008B57BC" w:rsidP="00724CC0">
            <w:pPr>
              <w:spacing w:after="0" w:line="240" w:lineRule="auto"/>
              <w:ind w:left="132"/>
              <w:jc w:val="both"/>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Ежегодно, не позднее 5 рабочего дня после отчетного периода</w:t>
            </w:r>
          </w:p>
        </w:tc>
      </w:tr>
      <w:tr w:rsidR="008B57BC" w:rsidTr="00275261">
        <w:trPr>
          <w:trHeight w:val="1516"/>
        </w:trPr>
        <w:tc>
          <w:tcPr>
            <w:tcW w:w="426" w:type="dxa"/>
            <w:tcBorders>
              <w:top w:val="single" w:sz="6" w:space="0" w:color="000000"/>
              <w:left w:val="single" w:sz="6" w:space="0" w:color="000000"/>
              <w:bottom w:val="single" w:sz="6" w:space="0" w:color="000000"/>
              <w:right w:val="single" w:sz="6" w:space="0" w:color="000000"/>
            </w:tcBorders>
            <w:hideMark/>
          </w:tcPr>
          <w:p w:rsidR="008B57BC" w:rsidRDefault="008B57BC">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t>8.</w:t>
            </w:r>
          </w:p>
        </w:tc>
        <w:tc>
          <w:tcPr>
            <w:tcW w:w="341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8B57BC" w:rsidRDefault="008B57BC">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t>Доля детей, обучающихся в 5 - 9 классах, принимающих участие в экскурсиях по историко-культурной, научно-образовательной, патриотической тематике, а также в детских культурно-патриотических круизах</w:t>
            </w:r>
          </w:p>
        </w:tc>
        <w:tc>
          <w:tcPr>
            <w:tcW w:w="1135" w:type="dxa"/>
            <w:tcBorders>
              <w:top w:val="single" w:sz="6" w:space="0" w:color="000000"/>
              <w:left w:val="single" w:sz="6" w:space="0" w:color="000000"/>
              <w:bottom w:val="single" w:sz="6" w:space="0" w:color="000000"/>
              <w:right w:val="single" w:sz="6" w:space="0" w:color="000000"/>
            </w:tcBorders>
          </w:tcPr>
          <w:p w:rsidR="008B57BC" w:rsidRDefault="008B57BC">
            <w:pPr>
              <w:widowControl w:val="0"/>
              <w:autoSpaceDE w:val="0"/>
              <w:autoSpaceDN w:val="0"/>
              <w:adjustRightInd w:val="0"/>
              <w:spacing w:after="0" w:line="240" w:lineRule="auto"/>
              <w:jc w:val="center"/>
              <w:rPr>
                <w:rFonts w:ascii="PT Astra Serif" w:hAnsi="PT Astra Serif"/>
                <w:sz w:val="20"/>
                <w:szCs w:val="20"/>
              </w:rPr>
            </w:pPr>
            <w:r>
              <w:rPr>
                <w:rFonts w:ascii="PT Astra Serif" w:hAnsi="PT Astra Serif"/>
                <w:sz w:val="20"/>
                <w:szCs w:val="20"/>
              </w:rPr>
              <w:t>процентов</w:t>
            </w:r>
          </w:p>
          <w:p w:rsidR="008B57BC" w:rsidRDefault="008B57BC">
            <w:pPr>
              <w:widowControl w:val="0"/>
              <w:autoSpaceDE w:val="0"/>
              <w:autoSpaceDN w:val="0"/>
              <w:adjustRightInd w:val="0"/>
              <w:spacing w:after="0" w:line="240" w:lineRule="auto"/>
              <w:jc w:val="center"/>
              <w:rPr>
                <w:rFonts w:ascii="PT Astra Serif" w:hAnsi="PT Astra Serif"/>
                <w:color w:val="FF0000"/>
                <w:sz w:val="20"/>
                <w:szCs w:val="20"/>
              </w:rPr>
            </w:pPr>
          </w:p>
        </w:tc>
        <w:tc>
          <w:tcPr>
            <w:tcW w:w="85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w:t>
            </w:r>
          </w:p>
        </w:tc>
        <w:tc>
          <w:tcPr>
            <w:tcW w:w="76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01.01.</w:t>
            </w:r>
          </w:p>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2022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3</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4</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5</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6</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7</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8</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9</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10</w:t>
            </w:r>
          </w:p>
        </w:tc>
        <w:tc>
          <w:tcPr>
            <w:tcW w:w="2688" w:type="dxa"/>
            <w:tcBorders>
              <w:top w:val="single" w:sz="6" w:space="0" w:color="000000"/>
              <w:left w:val="single" w:sz="6" w:space="0" w:color="000000"/>
              <w:bottom w:val="single" w:sz="6" w:space="0" w:color="000000"/>
              <w:right w:val="single" w:sz="6" w:space="0" w:color="000000"/>
            </w:tcBorders>
            <w:hideMark/>
          </w:tcPr>
          <w:p w:rsidR="008B57BC" w:rsidRDefault="008B57BC" w:rsidP="00724CC0">
            <w:pPr>
              <w:spacing w:after="0" w:line="240" w:lineRule="auto"/>
              <w:ind w:left="132"/>
              <w:jc w:val="both"/>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Ежегодно, не позднее 5 рабочего дня после отчетного периода</w:t>
            </w:r>
          </w:p>
        </w:tc>
      </w:tr>
      <w:tr w:rsidR="008B57BC" w:rsidTr="00275261">
        <w:trPr>
          <w:trHeight w:val="695"/>
        </w:trPr>
        <w:tc>
          <w:tcPr>
            <w:tcW w:w="426" w:type="dxa"/>
            <w:tcBorders>
              <w:top w:val="single" w:sz="6" w:space="0" w:color="000000"/>
              <w:left w:val="single" w:sz="6" w:space="0" w:color="000000"/>
              <w:bottom w:val="single" w:sz="6" w:space="0" w:color="000000"/>
              <w:right w:val="single" w:sz="6" w:space="0" w:color="000000"/>
            </w:tcBorders>
            <w:hideMark/>
          </w:tcPr>
          <w:p w:rsidR="008B57BC" w:rsidRDefault="008B57BC">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t>9.</w:t>
            </w:r>
          </w:p>
        </w:tc>
        <w:tc>
          <w:tcPr>
            <w:tcW w:w="341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8B57BC" w:rsidRDefault="008B57BC">
            <w:pPr>
              <w:widowControl w:val="0"/>
              <w:autoSpaceDE w:val="0"/>
              <w:autoSpaceDN w:val="0"/>
              <w:adjustRightInd w:val="0"/>
              <w:spacing w:after="0" w:line="240" w:lineRule="auto"/>
              <w:jc w:val="both"/>
              <w:rPr>
                <w:rFonts w:ascii="PT Astra Serif" w:hAnsi="PT Astra Serif"/>
                <w:spacing w:val="-2"/>
                <w:sz w:val="20"/>
                <w:szCs w:val="20"/>
              </w:rPr>
            </w:pPr>
            <w:r>
              <w:rPr>
                <w:rFonts w:ascii="PT Astra Serif" w:hAnsi="PT Astra Serif"/>
                <w:spacing w:val="-2"/>
                <w:sz w:val="20"/>
                <w:szCs w:val="20"/>
              </w:rPr>
              <w:t>Доля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находящихся в ведении органов местного самоуправления, органов исполнительной власти субъектов Российской Федерации в области культуры</w:t>
            </w:r>
          </w:p>
        </w:tc>
        <w:tc>
          <w:tcPr>
            <w:tcW w:w="1135" w:type="dxa"/>
            <w:tcBorders>
              <w:top w:val="single" w:sz="6" w:space="0" w:color="000000"/>
              <w:left w:val="single" w:sz="6" w:space="0" w:color="000000"/>
              <w:bottom w:val="single" w:sz="6" w:space="0" w:color="000000"/>
              <w:right w:val="single" w:sz="6" w:space="0" w:color="000000"/>
            </w:tcBorders>
          </w:tcPr>
          <w:p w:rsidR="008B57BC" w:rsidRDefault="008B57BC">
            <w:pPr>
              <w:widowControl w:val="0"/>
              <w:autoSpaceDE w:val="0"/>
              <w:autoSpaceDN w:val="0"/>
              <w:adjustRightInd w:val="0"/>
              <w:spacing w:after="0" w:line="240" w:lineRule="auto"/>
              <w:jc w:val="center"/>
              <w:rPr>
                <w:rFonts w:ascii="PT Astra Serif" w:hAnsi="PT Astra Serif"/>
                <w:sz w:val="20"/>
                <w:szCs w:val="20"/>
              </w:rPr>
            </w:pPr>
            <w:r>
              <w:rPr>
                <w:rFonts w:ascii="PT Astra Serif" w:hAnsi="PT Astra Serif"/>
                <w:sz w:val="20"/>
                <w:szCs w:val="20"/>
              </w:rPr>
              <w:t>процентов</w:t>
            </w:r>
          </w:p>
          <w:p w:rsidR="008B57BC" w:rsidRDefault="008B57BC">
            <w:pPr>
              <w:widowControl w:val="0"/>
              <w:autoSpaceDE w:val="0"/>
              <w:autoSpaceDN w:val="0"/>
              <w:adjustRightInd w:val="0"/>
              <w:spacing w:after="0" w:line="240" w:lineRule="auto"/>
              <w:jc w:val="center"/>
              <w:rPr>
                <w:rFonts w:ascii="PT Astra Serif" w:hAnsi="PT Astra Serif"/>
                <w:color w:val="FF0000"/>
                <w:sz w:val="20"/>
                <w:szCs w:val="20"/>
              </w:rPr>
            </w:pPr>
          </w:p>
        </w:tc>
        <w:tc>
          <w:tcPr>
            <w:tcW w:w="85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98,85</w:t>
            </w:r>
          </w:p>
        </w:tc>
        <w:tc>
          <w:tcPr>
            <w:tcW w:w="76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01.01.</w:t>
            </w:r>
          </w:p>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2022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54" w:lineRule="auto"/>
              <w:ind w:left="33"/>
              <w:jc w:val="center"/>
              <w:rPr>
                <w:rFonts w:ascii="PT Astra Serif" w:hAnsi="PT Astra Serif"/>
              </w:rPr>
            </w:pPr>
            <w:r>
              <w:rPr>
                <w:rFonts w:ascii="PT Astra Serif" w:hAnsi="PT Astra Serif"/>
                <w:sz w:val="20"/>
              </w:rPr>
              <w:t>98,85</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54" w:lineRule="auto"/>
              <w:ind w:left="30"/>
              <w:jc w:val="center"/>
              <w:rPr>
                <w:rFonts w:ascii="PT Astra Serif" w:hAnsi="PT Astra Serif"/>
              </w:rPr>
            </w:pPr>
            <w:r>
              <w:rPr>
                <w:rFonts w:ascii="PT Astra Serif" w:hAnsi="PT Astra Serif"/>
                <w:sz w:val="20"/>
              </w:rPr>
              <w:t>100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54" w:lineRule="auto"/>
              <w:ind w:left="30"/>
              <w:jc w:val="center"/>
              <w:rPr>
                <w:rFonts w:ascii="PT Astra Serif" w:hAnsi="PT Astra Serif"/>
              </w:rPr>
            </w:pPr>
            <w:r>
              <w:rPr>
                <w:rFonts w:ascii="PT Astra Serif" w:hAnsi="PT Astra Serif"/>
                <w:sz w:val="20"/>
              </w:rPr>
              <w:t>100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54" w:lineRule="auto"/>
              <w:ind w:left="30"/>
              <w:jc w:val="center"/>
              <w:rPr>
                <w:rFonts w:ascii="PT Astra Serif" w:hAnsi="PT Astra Serif"/>
              </w:rPr>
            </w:pPr>
            <w:r>
              <w:rPr>
                <w:rFonts w:ascii="PT Astra Serif" w:hAnsi="PT Astra Serif"/>
                <w:sz w:val="20"/>
              </w:rPr>
              <w:t>100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54" w:lineRule="auto"/>
              <w:ind w:left="29"/>
              <w:jc w:val="center"/>
              <w:rPr>
                <w:rFonts w:ascii="PT Astra Serif" w:hAnsi="PT Astra Serif"/>
              </w:rPr>
            </w:pPr>
            <w:r>
              <w:rPr>
                <w:rFonts w:ascii="PT Astra Serif" w:hAnsi="PT Astra Serif"/>
                <w:sz w:val="20"/>
              </w:rPr>
              <w:t>100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54" w:lineRule="auto"/>
              <w:ind w:left="33"/>
              <w:jc w:val="center"/>
              <w:rPr>
                <w:rFonts w:ascii="PT Astra Serif" w:hAnsi="PT Astra Serif"/>
              </w:rPr>
            </w:pPr>
            <w:r>
              <w:rPr>
                <w:rFonts w:ascii="PT Astra Serif" w:hAnsi="PT Astra Serif"/>
                <w:sz w:val="20"/>
              </w:rPr>
              <w:t>100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54" w:lineRule="auto"/>
              <w:ind w:left="33"/>
              <w:jc w:val="center"/>
              <w:rPr>
                <w:rFonts w:ascii="PT Astra Serif" w:hAnsi="PT Astra Serif"/>
              </w:rPr>
            </w:pPr>
            <w:r>
              <w:rPr>
                <w:rFonts w:ascii="PT Astra Serif" w:hAnsi="PT Astra Serif"/>
                <w:sz w:val="20"/>
              </w:rPr>
              <w:t>100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54" w:lineRule="auto"/>
              <w:ind w:left="33"/>
              <w:jc w:val="center"/>
              <w:rPr>
                <w:rFonts w:ascii="PT Astra Serif" w:hAnsi="PT Astra Serif"/>
              </w:rPr>
            </w:pPr>
            <w:r>
              <w:rPr>
                <w:rFonts w:ascii="PT Astra Serif" w:hAnsi="PT Astra Serif"/>
                <w:sz w:val="20"/>
              </w:rPr>
              <w:t>100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54" w:lineRule="auto"/>
              <w:ind w:left="31"/>
              <w:jc w:val="center"/>
              <w:rPr>
                <w:rFonts w:ascii="PT Astra Serif" w:hAnsi="PT Astra Serif"/>
              </w:rPr>
            </w:pPr>
            <w:r>
              <w:rPr>
                <w:rFonts w:ascii="PT Astra Serif" w:hAnsi="PT Astra Serif"/>
                <w:sz w:val="20"/>
              </w:rPr>
              <w:t>100</w:t>
            </w:r>
          </w:p>
        </w:tc>
        <w:tc>
          <w:tcPr>
            <w:tcW w:w="2688" w:type="dxa"/>
            <w:tcBorders>
              <w:top w:val="single" w:sz="6" w:space="0" w:color="000000"/>
              <w:left w:val="single" w:sz="6" w:space="0" w:color="000000"/>
              <w:bottom w:val="single" w:sz="6" w:space="0" w:color="000000"/>
              <w:right w:val="single" w:sz="6" w:space="0" w:color="000000"/>
            </w:tcBorders>
            <w:hideMark/>
          </w:tcPr>
          <w:p w:rsidR="008B57BC" w:rsidRDefault="008B57BC" w:rsidP="00724CC0">
            <w:pPr>
              <w:spacing w:after="0" w:line="228" w:lineRule="auto"/>
              <w:ind w:left="132"/>
              <w:jc w:val="both"/>
              <w:rPr>
                <w:rFonts w:ascii="PT Astra Serif" w:hAnsi="PT Astra Serif"/>
              </w:rPr>
            </w:pPr>
            <w:r>
              <w:rPr>
                <w:rFonts w:ascii="PT Astra Serif" w:hAnsi="PT Astra Serif"/>
                <w:sz w:val="20"/>
              </w:rPr>
              <w:t xml:space="preserve">Ежегодно, не позднее 5 </w:t>
            </w:r>
          </w:p>
          <w:p w:rsidR="008B57BC" w:rsidRDefault="008B57BC" w:rsidP="00724CC0">
            <w:pPr>
              <w:spacing w:after="0" w:line="254" w:lineRule="auto"/>
              <w:ind w:left="132"/>
              <w:jc w:val="both"/>
              <w:rPr>
                <w:rFonts w:ascii="PT Astra Serif" w:hAnsi="PT Astra Serif"/>
              </w:rPr>
            </w:pPr>
            <w:r>
              <w:rPr>
                <w:rFonts w:ascii="PT Astra Serif" w:hAnsi="PT Astra Serif"/>
                <w:sz w:val="20"/>
              </w:rPr>
              <w:t xml:space="preserve">рабочего дня </w:t>
            </w:r>
          </w:p>
          <w:p w:rsidR="008B57BC" w:rsidRDefault="008B57BC" w:rsidP="00724CC0">
            <w:pPr>
              <w:spacing w:after="0" w:line="254" w:lineRule="auto"/>
              <w:ind w:left="132"/>
              <w:jc w:val="both"/>
              <w:rPr>
                <w:rFonts w:ascii="PT Astra Serif" w:hAnsi="PT Astra Serif"/>
              </w:rPr>
            </w:pPr>
            <w:r>
              <w:rPr>
                <w:rFonts w:ascii="PT Astra Serif" w:hAnsi="PT Astra Serif"/>
                <w:sz w:val="20"/>
              </w:rPr>
              <w:t xml:space="preserve">после отчетного периода </w:t>
            </w:r>
          </w:p>
        </w:tc>
      </w:tr>
      <w:tr w:rsidR="008B57BC" w:rsidTr="00275261">
        <w:trPr>
          <w:trHeight w:val="840"/>
        </w:trPr>
        <w:tc>
          <w:tcPr>
            <w:tcW w:w="426" w:type="dxa"/>
            <w:tcBorders>
              <w:top w:val="single" w:sz="6" w:space="0" w:color="000000"/>
              <w:left w:val="single" w:sz="6" w:space="0" w:color="000000"/>
              <w:bottom w:val="single" w:sz="6" w:space="0" w:color="000000"/>
              <w:right w:val="single" w:sz="6" w:space="0" w:color="000000"/>
            </w:tcBorders>
            <w:hideMark/>
          </w:tcPr>
          <w:p w:rsidR="008B57BC" w:rsidRDefault="008B57BC">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t>10.</w:t>
            </w:r>
          </w:p>
        </w:tc>
        <w:tc>
          <w:tcPr>
            <w:tcW w:w="341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8B57BC" w:rsidRDefault="008B57BC">
            <w:pPr>
              <w:widowControl w:val="0"/>
              <w:autoSpaceDE w:val="0"/>
              <w:autoSpaceDN w:val="0"/>
              <w:adjustRightInd w:val="0"/>
              <w:spacing w:after="0" w:line="240" w:lineRule="auto"/>
              <w:jc w:val="both"/>
              <w:rPr>
                <w:rFonts w:ascii="PT Astra Serif" w:hAnsi="PT Astra Serif"/>
                <w:spacing w:val="-2"/>
                <w:sz w:val="20"/>
                <w:szCs w:val="20"/>
              </w:rPr>
            </w:pPr>
            <w:r>
              <w:rPr>
                <w:rFonts w:ascii="PT Astra Serif" w:hAnsi="PT Astra Serif"/>
                <w:spacing w:val="-2"/>
                <w:sz w:val="20"/>
                <w:szCs w:val="20"/>
              </w:rPr>
              <w:t xml:space="preserve">Доля детей, осваивающих дополнительные предпрофессиональные программы в области искусств в детских школах искусств за счет бюджетных средств </w:t>
            </w:r>
            <w:r>
              <w:rPr>
                <w:rFonts w:ascii="PT Astra Serif" w:hAnsi="PT Astra Serif"/>
                <w:spacing w:val="-2"/>
                <w:sz w:val="20"/>
                <w:szCs w:val="20"/>
              </w:rPr>
              <w:lastRenderedPageBreak/>
              <w:t>от общего количества обучающихся в детских школах искусств за счет бюджетных средств</w:t>
            </w:r>
          </w:p>
        </w:tc>
        <w:tc>
          <w:tcPr>
            <w:tcW w:w="1135" w:type="dxa"/>
            <w:tcBorders>
              <w:top w:val="single" w:sz="6" w:space="0" w:color="000000"/>
              <w:left w:val="single" w:sz="6" w:space="0" w:color="000000"/>
              <w:bottom w:val="single" w:sz="6" w:space="0" w:color="000000"/>
              <w:right w:val="single" w:sz="6" w:space="0" w:color="000000"/>
            </w:tcBorders>
            <w:hideMark/>
          </w:tcPr>
          <w:p w:rsidR="008B57BC" w:rsidRDefault="008B57BC">
            <w:pPr>
              <w:widowControl w:val="0"/>
              <w:autoSpaceDE w:val="0"/>
              <w:autoSpaceDN w:val="0"/>
              <w:adjustRightInd w:val="0"/>
              <w:spacing w:after="0" w:line="240" w:lineRule="auto"/>
              <w:jc w:val="center"/>
              <w:rPr>
                <w:rFonts w:ascii="PT Astra Serif" w:hAnsi="PT Astra Serif"/>
                <w:sz w:val="20"/>
                <w:szCs w:val="20"/>
              </w:rPr>
            </w:pPr>
            <w:r>
              <w:rPr>
                <w:rFonts w:ascii="PT Astra Serif" w:hAnsi="PT Astra Serif"/>
                <w:sz w:val="20"/>
                <w:szCs w:val="20"/>
              </w:rPr>
              <w:lastRenderedPageBreak/>
              <w:t>процентов</w:t>
            </w:r>
          </w:p>
        </w:tc>
        <w:tc>
          <w:tcPr>
            <w:tcW w:w="85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77,3</w:t>
            </w:r>
          </w:p>
        </w:tc>
        <w:tc>
          <w:tcPr>
            <w:tcW w:w="761" w:type="dxa"/>
            <w:tcBorders>
              <w:top w:val="single" w:sz="6" w:space="0" w:color="000000"/>
              <w:left w:val="single" w:sz="6" w:space="0" w:color="000000"/>
              <w:bottom w:val="single" w:sz="6" w:space="0" w:color="000000"/>
              <w:right w:val="single" w:sz="6" w:space="0" w:color="000000"/>
            </w:tcBorders>
          </w:tcPr>
          <w:p w:rsidR="008B57BC" w:rsidRDefault="008B57BC">
            <w:pPr>
              <w:spacing w:after="0" w:line="254" w:lineRule="auto"/>
              <w:ind w:left="22"/>
              <w:jc w:val="center"/>
              <w:rPr>
                <w:rFonts w:ascii="PT Astra Serif" w:hAnsi="PT Astra Serif"/>
                <w:sz w:val="20"/>
                <w:szCs w:val="20"/>
              </w:rPr>
            </w:pPr>
            <w:r>
              <w:rPr>
                <w:rFonts w:ascii="PT Astra Serif" w:hAnsi="PT Astra Serif"/>
                <w:sz w:val="20"/>
                <w:szCs w:val="20"/>
              </w:rPr>
              <w:t>01.01.</w:t>
            </w:r>
          </w:p>
          <w:p w:rsidR="008B57BC" w:rsidRDefault="008B57BC">
            <w:pPr>
              <w:spacing w:after="0" w:line="254" w:lineRule="auto"/>
              <w:ind w:left="22"/>
              <w:jc w:val="center"/>
              <w:rPr>
                <w:rFonts w:ascii="PT Astra Serif" w:hAnsi="PT Astra Serif"/>
                <w:sz w:val="20"/>
                <w:szCs w:val="20"/>
              </w:rPr>
            </w:pPr>
            <w:r>
              <w:rPr>
                <w:rFonts w:ascii="PT Astra Serif" w:hAnsi="PT Astra Serif"/>
                <w:sz w:val="20"/>
                <w:szCs w:val="20"/>
              </w:rPr>
              <w:t>2022</w:t>
            </w:r>
          </w:p>
          <w:p w:rsidR="008B57BC" w:rsidRDefault="008B57BC">
            <w:pPr>
              <w:spacing w:after="0" w:line="254" w:lineRule="auto"/>
              <w:ind w:left="22"/>
              <w:jc w:val="center"/>
              <w:rPr>
                <w:rFonts w:ascii="PT Astra Serif" w:hAnsi="PT Astra Serif"/>
                <w:sz w:val="20"/>
                <w:szCs w:val="20"/>
              </w:rPr>
            </w:pP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54" w:lineRule="auto"/>
              <w:ind w:left="17"/>
              <w:jc w:val="center"/>
              <w:rPr>
                <w:rFonts w:ascii="PT Astra Serif" w:hAnsi="PT Astra Serif"/>
                <w:sz w:val="20"/>
                <w:szCs w:val="20"/>
              </w:rPr>
            </w:pPr>
            <w:r>
              <w:rPr>
                <w:rFonts w:ascii="PT Astra Serif" w:hAnsi="PT Astra Serif"/>
                <w:sz w:val="20"/>
                <w:szCs w:val="20"/>
              </w:rPr>
              <w:t>77,3*</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54" w:lineRule="auto"/>
              <w:ind w:left="17"/>
              <w:jc w:val="center"/>
              <w:rPr>
                <w:rFonts w:ascii="PT Astra Serif" w:hAnsi="PT Astra Serif"/>
                <w:sz w:val="20"/>
                <w:szCs w:val="20"/>
              </w:rPr>
            </w:pPr>
            <w:r>
              <w:rPr>
                <w:rFonts w:ascii="PT Astra Serif" w:hAnsi="PT Astra Serif"/>
                <w:sz w:val="20"/>
                <w:szCs w:val="20"/>
              </w:rPr>
              <w:t>78</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54" w:lineRule="auto"/>
              <w:ind w:left="17"/>
              <w:jc w:val="center"/>
              <w:rPr>
                <w:rFonts w:ascii="PT Astra Serif" w:hAnsi="PT Astra Serif"/>
                <w:sz w:val="20"/>
                <w:szCs w:val="20"/>
              </w:rPr>
            </w:pPr>
            <w:r>
              <w:rPr>
                <w:rFonts w:ascii="PT Astra Serif" w:hAnsi="PT Astra Serif"/>
                <w:sz w:val="20"/>
                <w:szCs w:val="20"/>
              </w:rPr>
              <w:t>78,5</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54" w:lineRule="auto"/>
              <w:ind w:left="17"/>
              <w:jc w:val="center"/>
              <w:rPr>
                <w:rFonts w:ascii="PT Astra Serif" w:hAnsi="PT Astra Serif"/>
                <w:sz w:val="20"/>
                <w:szCs w:val="20"/>
              </w:rPr>
            </w:pPr>
            <w:r>
              <w:rPr>
                <w:rFonts w:ascii="PT Astra Serif" w:hAnsi="PT Astra Serif"/>
                <w:sz w:val="20"/>
                <w:szCs w:val="20"/>
              </w:rPr>
              <w:t>79</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54" w:lineRule="auto"/>
              <w:ind w:left="17"/>
              <w:jc w:val="center"/>
              <w:rPr>
                <w:rFonts w:ascii="PT Astra Serif" w:hAnsi="PT Astra Serif"/>
                <w:sz w:val="20"/>
                <w:szCs w:val="20"/>
              </w:rPr>
            </w:pPr>
            <w:r>
              <w:rPr>
                <w:rFonts w:ascii="PT Astra Serif" w:hAnsi="PT Astra Serif"/>
                <w:sz w:val="20"/>
                <w:szCs w:val="20"/>
              </w:rPr>
              <w:t>79,5</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54" w:lineRule="auto"/>
              <w:ind w:left="17"/>
              <w:jc w:val="center"/>
              <w:rPr>
                <w:rFonts w:ascii="PT Astra Serif" w:hAnsi="PT Astra Serif"/>
                <w:sz w:val="20"/>
                <w:szCs w:val="20"/>
              </w:rPr>
            </w:pPr>
            <w:r>
              <w:rPr>
                <w:rFonts w:ascii="PT Astra Serif" w:hAnsi="PT Astra Serif"/>
                <w:sz w:val="20"/>
                <w:szCs w:val="20"/>
              </w:rPr>
              <w:t>80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54" w:lineRule="auto"/>
              <w:ind w:left="16"/>
              <w:jc w:val="center"/>
              <w:rPr>
                <w:rFonts w:ascii="PT Astra Serif" w:hAnsi="PT Astra Serif"/>
                <w:sz w:val="20"/>
                <w:szCs w:val="20"/>
              </w:rPr>
            </w:pPr>
            <w:r>
              <w:rPr>
                <w:rFonts w:ascii="PT Astra Serif" w:hAnsi="PT Astra Serif"/>
                <w:sz w:val="20"/>
                <w:szCs w:val="20"/>
              </w:rPr>
              <w:t>80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54" w:lineRule="auto"/>
              <w:ind w:left="16"/>
              <w:jc w:val="center"/>
              <w:rPr>
                <w:rFonts w:ascii="PT Astra Serif" w:hAnsi="PT Astra Serif"/>
                <w:sz w:val="20"/>
                <w:szCs w:val="20"/>
              </w:rPr>
            </w:pPr>
            <w:r>
              <w:rPr>
                <w:rFonts w:ascii="PT Astra Serif" w:hAnsi="PT Astra Serif"/>
                <w:sz w:val="20"/>
                <w:szCs w:val="20"/>
              </w:rPr>
              <w:t>80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54" w:lineRule="auto"/>
              <w:ind w:left="16"/>
              <w:jc w:val="center"/>
              <w:rPr>
                <w:rFonts w:ascii="PT Astra Serif" w:hAnsi="PT Astra Serif"/>
                <w:sz w:val="20"/>
                <w:szCs w:val="20"/>
              </w:rPr>
            </w:pPr>
            <w:r>
              <w:rPr>
                <w:rFonts w:ascii="PT Astra Serif" w:hAnsi="PT Astra Serif"/>
                <w:sz w:val="20"/>
                <w:szCs w:val="20"/>
              </w:rPr>
              <w:t>80</w:t>
            </w:r>
          </w:p>
        </w:tc>
        <w:tc>
          <w:tcPr>
            <w:tcW w:w="2688" w:type="dxa"/>
            <w:tcBorders>
              <w:top w:val="single" w:sz="6" w:space="0" w:color="000000"/>
              <w:left w:val="single" w:sz="6" w:space="0" w:color="000000"/>
              <w:bottom w:val="single" w:sz="6" w:space="0" w:color="000000"/>
              <w:right w:val="single" w:sz="6" w:space="0" w:color="000000"/>
            </w:tcBorders>
            <w:hideMark/>
          </w:tcPr>
          <w:p w:rsidR="008B57BC" w:rsidRDefault="008B57BC" w:rsidP="00724CC0">
            <w:pPr>
              <w:spacing w:after="0" w:line="228" w:lineRule="auto"/>
              <w:ind w:left="132"/>
              <w:jc w:val="both"/>
              <w:rPr>
                <w:rFonts w:ascii="PT Astra Serif" w:hAnsi="PT Astra Serif"/>
                <w:sz w:val="20"/>
                <w:szCs w:val="20"/>
              </w:rPr>
            </w:pPr>
            <w:r>
              <w:rPr>
                <w:rFonts w:ascii="PT Astra Serif" w:hAnsi="PT Astra Serif"/>
                <w:sz w:val="20"/>
                <w:szCs w:val="20"/>
              </w:rPr>
              <w:t xml:space="preserve">Ежегодно, не позднее 5 рабочего дня после отчетного периода </w:t>
            </w:r>
          </w:p>
        </w:tc>
      </w:tr>
      <w:tr w:rsidR="008B57BC" w:rsidTr="00275261">
        <w:trPr>
          <w:trHeight w:val="1516"/>
        </w:trPr>
        <w:tc>
          <w:tcPr>
            <w:tcW w:w="426" w:type="dxa"/>
            <w:tcBorders>
              <w:top w:val="single" w:sz="6" w:space="0" w:color="000000"/>
              <w:left w:val="single" w:sz="6" w:space="0" w:color="000000"/>
              <w:bottom w:val="single" w:sz="6" w:space="0" w:color="000000"/>
              <w:right w:val="single" w:sz="6" w:space="0" w:color="000000"/>
            </w:tcBorders>
            <w:hideMark/>
          </w:tcPr>
          <w:p w:rsidR="008B57BC" w:rsidRDefault="00275261">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lastRenderedPageBreak/>
              <w:t>11</w:t>
            </w:r>
            <w:r w:rsidR="008B57BC">
              <w:rPr>
                <w:rFonts w:ascii="PT Astra Serif" w:hAnsi="PT Astra Serif"/>
                <w:sz w:val="20"/>
                <w:szCs w:val="20"/>
              </w:rPr>
              <w:t>.</w:t>
            </w:r>
          </w:p>
        </w:tc>
        <w:tc>
          <w:tcPr>
            <w:tcW w:w="341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8B57BC" w:rsidRPr="0082678C" w:rsidRDefault="008B57BC">
            <w:pPr>
              <w:widowControl w:val="0"/>
              <w:autoSpaceDE w:val="0"/>
              <w:autoSpaceDN w:val="0"/>
              <w:adjustRightInd w:val="0"/>
              <w:spacing w:after="0" w:line="240" w:lineRule="auto"/>
              <w:jc w:val="both"/>
              <w:rPr>
                <w:rFonts w:ascii="PT Astra Serif" w:hAnsi="PT Astra Serif"/>
                <w:spacing w:val="-2"/>
                <w:sz w:val="20"/>
                <w:szCs w:val="20"/>
              </w:rPr>
            </w:pPr>
            <w:r w:rsidRPr="0082678C">
              <w:rPr>
                <w:rFonts w:ascii="PT Astra Serif" w:hAnsi="PT Astra Serif"/>
                <w:spacing w:val="-2"/>
                <w:sz w:val="20"/>
                <w:szCs w:val="20"/>
              </w:rPr>
              <w:t>В общеобразовательных организациях, расположенных в се</w:t>
            </w:r>
            <w:r w:rsidR="0093133B" w:rsidRPr="0082678C">
              <w:rPr>
                <w:rFonts w:ascii="PT Astra Serif" w:hAnsi="PT Astra Serif"/>
                <w:spacing w:val="-2"/>
                <w:sz w:val="20"/>
                <w:szCs w:val="20"/>
              </w:rPr>
              <w:t>льской местности</w:t>
            </w:r>
            <w:r w:rsidRPr="0082678C">
              <w:rPr>
                <w:rFonts w:ascii="PT Astra Serif" w:hAnsi="PT Astra Serif"/>
                <w:spacing w:val="-2"/>
                <w:sz w:val="20"/>
                <w:szCs w:val="20"/>
              </w:rPr>
              <w:t>, обновлена материально-техническая база для занятий детей физической культурой и спортом. Нарастающий итог.</w:t>
            </w:r>
          </w:p>
        </w:tc>
        <w:tc>
          <w:tcPr>
            <w:tcW w:w="1135" w:type="dxa"/>
            <w:tcBorders>
              <w:top w:val="single" w:sz="6" w:space="0" w:color="000000"/>
              <w:left w:val="single" w:sz="6" w:space="0" w:color="000000"/>
              <w:bottom w:val="single" w:sz="6" w:space="0" w:color="000000"/>
              <w:right w:val="single" w:sz="6" w:space="0" w:color="000000"/>
            </w:tcBorders>
          </w:tcPr>
          <w:p w:rsidR="008B57BC" w:rsidRPr="0082678C" w:rsidRDefault="008B57BC">
            <w:pPr>
              <w:widowControl w:val="0"/>
              <w:autoSpaceDE w:val="0"/>
              <w:autoSpaceDN w:val="0"/>
              <w:adjustRightInd w:val="0"/>
              <w:spacing w:after="0" w:line="240" w:lineRule="auto"/>
              <w:jc w:val="center"/>
              <w:rPr>
                <w:rFonts w:ascii="PT Astra Serif" w:hAnsi="PT Astra Serif"/>
                <w:sz w:val="20"/>
                <w:szCs w:val="20"/>
              </w:rPr>
            </w:pPr>
            <w:r w:rsidRPr="0082678C">
              <w:rPr>
                <w:rFonts w:ascii="PT Astra Serif" w:hAnsi="PT Astra Serif"/>
                <w:sz w:val="20"/>
                <w:szCs w:val="20"/>
              </w:rPr>
              <w:t>единиц</w:t>
            </w:r>
          </w:p>
          <w:p w:rsidR="008B57BC" w:rsidRPr="0082678C" w:rsidRDefault="008B57BC">
            <w:pPr>
              <w:widowControl w:val="0"/>
              <w:autoSpaceDE w:val="0"/>
              <w:autoSpaceDN w:val="0"/>
              <w:adjustRightInd w:val="0"/>
              <w:spacing w:after="0" w:line="240" w:lineRule="auto"/>
              <w:jc w:val="center"/>
              <w:rPr>
                <w:rFonts w:ascii="PT Astra Serif" w:hAnsi="PT Astra Serif"/>
                <w:color w:val="FF0000"/>
                <w:sz w:val="20"/>
                <w:szCs w:val="20"/>
              </w:rPr>
            </w:pPr>
          </w:p>
        </w:tc>
        <w:tc>
          <w:tcPr>
            <w:tcW w:w="851" w:type="dxa"/>
            <w:tcBorders>
              <w:top w:val="single" w:sz="6" w:space="0" w:color="000000"/>
              <w:left w:val="single" w:sz="6" w:space="0" w:color="000000"/>
              <w:bottom w:val="single" w:sz="6" w:space="0" w:color="000000"/>
              <w:right w:val="single" w:sz="6" w:space="0" w:color="000000"/>
            </w:tcBorders>
            <w:hideMark/>
          </w:tcPr>
          <w:p w:rsidR="008B57BC" w:rsidRPr="0082678C" w:rsidRDefault="003E0203">
            <w:pPr>
              <w:spacing w:after="0" w:line="240" w:lineRule="auto"/>
              <w:jc w:val="center"/>
              <w:rPr>
                <w:rFonts w:ascii="PT Astra Serif" w:eastAsia="Times New Roman" w:hAnsi="PT Astra Serif"/>
                <w:color w:val="000000"/>
                <w:spacing w:val="-2"/>
                <w:sz w:val="20"/>
                <w:szCs w:val="20"/>
              </w:rPr>
            </w:pPr>
            <w:r w:rsidRPr="0082678C">
              <w:rPr>
                <w:rFonts w:ascii="PT Astra Serif" w:eastAsia="Times New Roman" w:hAnsi="PT Astra Serif"/>
                <w:color w:val="000000"/>
                <w:spacing w:val="-2"/>
                <w:sz w:val="20"/>
                <w:szCs w:val="20"/>
              </w:rPr>
              <w:t>6</w:t>
            </w:r>
          </w:p>
        </w:tc>
        <w:tc>
          <w:tcPr>
            <w:tcW w:w="761" w:type="dxa"/>
            <w:tcBorders>
              <w:top w:val="single" w:sz="6" w:space="0" w:color="000000"/>
              <w:left w:val="single" w:sz="6" w:space="0" w:color="000000"/>
              <w:bottom w:val="single" w:sz="6" w:space="0" w:color="000000"/>
              <w:right w:val="single" w:sz="6" w:space="0" w:color="000000"/>
            </w:tcBorders>
            <w:hideMark/>
          </w:tcPr>
          <w:p w:rsidR="008B57BC" w:rsidRPr="0082678C" w:rsidRDefault="008B57BC">
            <w:pPr>
              <w:spacing w:after="0" w:line="240" w:lineRule="auto"/>
              <w:jc w:val="center"/>
              <w:rPr>
                <w:rFonts w:ascii="PT Astra Serif" w:eastAsia="Times New Roman" w:hAnsi="PT Astra Serif"/>
                <w:color w:val="000000"/>
                <w:spacing w:val="-2"/>
                <w:sz w:val="20"/>
                <w:szCs w:val="20"/>
              </w:rPr>
            </w:pPr>
            <w:r w:rsidRPr="0082678C">
              <w:rPr>
                <w:rFonts w:ascii="PT Astra Serif" w:eastAsia="Times New Roman" w:hAnsi="PT Astra Serif"/>
                <w:color w:val="000000"/>
                <w:spacing w:val="-2"/>
                <w:sz w:val="20"/>
                <w:szCs w:val="20"/>
              </w:rPr>
              <w:t>01.01.</w:t>
            </w:r>
          </w:p>
          <w:p w:rsidR="008B57BC" w:rsidRPr="0082678C" w:rsidRDefault="008B57BC">
            <w:pPr>
              <w:spacing w:after="0" w:line="240" w:lineRule="auto"/>
              <w:jc w:val="center"/>
              <w:rPr>
                <w:rFonts w:ascii="PT Astra Serif" w:eastAsia="Times New Roman" w:hAnsi="PT Astra Serif"/>
                <w:color w:val="000000"/>
                <w:spacing w:val="-2"/>
                <w:sz w:val="20"/>
                <w:szCs w:val="20"/>
              </w:rPr>
            </w:pPr>
            <w:r w:rsidRPr="0082678C">
              <w:rPr>
                <w:rFonts w:ascii="PT Astra Serif" w:eastAsia="Times New Roman" w:hAnsi="PT Astra Serif"/>
                <w:color w:val="000000"/>
                <w:spacing w:val="-2"/>
                <w:sz w:val="20"/>
                <w:szCs w:val="20"/>
              </w:rPr>
              <w:t>2022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Pr="0082678C" w:rsidRDefault="003E0203">
            <w:pPr>
              <w:spacing w:after="0" w:line="240" w:lineRule="auto"/>
              <w:jc w:val="center"/>
              <w:rPr>
                <w:rFonts w:ascii="PT Astra Serif" w:eastAsia="Times New Roman" w:hAnsi="PT Astra Serif"/>
                <w:color w:val="000000"/>
                <w:spacing w:val="-2"/>
                <w:sz w:val="20"/>
                <w:szCs w:val="20"/>
              </w:rPr>
            </w:pPr>
            <w:r w:rsidRPr="0082678C">
              <w:rPr>
                <w:rFonts w:ascii="PT Astra Serif" w:eastAsia="Times New Roman" w:hAnsi="PT Astra Serif"/>
                <w:color w:val="000000"/>
                <w:spacing w:val="-2"/>
                <w:sz w:val="20"/>
                <w:szCs w:val="20"/>
              </w:rPr>
              <w:t>6</w:t>
            </w:r>
          </w:p>
        </w:tc>
        <w:tc>
          <w:tcPr>
            <w:tcW w:w="656" w:type="dxa"/>
            <w:tcBorders>
              <w:top w:val="single" w:sz="6" w:space="0" w:color="000000"/>
              <w:left w:val="single" w:sz="6" w:space="0" w:color="000000"/>
              <w:bottom w:val="single" w:sz="6" w:space="0" w:color="000000"/>
              <w:right w:val="single" w:sz="6" w:space="0" w:color="000000"/>
            </w:tcBorders>
            <w:hideMark/>
          </w:tcPr>
          <w:p w:rsidR="008B57BC" w:rsidRPr="0082678C" w:rsidRDefault="003E0203">
            <w:pPr>
              <w:spacing w:after="0" w:line="240" w:lineRule="auto"/>
              <w:jc w:val="center"/>
              <w:rPr>
                <w:rFonts w:ascii="PT Astra Serif" w:eastAsia="Times New Roman" w:hAnsi="PT Astra Serif"/>
                <w:color w:val="000000"/>
                <w:spacing w:val="-2"/>
                <w:sz w:val="20"/>
                <w:szCs w:val="20"/>
              </w:rPr>
            </w:pPr>
            <w:r w:rsidRPr="0082678C">
              <w:rPr>
                <w:rFonts w:ascii="PT Astra Serif" w:eastAsia="Times New Roman" w:hAnsi="PT Astra Serif"/>
                <w:color w:val="000000"/>
                <w:spacing w:val="-2"/>
                <w:sz w:val="20"/>
                <w:szCs w:val="20"/>
              </w:rPr>
              <w:t>6</w:t>
            </w:r>
          </w:p>
        </w:tc>
        <w:tc>
          <w:tcPr>
            <w:tcW w:w="657" w:type="dxa"/>
            <w:tcBorders>
              <w:top w:val="single" w:sz="6" w:space="0" w:color="000000"/>
              <w:left w:val="single" w:sz="6" w:space="0" w:color="000000"/>
              <w:bottom w:val="single" w:sz="6" w:space="0" w:color="000000"/>
              <w:right w:val="single" w:sz="6" w:space="0" w:color="000000"/>
            </w:tcBorders>
            <w:hideMark/>
          </w:tcPr>
          <w:p w:rsidR="008B57BC" w:rsidRPr="0082678C" w:rsidRDefault="003E0203">
            <w:pPr>
              <w:spacing w:after="0" w:line="240" w:lineRule="auto"/>
              <w:jc w:val="center"/>
              <w:rPr>
                <w:rFonts w:ascii="PT Astra Serif" w:eastAsia="Times New Roman" w:hAnsi="PT Astra Serif"/>
                <w:color w:val="000000"/>
                <w:spacing w:val="-2"/>
                <w:sz w:val="20"/>
                <w:szCs w:val="20"/>
              </w:rPr>
            </w:pPr>
            <w:r w:rsidRPr="0082678C">
              <w:rPr>
                <w:rFonts w:ascii="PT Astra Serif" w:eastAsia="Times New Roman" w:hAnsi="PT Astra Serif"/>
                <w:color w:val="000000"/>
                <w:spacing w:val="-2"/>
                <w:sz w:val="20"/>
                <w:szCs w:val="20"/>
              </w:rPr>
              <w:t>7</w:t>
            </w:r>
          </w:p>
        </w:tc>
        <w:tc>
          <w:tcPr>
            <w:tcW w:w="656" w:type="dxa"/>
            <w:tcBorders>
              <w:top w:val="single" w:sz="6" w:space="0" w:color="000000"/>
              <w:left w:val="single" w:sz="6" w:space="0" w:color="000000"/>
              <w:bottom w:val="single" w:sz="6" w:space="0" w:color="000000"/>
              <w:right w:val="single" w:sz="6" w:space="0" w:color="000000"/>
            </w:tcBorders>
            <w:hideMark/>
          </w:tcPr>
          <w:p w:rsidR="008B57BC" w:rsidRPr="0082678C" w:rsidRDefault="003E0203">
            <w:pPr>
              <w:spacing w:after="0" w:line="240" w:lineRule="auto"/>
              <w:jc w:val="center"/>
              <w:rPr>
                <w:rFonts w:ascii="PT Astra Serif" w:eastAsia="Times New Roman" w:hAnsi="PT Astra Serif"/>
                <w:color w:val="000000"/>
                <w:spacing w:val="-2"/>
                <w:sz w:val="20"/>
                <w:szCs w:val="20"/>
              </w:rPr>
            </w:pPr>
            <w:r w:rsidRPr="0082678C">
              <w:rPr>
                <w:rFonts w:ascii="PT Astra Serif" w:eastAsia="Times New Roman" w:hAnsi="PT Astra Serif"/>
                <w:color w:val="000000"/>
                <w:spacing w:val="-2"/>
                <w:sz w:val="20"/>
                <w:szCs w:val="20"/>
              </w:rPr>
              <w:t>8</w:t>
            </w:r>
          </w:p>
        </w:tc>
        <w:tc>
          <w:tcPr>
            <w:tcW w:w="657" w:type="dxa"/>
            <w:tcBorders>
              <w:top w:val="single" w:sz="6" w:space="0" w:color="000000"/>
              <w:left w:val="single" w:sz="6" w:space="0" w:color="000000"/>
              <w:bottom w:val="single" w:sz="6" w:space="0" w:color="000000"/>
              <w:right w:val="single" w:sz="6" w:space="0" w:color="000000"/>
            </w:tcBorders>
            <w:hideMark/>
          </w:tcPr>
          <w:p w:rsidR="008B57BC" w:rsidRPr="0082678C" w:rsidRDefault="003E0203">
            <w:pPr>
              <w:spacing w:after="0" w:line="240" w:lineRule="auto"/>
              <w:jc w:val="center"/>
              <w:rPr>
                <w:rFonts w:ascii="PT Astra Serif" w:eastAsia="Times New Roman" w:hAnsi="PT Astra Serif"/>
                <w:color w:val="000000"/>
                <w:spacing w:val="-2"/>
                <w:sz w:val="20"/>
                <w:szCs w:val="20"/>
              </w:rPr>
            </w:pPr>
            <w:r w:rsidRPr="0082678C">
              <w:rPr>
                <w:rFonts w:ascii="PT Astra Serif" w:eastAsia="Times New Roman" w:hAnsi="PT Astra Serif"/>
                <w:color w:val="000000"/>
                <w:spacing w:val="-2"/>
                <w:sz w:val="20"/>
                <w:szCs w:val="20"/>
              </w:rPr>
              <w:t>9</w:t>
            </w:r>
          </w:p>
        </w:tc>
        <w:tc>
          <w:tcPr>
            <w:tcW w:w="656" w:type="dxa"/>
            <w:tcBorders>
              <w:top w:val="single" w:sz="6" w:space="0" w:color="000000"/>
              <w:left w:val="single" w:sz="6" w:space="0" w:color="000000"/>
              <w:bottom w:val="single" w:sz="6" w:space="0" w:color="000000"/>
              <w:right w:val="single" w:sz="6" w:space="0" w:color="000000"/>
            </w:tcBorders>
            <w:hideMark/>
          </w:tcPr>
          <w:p w:rsidR="008B57BC" w:rsidRPr="0082678C" w:rsidRDefault="003E0203">
            <w:pPr>
              <w:spacing w:after="0" w:line="240" w:lineRule="auto"/>
              <w:jc w:val="center"/>
              <w:rPr>
                <w:rFonts w:ascii="PT Astra Serif" w:eastAsia="Times New Roman" w:hAnsi="PT Astra Serif"/>
                <w:color w:val="000000"/>
                <w:spacing w:val="-2"/>
                <w:sz w:val="20"/>
                <w:szCs w:val="20"/>
              </w:rPr>
            </w:pPr>
            <w:r w:rsidRPr="0082678C">
              <w:rPr>
                <w:rFonts w:ascii="PT Astra Serif" w:eastAsia="Times New Roman" w:hAnsi="PT Astra Serif"/>
                <w:color w:val="000000"/>
                <w:spacing w:val="-2"/>
                <w:sz w:val="20"/>
                <w:szCs w:val="20"/>
              </w:rPr>
              <w:t>10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Pr="0082678C" w:rsidRDefault="003E0203">
            <w:pPr>
              <w:spacing w:after="0" w:line="240" w:lineRule="auto"/>
              <w:jc w:val="center"/>
              <w:rPr>
                <w:rFonts w:ascii="PT Astra Serif" w:eastAsia="Times New Roman" w:hAnsi="PT Astra Serif"/>
                <w:color w:val="000000"/>
                <w:spacing w:val="-2"/>
                <w:sz w:val="20"/>
                <w:szCs w:val="20"/>
              </w:rPr>
            </w:pPr>
            <w:r w:rsidRPr="0082678C">
              <w:rPr>
                <w:rFonts w:ascii="PT Astra Serif" w:eastAsia="Times New Roman" w:hAnsi="PT Astra Serif"/>
                <w:color w:val="000000"/>
                <w:spacing w:val="-2"/>
                <w:sz w:val="20"/>
                <w:szCs w:val="20"/>
              </w:rPr>
              <w:t>11</w:t>
            </w:r>
          </w:p>
        </w:tc>
        <w:tc>
          <w:tcPr>
            <w:tcW w:w="656" w:type="dxa"/>
            <w:tcBorders>
              <w:top w:val="single" w:sz="6" w:space="0" w:color="000000"/>
              <w:left w:val="single" w:sz="6" w:space="0" w:color="000000"/>
              <w:bottom w:val="single" w:sz="6" w:space="0" w:color="000000"/>
              <w:right w:val="single" w:sz="6" w:space="0" w:color="000000"/>
            </w:tcBorders>
            <w:hideMark/>
          </w:tcPr>
          <w:p w:rsidR="008B57BC" w:rsidRPr="0082678C" w:rsidRDefault="003E0203">
            <w:pPr>
              <w:spacing w:after="0" w:line="240" w:lineRule="auto"/>
              <w:jc w:val="center"/>
              <w:rPr>
                <w:rFonts w:ascii="PT Astra Serif" w:eastAsia="Times New Roman" w:hAnsi="PT Astra Serif"/>
                <w:color w:val="000000"/>
                <w:spacing w:val="-2"/>
                <w:sz w:val="20"/>
                <w:szCs w:val="20"/>
              </w:rPr>
            </w:pPr>
            <w:r w:rsidRPr="0082678C">
              <w:rPr>
                <w:rFonts w:ascii="PT Astra Serif" w:eastAsia="Times New Roman" w:hAnsi="PT Astra Serif"/>
                <w:color w:val="000000"/>
                <w:spacing w:val="-2"/>
                <w:sz w:val="20"/>
                <w:szCs w:val="20"/>
              </w:rPr>
              <w:t>13</w:t>
            </w:r>
          </w:p>
        </w:tc>
        <w:tc>
          <w:tcPr>
            <w:tcW w:w="657" w:type="dxa"/>
            <w:tcBorders>
              <w:top w:val="single" w:sz="6" w:space="0" w:color="000000"/>
              <w:left w:val="single" w:sz="6" w:space="0" w:color="000000"/>
              <w:bottom w:val="single" w:sz="6" w:space="0" w:color="000000"/>
              <w:right w:val="single" w:sz="6" w:space="0" w:color="000000"/>
            </w:tcBorders>
            <w:hideMark/>
          </w:tcPr>
          <w:p w:rsidR="008B57BC" w:rsidRPr="0082678C" w:rsidRDefault="003E0203">
            <w:pPr>
              <w:spacing w:after="0" w:line="240" w:lineRule="auto"/>
              <w:jc w:val="center"/>
              <w:rPr>
                <w:rFonts w:ascii="PT Astra Serif" w:eastAsia="Times New Roman" w:hAnsi="PT Astra Serif"/>
                <w:color w:val="000000"/>
                <w:spacing w:val="-2"/>
                <w:sz w:val="20"/>
                <w:szCs w:val="20"/>
              </w:rPr>
            </w:pPr>
            <w:r w:rsidRPr="0082678C">
              <w:rPr>
                <w:rFonts w:ascii="PT Astra Serif" w:eastAsia="Times New Roman" w:hAnsi="PT Astra Serif"/>
                <w:color w:val="000000"/>
                <w:spacing w:val="-2"/>
                <w:sz w:val="20"/>
                <w:szCs w:val="20"/>
              </w:rPr>
              <w:t>15</w:t>
            </w:r>
          </w:p>
        </w:tc>
        <w:tc>
          <w:tcPr>
            <w:tcW w:w="2688" w:type="dxa"/>
            <w:tcBorders>
              <w:top w:val="single" w:sz="6" w:space="0" w:color="000000"/>
              <w:left w:val="single" w:sz="6" w:space="0" w:color="000000"/>
              <w:bottom w:val="single" w:sz="6" w:space="0" w:color="000000"/>
              <w:right w:val="single" w:sz="6" w:space="0" w:color="000000"/>
            </w:tcBorders>
            <w:hideMark/>
          </w:tcPr>
          <w:p w:rsidR="008B57BC" w:rsidRPr="0082678C" w:rsidRDefault="008B57BC" w:rsidP="00724CC0">
            <w:pPr>
              <w:spacing w:after="0" w:line="240" w:lineRule="auto"/>
              <w:ind w:left="132"/>
              <w:jc w:val="both"/>
              <w:rPr>
                <w:rFonts w:ascii="PT Astra Serif" w:eastAsia="Times New Roman" w:hAnsi="PT Astra Serif"/>
                <w:color w:val="000000"/>
                <w:spacing w:val="-2"/>
                <w:sz w:val="20"/>
                <w:szCs w:val="20"/>
              </w:rPr>
            </w:pPr>
            <w:r w:rsidRPr="0082678C">
              <w:rPr>
                <w:rFonts w:ascii="PT Astra Serif" w:eastAsia="Times New Roman" w:hAnsi="PT Astra Serif"/>
                <w:color w:val="000000"/>
                <w:spacing w:val="-2"/>
                <w:sz w:val="20"/>
                <w:szCs w:val="20"/>
              </w:rPr>
              <w:t>Ежегодно, не позднее 5 рабочего дня после отчетного периода</w:t>
            </w:r>
          </w:p>
        </w:tc>
      </w:tr>
      <w:tr w:rsidR="008B57BC" w:rsidTr="00275261">
        <w:trPr>
          <w:trHeight w:val="268"/>
        </w:trPr>
        <w:tc>
          <w:tcPr>
            <w:tcW w:w="426" w:type="dxa"/>
            <w:tcBorders>
              <w:top w:val="single" w:sz="6" w:space="0" w:color="000000"/>
              <w:left w:val="single" w:sz="6" w:space="0" w:color="000000"/>
              <w:bottom w:val="single" w:sz="6" w:space="0" w:color="000000"/>
              <w:right w:val="single" w:sz="6" w:space="0" w:color="000000"/>
            </w:tcBorders>
            <w:hideMark/>
          </w:tcPr>
          <w:p w:rsidR="008B57BC" w:rsidRDefault="00275261">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t>12</w:t>
            </w:r>
            <w:r w:rsidR="008B57BC">
              <w:rPr>
                <w:rFonts w:ascii="PT Astra Serif" w:hAnsi="PT Astra Serif"/>
                <w:sz w:val="20"/>
                <w:szCs w:val="20"/>
              </w:rPr>
              <w:t>.</w:t>
            </w:r>
          </w:p>
        </w:tc>
        <w:tc>
          <w:tcPr>
            <w:tcW w:w="341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8B57BC" w:rsidRPr="003E4FD6" w:rsidRDefault="008B57BC">
            <w:pPr>
              <w:widowControl w:val="0"/>
              <w:autoSpaceDE w:val="0"/>
              <w:autoSpaceDN w:val="0"/>
              <w:adjustRightInd w:val="0"/>
              <w:spacing w:after="0" w:line="240" w:lineRule="auto"/>
              <w:jc w:val="both"/>
              <w:rPr>
                <w:rFonts w:ascii="PT Astra Serif" w:hAnsi="PT Astra Serif"/>
                <w:spacing w:val="-2"/>
                <w:sz w:val="20"/>
                <w:szCs w:val="20"/>
              </w:rPr>
            </w:pPr>
            <w:r w:rsidRPr="003E4FD6">
              <w:rPr>
                <w:rFonts w:ascii="PT Astra Serif" w:hAnsi="PT Astra Serif"/>
                <w:spacing w:val="-2"/>
                <w:sz w:val="20"/>
                <w:szCs w:val="20"/>
              </w:rPr>
              <w:t>Количество детей и молодежи, вовлеченных в детск</w:t>
            </w:r>
            <w:r w:rsidR="00854B7D" w:rsidRPr="003E4FD6">
              <w:rPr>
                <w:rFonts w:ascii="PT Astra Serif" w:hAnsi="PT Astra Serif"/>
                <w:spacing w:val="-2"/>
                <w:sz w:val="20"/>
                <w:szCs w:val="20"/>
              </w:rPr>
              <w:t>о-юношеский</w:t>
            </w:r>
            <w:r w:rsidR="00CB491F">
              <w:rPr>
                <w:rFonts w:ascii="PT Astra Serif" w:hAnsi="PT Astra Serif"/>
                <w:spacing w:val="-2"/>
                <w:sz w:val="20"/>
                <w:szCs w:val="20"/>
              </w:rPr>
              <w:t xml:space="preserve"> спорт</w:t>
            </w:r>
            <w:r w:rsidRPr="003E4FD6">
              <w:rPr>
                <w:rFonts w:ascii="PT Astra Serif" w:hAnsi="PT Astra Serif"/>
                <w:spacing w:val="-2"/>
                <w:sz w:val="20"/>
                <w:szCs w:val="20"/>
              </w:rPr>
              <w:t xml:space="preserve">, посредством реализации мероприятий  общественно-государственного физкультурно-спортивного объединения «Юность России». </w:t>
            </w:r>
            <w:r w:rsidRPr="003E4FD6">
              <w:rPr>
                <w:rFonts w:ascii="PT Astra Serif" w:hAnsi="PT Astra Serif"/>
                <w:spacing w:val="-2"/>
                <w:sz w:val="20"/>
                <w:szCs w:val="20"/>
              </w:rPr>
              <w:br/>
              <w:t>Нарастающий итог</w:t>
            </w:r>
          </w:p>
        </w:tc>
        <w:tc>
          <w:tcPr>
            <w:tcW w:w="1135" w:type="dxa"/>
            <w:tcBorders>
              <w:top w:val="single" w:sz="6" w:space="0" w:color="000000"/>
              <w:left w:val="single" w:sz="6" w:space="0" w:color="000000"/>
              <w:bottom w:val="single" w:sz="6" w:space="0" w:color="000000"/>
              <w:right w:val="single" w:sz="6" w:space="0" w:color="000000"/>
            </w:tcBorders>
          </w:tcPr>
          <w:p w:rsidR="008B57BC" w:rsidRPr="003E4FD6" w:rsidRDefault="008B57BC">
            <w:pPr>
              <w:widowControl w:val="0"/>
              <w:autoSpaceDE w:val="0"/>
              <w:autoSpaceDN w:val="0"/>
              <w:adjustRightInd w:val="0"/>
              <w:spacing w:after="0" w:line="240" w:lineRule="auto"/>
              <w:jc w:val="center"/>
              <w:rPr>
                <w:rFonts w:ascii="PT Astra Serif" w:hAnsi="PT Astra Serif"/>
                <w:sz w:val="20"/>
                <w:szCs w:val="20"/>
              </w:rPr>
            </w:pPr>
            <w:r w:rsidRPr="003E4FD6">
              <w:rPr>
                <w:rFonts w:ascii="PT Astra Serif" w:hAnsi="PT Astra Serif"/>
                <w:sz w:val="20"/>
                <w:szCs w:val="20"/>
              </w:rPr>
              <w:t>человек</w:t>
            </w:r>
          </w:p>
          <w:p w:rsidR="008B57BC" w:rsidRPr="003E4FD6" w:rsidRDefault="008B57BC">
            <w:pPr>
              <w:widowControl w:val="0"/>
              <w:autoSpaceDE w:val="0"/>
              <w:autoSpaceDN w:val="0"/>
              <w:adjustRightInd w:val="0"/>
              <w:spacing w:after="0" w:line="240" w:lineRule="auto"/>
              <w:jc w:val="both"/>
              <w:rPr>
                <w:rFonts w:ascii="PT Astra Serif" w:hAnsi="PT Astra Serif"/>
                <w:sz w:val="20"/>
                <w:szCs w:val="20"/>
              </w:rPr>
            </w:pPr>
          </w:p>
          <w:p w:rsidR="008B57BC" w:rsidRPr="003E4FD6" w:rsidRDefault="008B57BC">
            <w:pPr>
              <w:widowControl w:val="0"/>
              <w:autoSpaceDE w:val="0"/>
              <w:autoSpaceDN w:val="0"/>
              <w:adjustRightInd w:val="0"/>
              <w:spacing w:after="0" w:line="240" w:lineRule="auto"/>
              <w:jc w:val="both"/>
              <w:rPr>
                <w:rFonts w:ascii="PT Astra Serif" w:hAnsi="PT Astra Serif"/>
                <w:sz w:val="20"/>
                <w:szCs w:val="20"/>
              </w:rPr>
            </w:pPr>
          </w:p>
        </w:tc>
        <w:tc>
          <w:tcPr>
            <w:tcW w:w="851" w:type="dxa"/>
            <w:tcBorders>
              <w:top w:val="single" w:sz="6" w:space="0" w:color="000000"/>
              <w:left w:val="single" w:sz="6" w:space="0" w:color="000000"/>
              <w:bottom w:val="single" w:sz="6" w:space="0" w:color="000000"/>
              <w:right w:val="single" w:sz="6" w:space="0" w:color="000000"/>
            </w:tcBorders>
            <w:hideMark/>
          </w:tcPr>
          <w:p w:rsidR="008B57BC" w:rsidRPr="003E4FD6" w:rsidRDefault="003E4FD6">
            <w:pPr>
              <w:spacing w:after="0" w:line="240" w:lineRule="auto"/>
              <w:jc w:val="center"/>
              <w:rPr>
                <w:rFonts w:ascii="PT Astra Serif" w:eastAsia="Times New Roman" w:hAnsi="PT Astra Serif"/>
                <w:color w:val="000000"/>
                <w:spacing w:val="-2"/>
                <w:sz w:val="20"/>
                <w:szCs w:val="20"/>
              </w:rPr>
            </w:pPr>
            <w:r w:rsidRPr="003E4FD6">
              <w:rPr>
                <w:rFonts w:ascii="PT Astra Serif" w:eastAsia="Times New Roman" w:hAnsi="PT Astra Serif"/>
                <w:color w:val="000000"/>
                <w:spacing w:val="-2"/>
                <w:sz w:val="20"/>
                <w:szCs w:val="20"/>
              </w:rPr>
              <w:t>312</w:t>
            </w:r>
          </w:p>
        </w:tc>
        <w:tc>
          <w:tcPr>
            <w:tcW w:w="761" w:type="dxa"/>
            <w:tcBorders>
              <w:top w:val="single" w:sz="6" w:space="0" w:color="000000"/>
              <w:left w:val="single" w:sz="6" w:space="0" w:color="000000"/>
              <w:bottom w:val="single" w:sz="6" w:space="0" w:color="000000"/>
              <w:right w:val="single" w:sz="6" w:space="0" w:color="000000"/>
            </w:tcBorders>
            <w:hideMark/>
          </w:tcPr>
          <w:p w:rsidR="008B57BC" w:rsidRPr="003E4FD6" w:rsidRDefault="008B57BC">
            <w:pPr>
              <w:spacing w:after="0" w:line="240" w:lineRule="auto"/>
              <w:jc w:val="center"/>
              <w:rPr>
                <w:rFonts w:ascii="PT Astra Serif" w:eastAsia="Times New Roman" w:hAnsi="PT Astra Serif"/>
                <w:color w:val="000000"/>
                <w:spacing w:val="-2"/>
                <w:sz w:val="20"/>
                <w:szCs w:val="20"/>
              </w:rPr>
            </w:pPr>
            <w:r w:rsidRPr="003E4FD6">
              <w:rPr>
                <w:rFonts w:ascii="PT Astra Serif" w:eastAsia="Times New Roman" w:hAnsi="PT Astra Serif"/>
                <w:color w:val="000000"/>
                <w:spacing w:val="-2"/>
                <w:sz w:val="20"/>
                <w:szCs w:val="20"/>
              </w:rPr>
              <w:t>01.01.</w:t>
            </w:r>
          </w:p>
          <w:p w:rsidR="008B57BC" w:rsidRPr="003E4FD6" w:rsidRDefault="008B57BC">
            <w:pPr>
              <w:spacing w:after="0" w:line="240" w:lineRule="auto"/>
              <w:jc w:val="center"/>
              <w:rPr>
                <w:rFonts w:ascii="PT Astra Serif" w:eastAsia="Times New Roman" w:hAnsi="PT Astra Serif"/>
                <w:color w:val="000000"/>
                <w:spacing w:val="-2"/>
                <w:sz w:val="20"/>
                <w:szCs w:val="20"/>
              </w:rPr>
            </w:pPr>
            <w:r w:rsidRPr="003E4FD6">
              <w:rPr>
                <w:rFonts w:ascii="PT Astra Serif" w:eastAsia="Times New Roman" w:hAnsi="PT Astra Serif"/>
                <w:color w:val="000000"/>
                <w:spacing w:val="-2"/>
                <w:sz w:val="20"/>
                <w:szCs w:val="20"/>
              </w:rPr>
              <w:t>2022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Pr="003E4FD6" w:rsidRDefault="003E4FD6">
            <w:pPr>
              <w:spacing w:after="0" w:line="240" w:lineRule="auto"/>
              <w:jc w:val="center"/>
              <w:rPr>
                <w:rFonts w:ascii="PT Astra Serif" w:eastAsia="Times New Roman" w:hAnsi="PT Astra Serif"/>
                <w:color w:val="000000"/>
                <w:spacing w:val="-2"/>
                <w:sz w:val="20"/>
                <w:szCs w:val="20"/>
              </w:rPr>
            </w:pPr>
            <w:r w:rsidRPr="003E4FD6">
              <w:rPr>
                <w:rFonts w:ascii="PT Astra Serif" w:eastAsia="Times New Roman" w:hAnsi="PT Astra Serif"/>
                <w:color w:val="000000"/>
                <w:spacing w:val="-2"/>
                <w:sz w:val="20"/>
                <w:szCs w:val="20"/>
              </w:rPr>
              <w:t>300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Pr="003E4FD6" w:rsidRDefault="003E4FD6">
            <w:pPr>
              <w:spacing w:after="0" w:line="240" w:lineRule="auto"/>
              <w:jc w:val="center"/>
              <w:rPr>
                <w:rFonts w:ascii="PT Astra Serif" w:eastAsia="Times New Roman" w:hAnsi="PT Astra Serif"/>
                <w:color w:val="000000"/>
                <w:spacing w:val="-2"/>
                <w:sz w:val="20"/>
                <w:szCs w:val="20"/>
              </w:rPr>
            </w:pPr>
            <w:r w:rsidRPr="003E4FD6">
              <w:rPr>
                <w:rFonts w:ascii="PT Astra Serif" w:eastAsia="Times New Roman" w:hAnsi="PT Astra Serif"/>
                <w:color w:val="000000"/>
                <w:spacing w:val="-2"/>
                <w:sz w:val="20"/>
                <w:szCs w:val="20"/>
              </w:rPr>
              <w:t>3</w:t>
            </w:r>
            <w:r w:rsidR="008B57BC" w:rsidRPr="003E4FD6">
              <w:rPr>
                <w:rFonts w:ascii="PT Astra Serif" w:eastAsia="Times New Roman" w:hAnsi="PT Astra Serif"/>
                <w:color w:val="000000"/>
                <w:spacing w:val="-2"/>
                <w:sz w:val="20"/>
                <w:szCs w:val="20"/>
              </w:rPr>
              <w:t>00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Pr="003E4FD6" w:rsidRDefault="003E4FD6">
            <w:pPr>
              <w:spacing w:after="0" w:line="240" w:lineRule="auto"/>
              <w:jc w:val="center"/>
              <w:rPr>
                <w:rFonts w:ascii="PT Astra Serif" w:eastAsia="Times New Roman" w:hAnsi="PT Astra Serif"/>
                <w:color w:val="000000"/>
                <w:spacing w:val="-2"/>
                <w:sz w:val="20"/>
                <w:szCs w:val="20"/>
              </w:rPr>
            </w:pPr>
            <w:r w:rsidRPr="003E4FD6">
              <w:rPr>
                <w:rFonts w:ascii="PT Astra Serif" w:eastAsia="Times New Roman" w:hAnsi="PT Astra Serif"/>
                <w:color w:val="000000"/>
                <w:spacing w:val="-2"/>
                <w:sz w:val="20"/>
                <w:szCs w:val="20"/>
              </w:rPr>
              <w:t>3</w:t>
            </w:r>
            <w:r w:rsidR="008B57BC" w:rsidRPr="003E4FD6">
              <w:rPr>
                <w:rFonts w:ascii="PT Astra Serif" w:eastAsia="Times New Roman" w:hAnsi="PT Astra Serif"/>
                <w:color w:val="000000"/>
                <w:spacing w:val="-2"/>
                <w:sz w:val="20"/>
                <w:szCs w:val="20"/>
              </w:rPr>
              <w:t>00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Pr="003E4FD6" w:rsidRDefault="003E4FD6">
            <w:pPr>
              <w:spacing w:after="0" w:line="240" w:lineRule="auto"/>
              <w:jc w:val="center"/>
              <w:rPr>
                <w:rFonts w:ascii="PT Astra Serif" w:eastAsia="Times New Roman" w:hAnsi="PT Astra Serif"/>
                <w:color w:val="000000"/>
                <w:spacing w:val="-2"/>
                <w:sz w:val="20"/>
                <w:szCs w:val="20"/>
              </w:rPr>
            </w:pPr>
            <w:r w:rsidRPr="003E4FD6">
              <w:rPr>
                <w:rFonts w:ascii="PT Astra Serif" w:eastAsia="Times New Roman" w:hAnsi="PT Astra Serif"/>
                <w:color w:val="000000"/>
                <w:spacing w:val="-2"/>
                <w:sz w:val="20"/>
                <w:szCs w:val="20"/>
              </w:rPr>
              <w:t>3</w:t>
            </w:r>
            <w:r w:rsidR="008B57BC" w:rsidRPr="003E4FD6">
              <w:rPr>
                <w:rFonts w:ascii="PT Astra Serif" w:eastAsia="Times New Roman" w:hAnsi="PT Astra Serif"/>
                <w:color w:val="000000"/>
                <w:spacing w:val="-2"/>
                <w:sz w:val="20"/>
                <w:szCs w:val="20"/>
              </w:rPr>
              <w:t>00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Pr="003E4FD6" w:rsidRDefault="003E4FD6">
            <w:pPr>
              <w:spacing w:after="0" w:line="240" w:lineRule="auto"/>
              <w:jc w:val="center"/>
              <w:rPr>
                <w:rFonts w:ascii="PT Astra Serif" w:eastAsia="Times New Roman" w:hAnsi="PT Astra Serif"/>
                <w:color w:val="000000"/>
                <w:spacing w:val="-2"/>
                <w:sz w:val="20"/>
                <w:szCs w:val="20"/>
              </w:rPr>
            </w:pPr>
            <w:r w:rsidRPr="003E4FD6">
              <w:rPr>
                <w:rFonts w:ascii="PT Astra Serif" w:eastAsia="Times New Roman" w:hAnsi="PT Astra Serif"/>
                <w:color w:val="000000"/>
                <w:spacing w:val="-2"/>
                <w:sz w:val="20"/>
                <w:szCs w:val="20"/>
              </w:rPr>
              <w:t>3</w:t>
            </w:r>
            <w:r w:rsidR="008B57BC" w:rsidRPr="003E4FD6">
              <w:rPr>
                <w:rFonts w:ascii="PT Astra Serif" w:eastAsia="Times New Roman" w:hAnsi="PT Astra Serif"/>
                <w:color w:val="000000"/>
                <w:spacing w:val="-2"/>
                <w:sz w:val="20"/>
                <w:szCs w:val="20"/>
              </w:rPr>
              <w:t>00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Pr="003E4FD6" w:rsidRDefault="003E4FD6">
            <w:pPr>
              <w:spacing w:after="0" w:line="240" w:lineRule="auto"/>
              <w:jc w:val="center"/>
              <w:rPr>
                <w:rFonts w:ascii="PT Astra Serif" w:eastAsia="Times New Roman" w:hAnsi="PT Astra Serif"/>
                <w:color w:val="000000"/>
                <w:spacing w:val="-2"/>
                <w:sz w:val="20"/>
                <w:szCs w:val="20"/>
              </w:rPr>
            </w:pPr>
            <w:r w:rsidRPr="003E4FD6">
              <w:rPr>
                <w:rFonts w:ascii="PT Astra Serif" w:eastAsia="Times New Roman" w:hAnsi="PT Astra Serif"/>
                <w:color w:val="000000"/>
                <w:spacing w:val="-2"/>
                <w:sz w:val="20"/>
                <w:szCs w:val="20"/>
              </w:rPr>
              <w:t>30</w:t>
            </w:r>
            <w:r w:rsidR="008B57BC" w:rsidRPr="003E4FD6">
              <w:rPr>
                <w:rFonts w:ascii="PT Astra Serif" w:eastAsia="Times New Roman" w:hAnsi="PT Astra Serif"/>
                <w:color w:val="000000"/>
                <w:spacing w:val="-2"/>
                <w:sz w:val="20"/>
                <w:szCs w:val="20"/>
              </w:rPr>
              <w:t>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Pr="003E4FD6" w:rsidRDefault="003E4FD6">
            <w:pPr>
              <w:spacing w:after="0" w:line="240" w:lineRule="auto"/>
              <w:jc w:val="center"/>
              <w:rPr>
                <w:rFonts w:ascii="PT Astra Serif" w:eastAsia="Times New Roman" w:hAnsi="PT Astra Serif"/>
                <w:color w:val="000000"/>
                <w:spacing w:val="-2"/>
                <w:sz w:val="20"/>
                <w:szCs w:val="20"/>
              </w:rPr>
            </w:pPr>
            <w:r w:rsidRPr="003E4FD6">
              <w:rPr>
                <w:rFonts w:ascii="PT Astra Serif" w:eastAsia="Times New Roman" w:hAnsi="PT Astra Serif"/>
                <w:color w:val="000000"/>
                <w:spacing w:val="-2"/>
                <w:sz w:val="20"/>
                <w:szCs w:val="20"/>
              </w:rPr>
              <w:t>3</w:t>
            </w:r>
            <w:r w:rsidR="008B57BC" w:rsidRPr="003E4FD6">
              <w:rPr>
                <w:rFonts w:ascii="PT Astra Serif" w:eastAsia="Times New Roman" w:hAnsi="PT Astra Serif"/>
                <w:color w:val="000000"/>
                <w:spacing w:val="-2"/>
                <w:sz w:val="20"/>
                <w:szCs w:val="20"/>
              </w:rPr>
              <w:t>00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Pr="003E4FD6" w:rsidRDefault="003E4FD6">
            <w:pPr>
              <w:spacing w:after="0" w:line="240" w:lineRule="auto"/>
              <w:jc w:val="center"/>
              <w:rPr>
                <w:rFonts w:ascii="PT Astra Serif" w:eastAsia="Times New Roman" w:hAnsi="PT Astra Serif"/>
                <w:color w:val="000000"/>
                <w:spacing w:val="-2"/>
                <w:sz w:val="20"/>
                <w:szCs w:val="20"/>
              </w:rPr>
            </w:pPr>
            <w:r w:rsidRPr="003E4FD6">
              <w:rPr>
                <w:rFonts w:ascii="PT Astra Serif" w:eastAsia="Times New Roman" w:hAnsi="PT Astra Serif"/>
                <w:color w:val="000000"/>
                <w:spacing w:val="-2"/>
                <w:sz w:val="20"/>
                <w:szCs w:val="20"/>
              </w:rPr>
              <w:t>3</w:t>
            </w:r>
            <w:r w:rsidR="008B57BC" w:rsidRPr="003E4FD6">
              <w:rPr>
                <w:rFonts w:ascii="PT Astra Serif" w:eastAsia="Times New Roman" w:hAnsi="PT Astra Serif"/>
                <w:color w:val="000000"/>
                <w:spacing w:val="-2"/>
                <w:sz w:val="20"/>
                <w:szCs w:val="20"/>
              </w:rPr>
              <w:t>00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Pr="003E4FD6" w:rsidRDefault="003E4FD6">
            <w:pPr>
              <w:spacing w:after="0" w:line="240" w:lineRule="auto"/>
              <w:jc w:val="center"/>
              <w:rPr>
                <w:rFonts w:ascii="PT Astra Serif" w:eastAsia="Times New Roman" w:hAnsi="PT Astra Serif"/>
                <w:color w:val="000000"/>
                <w:spacing w:val="-2"/>
                <w:sz w:val="20"/>
                <w:szCs w:val="20"/>
              </w:rPr>
            </w:pPr>
            <w:r w:rsidRPr="003E4FD6">
              <w:rPr>
                <w:rFonts w:ascii="PT Astra Serif" w:eastAsia="Times New Roman" w:hAnsi="PT Astra Serif"/>
                <w:color w:val="000000"/>
                <w:spacing w:val="-2"/>
                <w:sz w:val="20"/>
                <w:szCs w:val="20"/>
              </w:rPr>
              <w:t>3</w:t>
            </w:r>
            <w:r w:rsidR="008B57BC" w:rsidRPr="003E4FD6">
              <w:rPr>
                <w:rFonts w:ascii="PT Astra Serif" w:eastAsia="Times New Roman" w:hAnsi="PT Astra Serif"/>
                <w:color w:val="000000"/>
                <w:spacing w:val="-2"/>
                <w:sz w:val="20"/>
                <w:szCs w:val="20"/>
              </w:rPr>
              <w:t>00</w:t>
            </w:r>
          </w:p>
        </w:tc>
        <w:tc>
          <w:tcPr>
            <w:tcW w:w="2688" w:type="dxa"/>
            <w:tcBorders>
              <w:top w:val="single" w:sz="6" w:space="0" w:color="000000"/>
              <w:left w:val="single" w:sz="6" w:space="0" w:color="000000"/>
              <w:bottom w:val="single" w:sz="6" w:space="0" w:color="000000"/>
              <w:right w:val="single" w:sz="6" w:space="0" w:color="000000"/>
            </w:tcBorders>
            <w:hideMark/>
          </w:tcPr>
          <w:p w:rsidR="008B57BC" w:rsidRPr="003E4FD6" w:rsidRDefault="008B57BC" w:rsidP="00724CC0">
            <w:pPr>
              <w:spacing w:after="0" w:line="240" w:lineRule="auto"/>
              <w:ind w:left="132"/>
              <w:jc w:val="both"/>
              <w:rPr>
                <w:rFonts w:ascii="PT Astra Serif" w:eastAsia="Times New Roman" w:hAnsi="PT Astra Serif"/>
                <w:color w:val="000000"/>
                <w:spacing w:val="-2"/>
                <w:sz w:val="20"/>
                <w:szCs w:val="20"/>
              </w:rPr>
            </w:pPr>
            <w:r w:rsidRPr="003E4FD6">
              <w:rPr>
                <w:rFonts w:ascii="PT Astra Serif" w:eastAsia="Times New Roman" w:hAnsi="PT Astra Serif"/>
                <w:color w:val="000000"/>
                <w:spacing w:val="-2"/>
                <w:sz w:val="20"/>
                <w:szCs w:val="20"/>
              </w:rPr>
              <w:t>Ежегодно, не позднее 5 рабочего дня после отчетного периода</w:t>
            </w:r>
          </w:p>
        </w:tc>
      </w:tr>
      <w:tr w:rsidR="008B57BC" w:rsidTr="00275261">
        <w:trPr>
          <w:trHeight w:val="411"/>
        </w:trPr>
        <w:tc>
          <w:tcPr>
            <w:tcW w:w="426" w:type="dxa"/>
            <w:tcBorders>
              <w:top w:val="single" w:sz="6" w:space="0" w:color="000000"/>
              <w:left w:val="single" w:sz="6" w:space="0" w:color="000000"/>
              <w:bottom w:val="single" w:sz="6" w:space="0" w:color="000000"/>
              <w:right w:val="single" w:sz="6" w:space="0" w:color="000000"/>
            </w:tcBorders>
            <w:hideMark/>
          </w:tcPr>
          <w:p w:rsidR="008B57BC" w:rsidRDefault="00275261">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t>13</w:t>
            </w:r>
            <w:r w:rsidR="008B57BC">
              <w:rPr>
                <w:rFonts w:ascii="PT Astra Serif" w:hAnsi="PT Astra Serif"/>
                <w:sz w:val="20"/>
                <w:szCs w:val="20"/>
              </w:rPr>
              <w:t>.</w:t>
            </w:r>
          </w:p>
        </w:tc>
        <w:tc>
          <w:tcPr>
            <w:tcW w:w="341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8B57BC" w:rsidRDefault="008B57BC">
            <w:pPr>
              <w:widowControl w:val="0"/>
              <w:autoSpaceDE w:val="0"/>
              <w:autoSpaceDN w:val="0"/>
              <w:adjustRightInd w:val="0"/>
              <w:spacing w:after="0" w:line="240" w:lineRule="auto"/>
              <w:jc w:val="both"/>
              <w:rPr>
                <w:rFonts w:ascii="PT Astra Serif" w:hAnsi="PT Astra Serif"/>
                <w:color w:val="000000"/>
                <w:spacing w:val="-2"/>
                <w:sz w:val="20"/>
                <w:szCs w:val="20"/>
              </w:rPr>
            </w:pPr>
            <w:r>
              <w:rPr>
                <w:rFonts w:ascii="PT Astra Serif" w:hAnsi="PT Astra Serif"/>
                <w:color w:val="000000"/>
                <w:spacing w:val="-2"/>
                <w:sz w:val="20"/>
                <w:szCs w:val="20"/>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135" w:type="dxa"/>
            <w:tcBorders>
              <w:top w:val="single" w:sz="6" w:space="0" w:color="000000"/>
              <w:left w:val="single" w:sz="6" w:space="0" w:color="000000"/>
              <w:bottom w:val="single" w:sz="6" w:space="0" w:color="000000"/>
              <w:right w:val="single" w:sz="6" w:space="0" w:color="000000"/>
            </w:tcBorders>
            <w:hideMark/>
          </w:tcPr>
          <w:p w:rsidR="008B57BC" w:rsidRDefault="008B57BC">
            <w:pPr>
              <w:widowControl w:val="0"/>
              <w:autoSpaceDE w:val="0"/>
              <w:autoSpaceDN w:val="0"/>
              <w:adjustRightInd w:val="0"/>
              <w:spacing w:after="0" w:line="240" w:lineRule="auto"/>
              <w:jc w:val="center"/>
              <w:rPr>
                <w:rFonts w:ascii="PT Astra Serif" w:hAnsi="PT Astra Serif"/>
                <w:color w:val="FF0000"/>
                <w:sz w:val="20"/>
                <w:szCs w:val="20"/>
              </w:rPr>
            </w:pPr>
            <w:r>
              <w:rPr>
                <w:rFonts w:ascii="PT Astra Serif" w:hAnsi="PT Astra Serif"/>
                <w:sz w:val="20"/>
                <w:szCs w:val="20"/>
              </w:rPr>
              <w:t>процентов</w:t>
            </w:r>
          </w:p>
        </w:tc>
        <w:tc>
          <w:tcPr>
            <w:tcW w:w="85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30</w:t>
            </w:r>
          </w:p>
        </w:tc>
        <w:tc>
          <w:tcPr>
            <w:tcW w:w="76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01.01.</w:t>
            </w:r>
          </w:p>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2022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30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30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37</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39</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41</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43</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45</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47</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49</w:t>
            </w:r>
          </w:p>
        </w:tc>
        <w:tc>
          <w:tcPr>
            <w:tcW w:w="2688" w:type="dxa"/>
            <w:tcBorders>
              <w:top w:val="single" w:sz="6" w:space="0" w:color="000000"/>
              <w:left w:val="single" w:sz="6" w:space="0" w:color="000000"/>
              <w:bottom w:val="single" w:sz="6" w:space="0" w:color="000000"/>
              <w:right w:val="single" w:sz="6" w:space="0" w:color="000000"/>
            </w:tcBorders>
            <w:hideMark/>
          </w:tcPr>
          <w:p w:rsidR="008B57BC" w:rsidRDefault="008B57BC" w:rsidP="00724CC0">
            <w:pPr>
              <w:spacing w:after="0" w:line="240" w:lineRule="auto"/>
              <w:ind w:left="132"/>
              <w:jc w:val="both"/>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Ежемесячно, не позднее 5 рабочего дня после отчетного периода</w:t>
            </w:r>
          </w:p>
        </w:tc>
      </w:tr>
      <w:tr w:rsidR="008B57BC" w:rsidTr="00275261">
        <w:trPr>
          <w:trHeight w:val="1516"/>
        </w:trPr>
        <w:tc>
          <w:tcPr>
            <w:tcW w:w="426" w:type="dxa"/>
            <w:tcBorders>
              <w:top w:val="single" w:sz="6" w:space="0" w:color="000000"/>
              <w:left w:val="single" w:sz="6" w:space="0" w:color="000000"/>
              <w:bottom w:val="single" w:sz="6" w:space="0" w:color="000000"/>
              <w:right w:val="single" w:sz="6" w:space="0" w:color="000000"/>
            </w:tcBorders>
            <w:hideMark/>
          </w:tcPr>
          <w:p w:rsidR="008B57BC" w:rsidRDefault="00275261">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t>14</w:t>
            </w:r>
            <w:r w:rsidR="008B57BC">
              <w:rPr>
                <w:rFonts w:ascii="PT Astra Serif" w:hAnsi="PT Astra Serif"/>
                <w:sz w:val="20"/>
                <w:szCs w:val="20"/>
              </w:rPr>
              <w:t>.</w:t>
            </w:r>
          </w:p>
        </w:tc>
        <w:tc>
          <w:tcPr>
            <w:tcW w:w="341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8B57BC" w:rsidRPr="000F559A" w:rsidRDefault="008B57BC">
            <w:pPr>
              <w:spacing w:after="0" w:line="240" w:lineRule="auto"/>
              <w:jc w:val="both"/>
              <w:rPr>
                <w:rFonts w:ascii="PT Astra Serif" w:hAnsi="PT Astra Serif"/>
                <w:color w:val="000000"/>
                <w:spacing w:val="-2"/>
                <w:sz w:val="20"/>
                <w:szCs w:val="20"/>
              </w:rPr>
            </w:pPr>
            <w:r w:rsidRPr="000F559A">
              <w:rPr>
                <w:rFonts w:ascii="PT Astra Serif" w:hAnsi="PT Astra Serif"/>
                <w:spacing w:val="-2"/>
                <w:sz w:val="20"/>
                <w:szCs w:val="20"/>
              </w:rPr>
              <w:t>Количество детей, принявших участие в открытых онлайн-уроках, направленных на раннюю профориентацию и реализуемых с учетом опыта цикла открытых уроков «Проектория», в которых приняли участие дети</w:t>
            </w:r>
          </w:p>
        </w:tc>
        <w:tc>
          <w:tcPr>
            <w:tcW w:w="1135" w:type="dxa"/>
            <w:tcBorders>
              <w:top w:val="single" w:sz="6" w:space="0" w:color="000000"/>
              <w:left w:val="single" w:sz="6" w:space="0" w:color="000000"/>
              <w:bottom w:val="single" w:sz="6" w:space="0" w:color="000000"/>
              <w:right w:val="single" w:sz="6" w:space="0" w:color="000000"/>
            </w:tcBorders>
            <w:hideMark/>
          </w:tcPr>
          <w:p w:rsidR="008B57BC" w:rsidRPr="000F559A" w:rsidRDefault="008B57BC">
            <w:pPr>
              <w:widowControl w:val="0"/>
              <w:autoSpaceDE w:val="0"/>
              <w:autoSpaceDN w:val="0"/>
              <w:adjustRightInd w:val="0"/>
              <w:spacing w:after="0" w:line="240" w:lineRule="auto"/>
              <w:jc w:val="center"/>
              <w:rPr>
                <w:rFonts w:ascii="PT Astra Serif" w:hAnsi="PT Astra Serif"/>
                <w:sz w:val="20"/>
                <w:szCs w:val="20"/>
              </w:rPr>
            </w:pPr>
            <w:r w:rsidRPr="000F559A">
              <w:rPr>
                <w:rFonts w:ascii="PT Astra Serif" w:hAnsi="PT Astra Serif"/>
                <w:sz w:val="20"/>
                <w:szCs w:val="20"/>
              </w:rPr>
              <w:t xml:space="preserve"> человек</w:t>
            </w:r>
          </w:p>
          <w:p w:rsidR="008B57BC" w:rsidRPr="000F559A" w:rsidRDefault="008B57BC">
            <w:pPr>
              <w:widowControl w:val="0"/>
              <w:autoSpaceDE w:val="0"/>
              <w:autoSpaceDN w:val="0"/>
              <w:adjustRightInd w:val="0"/>
              <w:spacing w:after="0" w:line="240" w:lineRule="auto"/>
              <w:jc w:val="both"/>
              <w:rPr>
                <w:rFonts w:ascii="PT Astra Serif" w:hAnsi="PT Astra Serif"/>
                <w:sz w:val="20"/>
                <w:szCs w:val="20"/>
              </w:rPr>
            </w:pPr>
            <w:r w:rsidRPr="000F559A">
              <w:rPr>
                <w:rFonts w:ascii="PT Astra Serif" w:hAnsi="PT Astra Serif"/>
                <w:color w:val="FF0000"/>
                <w:sz w:val="20"/>
                <w:szCs w:val="20"/>
              </w:rPr>
              <w:t>.</w:t>
            </w:r>
          </w:p>
        </w:tc>
        <w:tc>
          <w:tcPr>
            <w:tcW w:w="851" w:type="dxa"/>
            <w:tcBorders>
              <w:top w:val="single" w:sz="6" w:space="0" w:color="000000"/>
              <w:left w:val="single" w:sz="6" w:space="0" w:color="000000"/>
              <w:bottom w:val="single" w:sz="6" w:space="0" w:color="000000"/>
              <w:right w:val="single" w:sz="6" w:space="0" w:color="000000"/>
            </w:tcBorders>
            <w:hideMark/>
          </w:tcPr>
          <w:p w:rsidR="008B57BC" w:rsidRPr="000F559A" w:rsidRDefault="00A25C5F">
            <w:pPr>
              <w:spacing w:after="0" w:line="240" w:lineRule="auto"/>
              <w:jc w:val="center"/>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2059</w:t>
            </w:r>
          </w:p>
        </w:tc>
        <w:tc>
          <w:tcPr>
            <w:tcW w:w="761" w:type="dxa"/>
            <w:tcBorders>
              <w:top w:val="single" w:sz="6" w:space="0" w:color="000000"/>
              <w:left w:val="single" w:sz="6" w:space="0" w:color="000000"/>
              <w:bottom w:val="single" w:sz="6" w:space="0" w:color="000000"/>
              <w:right w:val="single" w:sz="6" w:space="0" w:color="000000"/>
            </w:tcBorders>
            <w:hideMark/>
          </w:tcPr>
          <w:p w:rsidR="008B57BC" w:rsidRPr="000F559A" w:rsidRDefault="008B57BC">
            <w:pPr>
              <w:spacing w:after="0" w:line="240" w:lineRule="auto"/>
              <w:jc w:val="center"/>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01.01.</w:t>
            </w:r>
          </w:p>
          <w:p w:rsidR="008B57BC" w:rsidRPr="000F559A" w:rsidRDefault="008B57BC">
            <w:pPr>
              <w:spacing w:after="0" w:line="240" w:lineRule="auto"/>
              <w:jc w:val="center"/>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2022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Pr="000F559A" w:rsidRDefault="00A25C5F">
            <w:pPr>
              <w:spacing w:after="0" w:line="240" w:lineRule="auto"/>
              <w:jc w:val="center"/>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1997</w:t>
            </w:r>
          </w:p>
        </w:tc>
        <w:tc>
          <w:tcPr>
            <w:tcW w:w="656" w:type="dxa"/>
            <w:tcBorders>
              <w:top w:val="single" w:sz="6" w:space="0" w:color="000000"/>
              <w:left w:val="single" w:sz="6" w:space="0" w:color="000000"/>
              <w:bottom w:val="single" w:sz="6" w:space="0" w:color="000000"/>
              <w:right w:val="single" w:sz="6" w:space="0" w:color="000000"/>
            </w:tcBorders>
            <w:hideMark/>
          </w:tcPr>
          <w:p w:rsidR="008B57BC" w:rsidRPr="000F559A" w:rsidRDefault="00A25C5F">
            <w:pPr>
              <w:spacing w:after="0" w:line="240" w:lineRule="auto"/>
              <w:jc w:val="center"/>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1999</w:t>
            </w:r>
          </w:p>
        </w:tc>
        <w:tc>
          <w:tcPr>
            <w:tcW w:w="657" w:type="dxa"/>
            <w:tcBorders>
              <w:top w:val="single" w:sz="6" w:space="0" w:color="000000"/>
              <w:left w:val="single" w:sz="6" w:space="0" w:color="000000"/>
              <w:bottom w:val="single" w:sz="6" w:space="0" w:color="000000"/>
              <w:right w:val="single" w:sz="6" w:space="0" w:color="000000"/>
            </w:tcBorders>
          </w:tcPr>
          <w:p w:rsidR="008B57BC" w:rsidRPr="000F559A" w:rsidRDefault="00A25C5F">
            <w:pPr>
              <w:spacing w:after="0" w:line="240" w:lineRule="auto"/>
              <w:jc w:val="center"/>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2000</w:t>
            </w:r>
          </w:p>
        </w:tc>
        <w:tc>
          <w:tcPr>
            <w:tcW w:w="656" w:type="dxa"/>
            <w:tcBorders>
              <w:top w:val="single" w:sz="6" w:space="0" w:color="000000"/>
              <w:left w:val="single" w:sz="6" w:space="0" w:color="000000"/>
              <w:bottom w:val="single" w:sz="6" w:space="0" w:color="000000"/>
              <w:right w:val="single" w:sz="6" w:space="0" w:color="000000"/>
            </w:tcBorders>
          </w:tcPr>
          <w:p w:rsidR="008B57BC" w:rsidRPr="000F559A" w:rsidRDefault="00A25C5F">
            <w:pPr>
              <w:spacing w:after="0" w:line="240" w:lineRule="auto"/>
              <w:jc w:val="center"/>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2003</w:t>
            </w:r>
          </w:p>
        </w:tc>
        <w:tc>
          <w:tcPr>
            <w:tcW w:w="657" w:type="dxa"/>
            <w:tcBorders>
              <w:top w:val="single" w:sz="6" w:space="0" w:color="000000"/>
              <w:left w:val="single" w:sz="6" w:space="0" w:color="000000"/>
              <w:bottom w:val="single" w:sz="6" w:space="0" w:color="000000"/>
              <w:right w:val="single" w:sz="6" w:space="0" w:color="000000"/>
            </w:tcBorders>
          </w:tcPr>
          <w:p w:rsidR="008B57BC" w:rsidRPr="000F559A" w:rsidRDefault="00A25C5F">
            <w:pPr>
              <w:spacing w:after="0" w:line="240" w:lineRule="auto"/>
              <w:jc w:val="center"/>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2005</w:t>
            </w:r>
          </w:p>
        </w:tc>
        <w:tc>
          <w:tcPr>
            <w:tcW w:w="656" w:type="dxa"/>
            <w:tcBorders>
              <w:top w:val="single" w:sz="6" w:space="0" w:color="000000"/>
              <w:left w:val="single" w:sz="6" w:space="0" w:color="000000"/>
              <w:bottom w:val="single" w:sz="6" w:space="0" w:color="000000"/>
              <w:right w:val="single" w:sz="6" w:space="0" w:color="000000"/>
            </w:tcBorders>
          </w:tcPr>
          <w:p w:rsidR="008B57BC" w:rsidRPr="000F559A" w:rsidRDefault="00A25C5F">
            <w:pPr>
              <w:spacing w:after="0" w:line="240" w:lineRule="auto"/>
              <w:jc w:val="center"/>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2007</w:t>
            </w:r>
          </w:p>
        </w:tc>
        <w:tc>
          <w:tcPr>
            <w:tcW w:w="657" w:type="dxa"/>
            <w:tcBorders>
              <w:top w:val="single" w:sz="6" w:space="0" w:color="000000"/>
              <w:left w:val="single" w:sz="6" w:space="0" w:color="000000"/>
              <w:bottom w:val="single" w:sz="6" w:space="0" w:color="000000"/>
              <w:right w:val="single" w:sz="6" w:space="0" w:color="000000"/>
            </w:tcBorders>
          </w:tcPr>
          <w:p w:rsidR="008B57BC" w:rsidRPr="000F559A" w:rsidRDefault="00A25C5F">
            <w:pPr>
              <w:spacing w:after="0" w:line="240" w:lineRule="auto"/>
              <w:jc w:val="center"/>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2009</w:t>
            </w:r>
          </w:p>
        </w:tc>
        <w:tc>
          <w:tcPr>
            <w:tcW w:w="656" w:type="dxa"/>
            <w:tcBorders>
              <w:top w:val="single" w:sz="6" w:space="0" w:color="000000"/>
              <w:left w:val="single" w:sz="6" w:space="0" w:color="000000"/>
              <w:bottom w:val="single" w:sz="6" w:space="0" w:color="000000"/>
              <w:right w:val="single" w:sz="6" w:space="0" w:color="000000"/>
            </w:tcBorders>
          </w:tcPr>
          <w:p w:rsidR="008B57BC" w:rsidRPr="000F559A" w:rsidRDefault="00A25C5F">
            <w:pPr>
              <w:spacing w:after="0" w:line="240" w:lineRule="auto"/>
              <w:jc w:val="center"/>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2010</w:t>
            </w:r>
          </w:p>
        </w:tc>
        <w:tc>
          <w:tcPr>
            <w:tcW w:w="657" w:type="dxa"/>
            <w:tcBorders>
              <w:top w:val="single" w:sz="6" w:space="0" w:color="000000"/>
              <w:left w:val="single" w:sz="6" w:space="0" w:color="000000"/>
              <w:bottom w:val="single" w:sz="6" w:space="0" w:color="000000"/>
              <w:right w:val="single" w:sz="6" w:space="0" w:color="000000"/>
            </w:tcBorders>
          </w:tcPr>
          <w:p w:rsidR="008B57BC" w:rsidRPr="000F559A" w:rsidRDefault="00A25C5F">
            <w:pPr>
              <w:spacing w:after="0" w:line="240" w:lineRule="auto"/>
              <w:jc w:val="center"/>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2015</w:t>
            </w:r>
          </w:p>
        </w:tc>
        <w:tc>
          <w:tcPr>
            <w:tcW w:w="2688" w:type="dxa"/>
            <w:tcBorders>
              <w:top w:val="single" w:sz="6" w:space="0" w:color="000000"/>
              <w:left w:val="single" w:sz="6" w:space="0" w:color="000000"/>
              <w:bottom w:val="single" w:sz="6" w:space="0" w:color="000000"/>
              <w:right w:val="single" w:sz="6" w:space="0" w:color="000000"/>
            </w:tcBorders>
            <w:hideMark/>
          </w:tcPr>
          <w:p w:rsidR="008B57BC" w:rsidRPr="000F559A" w:rsidRDefault="008B57BC" w:rsidP="00724CC0">
            <w:pPr>
              <w:spacing w:after="0" w:line="240" w:lineRule="auto"/>
              <w:ind w:left="132"/>
              <w:jc w:val="both"/>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Ежегодно, не позднее 5 рабочего дня после отчетного периода</w:t>
            </w:r>
          </w:p>
        </w:tc>
      </w:tr>
      <w:tr w:rsidR="008B57BC" w:rsidTr="00275261">
        <w:trPr>
          <w:trHeight w:val="1198"/>
        </w:trPr>
        <w:tc>
          <w:tcPr>
            <w:tcW w:w="426" w:type="dxa"/>
            <w:tcBorders>
              <w:top w:val="single" w:sz="6" w:space="0" w:color="000000"/>
              <w:left w:val="single" w:sz="6" w:space="0" w:color="000000"/>
              <w:bottom w:val="single" w:sz="6" w:space="0" w:color="000000"/>
              <w:right w:val="single" w:sz="6" w:space="0" w:color="000000"/>
            </w:tcBorders>
            <w:hideMark/>
          </w:tcPr>
          <w:p w:rsidR="008B57BC" w:rsidRDefault="00275261">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t>15.</w:t>
            </w:r>
          </w:p>
        </w:tc>
        <w:tc>
          <w:tcPr>
            <w:tcW w:w="341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8B57BC" w:rsidRPr="000F559A" w:rsidRDefault="008B57BC">
            <w:pPr>
              <w:spacing w:after="0" w:line="240" w:lineRule="auto"/>
              <w:jc w:val="both"/>
              <w:rPr>
                <w:rFonts w:ascii="PT Astra Serif" w:hAnsi="PT Astra Serif"/>
                <w:spacing w:val="-2"/>
                <w:sz w:val="20"/>
                <w:szCs w:val="20"/>
              </w:rPr>
            </w:pPr>
            <w:r w:rsidRPr="000F559A">
              <w:rPr>
                <w:rFonts w:ascii="PT Astra Serif" w:hAnsi="PT Astra Serif"/>
                <w:spacing w:val="-2"/>
                <w:sz w:val="20"/>
                <w:szCs w:val="20"/>
              </w:rPr>
              <w:t>Обеспечение проведения мероприятий по профессиональной ориентации в рамках реализации проекта «Билет в будущее», в которых приняли участие дети</w:t>
            </w:r>
          </w:p>
        </w:tc>
        <w:tc>
          <w:tcPr>
            <w:tcW w:w="1135" w:type="dxa"/>
            <w:tcBorders>
              <w:top w:val="single" w:sz="6" w:space="0" w:color="000000"/>
              <w:left w:val="single" w:sz="6" w:space="0" w:color="000000"/>
              <w:bottom w:val="single" w:sz="6" w:space="0" w:color="000000"/>
              <w:right w:val="single" w:sz="6" w:space="0" w:color="000000"/>
            </w:tcBorders>
          </w:tcPr>
          <w:p w:rsidR="008B57BC" w:rsidRPr="000F559A" w:rsidRDefault="00854B7D" w:rsidP="00854B7D">
            <w:pPr>
              <w:widowControl w:val="0"/>
              <w:autoSpaceDE w:val="0"/>
              <w:autoSpaceDN w:val="0"/>
              <w:adjustRightInd w:val="0"/>
              <w:spacing w:after="0" w:line="240" w:lineRule="auto"/>
              <w:rPr>
                <w:rFonts w:ascii="PT Astra Serif" w:hAnsi="PT Astra Serif"/>
                <w:sz w:val="20"/>
                <w:szCs w:val="20"/>
              </w:rPr>
            </w:pPr>
            <w:r w:rsidRPr="000F559A">
              <w:rPr>
                <w:rFonts w:ascii="PT Astra Serif" w:hAnsi="PT Astra Serif"/>
                <w:sz w:val="20"/>
                <w:szCs w:val="20"/>
              </w:rPr>
              <w:t xml:space="preserve">    </w:t>
            </w:r>
            <w:r w:rsidR="008B57BC" w:rsidRPr="000F559A">
              <w:rPr>
                <w:rFonts w:ascii="PT Astra Serif" w:hAnsi="PT Astra Serif"/>
                <w:sz w:val="20"/>
                <w:szCs w:val="20"/>
              </w:rPr>
              <w:t>человек</w:t>
            </w:r>
          </w:p>
          <w:p w:rsidR="008B57BC" w:rsidRPr="000F559A" w:rsidRDefault="008B57BC">
            <w:pPr>
              <w:widowControl w:val="0"/>
              <w:autoSpaceDE w:val="0"/>
              <w:autoSpaceDN w:val="0"/>
              <w:adjustRightInd w:val="0"/>
              <w:spacing w:after="0" w:line="240" w:lineRule="auto"/>
              <w:jc w:val="both"/>
              <w:rPr>
                <w:rFonts w:ascii="PT Astra Serif" w:hAnsi="PT Astra Serif"/>
                <w:sz w:val="20"/>
                <w:szCs w:val="20"/>
              </w:rPr>
            </w:pPr>
          </w:p>
        </w:tc>
        <w:tc>
          <w:tcPr>
            <w:tcW w:w="851" w:type="dxa"/>
            <w:tcBorders>
              <w:top w:val="single" w:sz="6" w:space="0" w:color="000000"/>
              <w:left w:val="single" w:sz="6" w:space="0" w:color="000000"/>
              <w:bottom w:val="single" w:sz="6" w:space="0" w:color="000000"/>
              <w:right w:val="single" w:sz="6" w:space="0" w:color="000000"/>
            </w:tcBorders>
            <w:hideMark/>
          </w:tcPr>
          <w:p w:rsidR="008B57BC" w:rsidRPr="000F559A" w:rsidRDefault="000F559A">
            <w:pPr>
              <w:spacing w:after="0" w:line="240" w:lineRule="auto"/>
              <w:jc w:val="center"/>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789</w:t>
            </w:r>
          </w:p>
        </w:tc>
        <w:tc>
          <w:tcPr>
            <w:tcW w:w="761" w:type="dxa"/>
            <w:tcBorders>
              <w:top w:val="single" w:sz="6" w:space="0" w:color="000000"/>
              <w:left w:val="single" w:sz="6" w:space="0" w:color="000000"/>
              <w:bottom w:val="single" w:sz="6" w:space="0" w:color="000000"/>
              <w:right w:val="single" w:sz="6" w:space="0" w:color="000000"/>
            </w:tcBorders>
            <w:hideMark/>
          </w:tcPr>
          <w:p w:rsidR="008B57BC" w:rsidRPr="000F559A" w:rsidRDefault="008B57BC">
            <w:pPr>
              <w:spacing w:after="0" w:line="240" w:lineRule="auto"/>
              <w:jc w:val="center"/>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01.01.</w:t>
            </w:r>
          </w:p>
          <w:p w:rsidR="008B57BC" w:rsidRPr="000F559A" w:rsidRDefault="008B57BC">
            <w:pPr>
              <w:spacing w:after="0" w:line="240" w:lineRule="auto"/>
              <w:jc w:val="center"/>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2022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Pr="000F559A" w:rsidRDefault="000F559A">
            <w:pPr>
              <w:spacing w:after="0" w:line="240" w:lineRule="auto"/>
              <w:jc w:val="center"/>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793</w:t>
            </w:r>
          </w:p>
        </w:tc>
        <w:tc>
          <w:tcPr>
            <w:tcW w:w="656" w:type="dxa"/>
            <w:tcBorders>
              <w:top w:val="single" w:sz="6" w:space="0" w:color="000000"/>
              <w:left w:val="single" w:sz="6" w:space="0" w:color="000000"/>
              <w:bottom w:val="single" w:sz="6" w:space="0" w:color="000000"/>
              <w:right w:val="single" w:sz="6" w:space="0" w:color="000000"/>
            </w:tcBorders>
            <w:hideMark/>
          </w:tcPr>
          <w:p w:rsidR="008B57BC" w:rsidRPr="000F559A" w:rsidRDefault="000F559A">
            <w:pPr>
              <w:spacing w:after="0" w:line="240" w:lineRule="auto"/>
              <w:jc w:val="center"/>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795</w:t>
            </w:r>
          </w:p>
        </w:tc>
        <w:tc>
          <w:tcPr>
            <w:tcW w:w="657" w:type="dxa"/>
            <w:tcBorders>
              <w:top w:val="single" w:sz="6" w:space="0" w:color="000000"/>
              <w:left w:val="single" w:sz="6" w:space="0" w:color="000000"/>
              <w:bottom w:val="single" w:sz="6" w:space="0" w:color="000000"/>
              <w:right w:val="single" w:sz="6" w:space="0" w:color="000000"/>
            </w:tcBorders>
            <w:hideMark/>
          </w:tcPr>
          <w:p w:rsidR="008B57BC" w:rsidRPr="000F559A" w:rsidRDefault="000F559A">
            <w:pPr>
              <w:spacing w:after="0" w:line="240" w:lineRule="auto"/>
              <w:jc w:val="center"/>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797</w:t>
            </w:r>
          </w:p>
        </w:tc>
        <w:tc>
          <w:tcPr>
            <w:tcW w:w="656" w:type="dxa"/>
            <w:tcBorders>
              <w:top w:val="single" w:sz="6" w:space="0" w:color="000000"/>
              <w:left w:val="single" w:sz="6" w:space="0" w:color="000000"/>
              <w:bottom w:val="single" w:sz="6" w:space="0" w:color="000000"/>
              <w:right w:val="single" w:sz="6" w:space="0" w:color="000000"/>
            </w:tcBorders>
            <w:hideMark/>
          </w:tcPr>
          <w:p w:rsidR="008B57BC" w:rsidRPr="000F559A" w:rsidRDefault="000F559A">
            <w:pPr>
              <w:jc w:val="center"/>
              <w:rPr>
                <w:rFonts w:ascii="PT Astra Serif" w:eastAsia="Times New Roman" w:hAnsi="PT Astra Serif"/>
                <w:sz w:val="20"/>
                <w:szCs w:val="20"/>
              </w:rPr>
            </w:pPr>
            <w:r w:rsidRPr="000F559A">
              <w:rPr>
                <w:rFonts w:ascii="PT Astra Serif" w:eastAsia="Times New Roman" w:hAnsi="PT Astra Serif"/>
                <w:sz w:val="20"/>
                <w:szCs w:val="20"/>
              </w:rPr>
              <w:t>800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Pr="000F559A" w:rsidRDefault="000F559A">
            <w:pPr>
              <w:spacing w:after="0" w:line="240" w:lineRule="auto"/>
              <w:jc w:val="center"/>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803</w:t>
            </w:r>
          </w:p>
        </w:tc>
        <w:tc>
          <w:tcPr>
            <w:tcW w:w="656" w:type="dxa"/>
            <w:tcBorders>
              <w:top w:val="single" w:sz="6" w:space="0" w:color="000000"/>
              <w:left w:val="single" w:sz="6" w:space="0" w:color="000000"/>
              <w:bottom w:val="single" w:sz="6" w:space="0" w:color="000000"/>
              <w:right w:val="single" w:sz="6" w:space="0" w:color="000000"/>
            </w:tcBorders>
            <w:hideMark/>
          </w:tcPr>
          <w:p w:rsidR="008B57BC" w:rsidRPr="000F559A" w:rsidRDefault="000F559A">
            <w:pPr>
              <w:spacing w:after="0" w:line="240" w:lineRule="auto"/>
              <w:jc w:val="center"/>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805</w:t>
            </w:r>
          </w:p>
        </w:tc>
        <w:tc>
          <w:tcPr>
            <w:tcW w:w="657" w:type="dxa"/>
            <w:tcBorders>
              <w:top w:val="single" w:sz="6" w:space="0" w:color="000000"/>
              <w:left w:val="single" w:sz="6" w:space="0" w:color="000000"/>
              <w:bottom w:val="single" w:sz="6" w:space="0" w:color="000000"/>
              <w:right w:val="single" w:sz="6" w:space="0" w:color="000000"/>
            </w:tcBorders>
            <w:hideMark/>
          </w:tcPr>
          <w:p w:rsidR="008B57BC" w:rsidRPr="000F559A" w:rsidRDefault="000F559A" w:rsidP="000F559A">
            <w:pPr>
              <w:spacing w:after="0" w:line="240" w:lineRule="auto"/>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 xml:space="preserve">   807</w:t>
            </w:r>
          </w:p>
        </w:tc>
        <w:tc>
          <w:tcPr>
            <w:tcW w:w="656" w:type="dxa"/>
            <w:tcBorders>
              <w:top w:val="single" w:sz="6" w:space="0" w:color="000000"/>
              <w:left w:val="single" w:sz="6" w:space="0" w:color="000000"/>
              <w:bottom w:val="single" w:sz="6" w:space="0" w:color="000000"/>
              <w:right w:val="single" w:sz="6" w:space="0" w:color="000000"/>
            </w:tcBorders>
            <w:hideMark/>
          </w:tcPr>
          <w:p w:rsidR="008B57BC" w:rsidRPr="000F559A" w:rsidRDefault="000F559A">
            <w:pPr>
              <w:spacing w:after="0" w:line="240" w:lineRule="auto"/>
              <w:jc w:val="center"/>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809</w:t>
            </w:r>
          </w:p>
        </w:tc>
        <w:tc>
          <w:tcPr>
            <w:tcW w:w="657" w:type="dxa"/>
            <w:tcBorders>
              <w:top w:val="single" w:sz="6" w:space="0" w:color="000000"/>
              <w:left w:val="single" w:sz="6" w:space="0" w:color="000000"/>
              <w:bottom w:val="single" w:sz="6" w:space="0" w:color="000000"/>
              <w:right w:val="single" w:sz="6" w:space="0" w:color="000000"/>
            </w:tcBorders>
            <w:hideMark/>
          </w:tcPr>
          <w:p w:rsidR="008B57BC" w:rsidRPr="000F559A" w:rsidRDefault="000F559A">
            <w:pPr>
              <w:spacing w:after="0" w:line="240" w:lineRule="auto"/>
              <w:jc w:val="center"/>
              <w:rPr>
                <w:rFonts w:ascii="PT Astra Serif" w:eastAsia="Times New Roman" w:hAnsi="PT Astra Serif"/>
                <w:color w:val="000000"/>
                <w:spacing w:val="-2"/>
                <w:sz w:val="20"/>
                <w:szCs w:val="20"/>
              </w:rPr>
            </w:pPr>
            <w:r w:rsidRPr="000F559A">
              <w:rPr>
                <w:rFonts w:ascii="PT Astra Serif" w:eastAsia="Times New Roman" w:hAnsi="PT Astra Serif"/>
                <w:color w:val="000000"/>
                <w:spacing w:val="-2"/>
                <w:sz w:val="20"/>
                <w:szCs w:val="20"/>
              </w:rPr>
              <w:t>812</w:t>
            </w:r>
          </w:p>
        </w:tc>
        <w:tc>
          <w:tcPr>
            <w:tcW w:w="2688" w:type="dxa"/>
            <w:tcBorders>
              <w:top w:val="single" w:sz="6" w:space="0" w:color="000000"/>
              <w:left w:val="single" w:sz="6" w:space="0" w:color="000000"/>
              <w:bottom w:val="single" w:sz="6" w:space="0" w:color="000000"/>
              <w:right w:val="single" w:sz="6" w:space="0" w:color="000000"/>
            </w:tcBorders>
          </w:tcPr>
          <w:p w:rsidR="008B57BC" w:rsidRDefault="008B57BC">
            <w:pPr>
              <w:spacing w:after="0" w:line="240" w:lineRule="auto"/>
              <w:jc w:val="both"/>
              <w:rPr>
                <w:rFonts w:ascii="PT Astra Serif" w:eastAsia="Times New Roman" w:hAnsi="PT Astra Serif"/>
                <w:color w:val="000000"/>
                <w:spacing w:val="-2"/>
                <w:sz w:val="20"/>
                <w:szCs w:val="20"/>
              </w:rPr>
            </w:pPr>
          </w:p>
        </w:tc>
      </w:tr>
      <w:tr w:rsidR="008B57BC" w:rsidTr="00275261">
        <w:trPr>
          <w:trHeight w:val="1516"/>
        </w:trPr>
        <w:tc>
          <w:tcPr>
            <w:tcW w:w="426" w:type="dxa"/>
            <w:tcBorders>
              <w:top w:val="single" w:sz="6" w:space="0" w:color="000000"/>
              <w:left w:val="single" w:sz="6" w:space="0" w:color="000000"/>
              <w:bottom w:val="single" w:sz="6" w:space="0" w:color="000000"/>
              <w:right w:val="single" w:sz="6" w:space="0" w:color="000000"/>
            </w:tcBorders>
            <w:hideMark/>
          </w:tcPr>
          <w:p w:rsidR="008B57BC" w:rsidRDefault="00275261">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lastRenderedPageBreak/>
              <w:t>16</w:t>
            </w:r>
            <w:r w:rsidR="008B57BC">
              <w:rPr>
                <w:rFonts w:ascii="PT Astra Serif" w:hAnsi="PT Astra Serif"/>
                <w:sz w:val="20"/>
                <w:szCs w:val="20"/>
              </w:rPr>
              <w:t>.</w:t>
            </w:r>
          </w:p>
        </w:tc>
        <w:tc>
          <w:tcPr>
            <w:tcW w:w="341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8B57BC" w:rsidRDefault="008B57BC">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t xml:space="preserve">Доля детей в возрасте </w:t>
            </w:r>
            <w:r>
              <w:rPr>
                <w:rFonts w:ascii="PT Astra Serif" w:hAnsi="PT Astra Serif"/>
                <w:sz w:val="20"/>
                <w:szCs w:val="20"/>
              </w:rPr>
              <w:br/>
              <w:t xml:space="preserve">от 5 до 18 лет с ограниченными возможностями здоровья и детей-инвалидов, осваивающих дополнительные общеобразовательные программы, в том числе с использованием дистанционных технологий. </w:t>
            </w:r>
            <w:r>
              <w:rPr>
                <w:rFonts w:ascii="PT Astra Serif" w:hAnsi="PT Astra Serif"/>
                <w:sz w:val="20"/>
                <w:szCs w:val="20"/>
              </w:rPr>
              <w:br/>
              <w:t>Нарастающий итог</w:t>
            </w:r>
          </w:p>
        </w:tc>
        <w:tc>
          <w:tcPr>
            <w:tcW w:w="1135" w:type="dxa"/>
            <w:tcBorders>
              <w:top w:val="single" w:sz="6" w:space="0" w:color="000000"/>
              <w:left w:val="single" w:sz="6" w:space="0" w:color="000000"/>
              <w:bottom w:val="single" w:sz="6" w:space="0" w:color="000000"/>
              <w:right w:val="single" w:sz="6" w:space="0" w:color="000000"/>
            </w:tcBorders>
            <w:hideMark/>
          </w:tcPr>
          <w:p w:rsidR="008B57BC" w:rsidRDefault="008B57BC">
            <w:pPr>
              <w:widowControl w:val="0"/>
              <w:autoSpaceDE w:val="0"/>
              <w:autoSpaceDN w:val="0"/>
              <w:adjustRightInd w:val="0"/>
              <w:spacing w:after="0" w:line="240" w:lineRule="auto"/>
              <w:jc w:val="center"/>
              <w:rPr>
                <w:rFonts w:ascii="PT Astra Serif" w:hAnsi="PT Astra Serif"/>
                <w:sz w:val="20"/>
                <w:szCs w:val="20"/>
              </w:rPr>
            </w:pPr>
            <w:r>
              <w:rPr>
                <w:rFonts w:ascii="PT Astra Serif" w:hAnsi="PT Astra Serif"/>
                <w:sz w:val="20"/>
                <w:szCs w:val="20"/>
              </w:rPr>
              <w:t>процент</w:t>
            </w:r>
          </w:p>
        </w:tc>
        <w:tc>
          <w:tcPr>
            <w:tcW w:w="85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58</w:t>
            </w:r>
          </w:p>
        </w:tc>
        <w:tc>
          <w:tcPr>
            <w:tcW w:w="76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01.01.</w:t>
            </w:r>
          </w:p>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2022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58</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64</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70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71</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72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74</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76</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78</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80</w:t>
            </w:r>
          </w:p>
        </w:tc>
        <w:tc>
          <w:tcPr>
            <w:tcW w:w="2688" w:type="dxa"/>
            <w:tcBorders>
              <w:top w:val="single" w:sz="6" w:space="0" w:color="000000"/>
              <w:left w:val="single" w:sz="6" w:space="0" w:color="000000"/>
              <w:bottom w:val="single" w:sz="6" w:space="0" w:color="000000"/>
              <w:right w:val="single" w:sz="6" w:space="0" w:color="000000"/>
            </w:tcBorders>
            <w:hideMark/>
          </w:tcPr>
          <w:p w:rsidR="008B57BC" w:rsidRDefault="008B57BC" w:rsidP="00724CC0">
            <w:pPr>
              <w:spacing w:after="0" w:line="240" w:lineRule="auto"/>
              <w:ind w:left="132"/>
              <w:jc w:val="both"/>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Ежегодно, не позднее 5 рабочего дня после отчетного периода</w:t>
            </w:r>
          </w:p>
        </w:tc>
      </w:tr>
      <w:tr w:rsidR="008B57BC" w:rsidTr="00275261">
        <w:trPr>
          <w:trHeight w:val="579"/>
        </w:trPr>
        <w:tc>
          <w:tcPr>
            <w:tcW w:w="426" w:type="dxa"/>
            <w:tcBorders>
              <w:top w:val="single" w:sz="6" w:space="0" w:color="000000"/>
              <w:left w:val="single" w:sz="6" w:space="0" w:color="000000"/>
              <w:bottom w:val="single" w:sz="6" w:space="0" w:color="000000"/>
              <w:right w:val="single" w:sz="6" w:space="0" w:color="000000"/>
            </w:tcBorders>
            <w:hideMark/>
          </w:tcPr>
          <w:p w:rsidR="008B57BC" w:rsidRDefault="00275261">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t>17</w:t>
            </w:r>
            <w:r w:rsidR="008B57BC">
              <w:rPr>
                <w:rFonts w:ascii="PT Astra Serif" w:hAnsi="PT Astra Serif"/>
                <w:sz w:val="20"/>
                <w:szCs w:val="20"/>
              </w:rPr>
              <w:t>.</w:t>
            </w:r>
          </w:p>
        </w:tc>
        <w:tc>
          <w:tcPr>
            <w:tcW w:w="341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8B57BC" w:rsidRPr="00262FC2" w:rsidRDefault="008B57BC">
            <w:pPr>
              <w:widowControl w:val="0"/>
              <w:autoSpaceDE w:val="0"/>
              <w:autoSpaceDN w:val="0"/>
              <w:adjustRightInd w:val="0"/>
              <w:spacing w:after="0" w:line="240" w:lineRule="auto"/>
              <w:jc w:val="both"/>
              <w:rPr>
                <w:rFonts w:ascii="PT Astra Serif" w:hAnsi="PT Astra Serif"/>
                <w:sz w:val="20"/>
                <w:szCs w:val="20"/>
              </w:rPr>
            </w:pPr>
            <w:r w:rsidRPr="00262FC2">
              <w:rPr>
                <w:rFonts w:ascii="PT Astra Serif" w:hAnsi="PT Astra Serif"/>
                <w:sz w:val="20"/>
                <w:szCs w:val="20"/>
              </w:rPr>
              <w:t>Организована подготовка педагогов дополнительного образования</w:t>
            </w:r>
          </w:p>
        </w:tc>
        <w:tc>
          <w:tcPr>
            <w:tcW w:w="1135" w:type="dxa"/>
            <w:tcBorders>
              <w:top w:val="single" w:sz="6" w:space="0" w:color="000000"/>
              <w:left w:val="single" w:sz="6" w:space="0" w:color="000000"/>
              <w:bottom w:val="single" w:sz="6" w:space="0" w:color="000000"/>
              <w:right w:val="single" w:sz="6" w:space="0" w:color="000000"/>
            </w:tcBorders>
          </w:tcPr>
          <w:p w:rsidR="008B57BC" w:rsidRPr="00262FC2" w:rsidRDefault="008B57BC">
            <w:pPr>
              <w:widowControl w:val="0"/>
              <w:autoSpaceDE w:val="0"/>
              <w:autoSpaceDN w:val="0"/>
              <w:adjustRightInd w:val="0"/>
              <w:spacing w:after="0" w:line="240" w:lineRule="auto"/>
              <w:jc w:val="center"/>
              <w:rPr>
                <w:rFonts w:ascii="PT Astra Serif" w:hAnsi="PT Astra Serif"/>
                <w:sz w:val="20"/>
                <w:szCs w:val="20"/>
              </w:rPr>
            </w:pPr>
            <w:r w:rsidRPr="00262FC2">
              <w:rPr>
                <w:rFonts w:ascii="PT Astra Serif" w:hAnsi="PT Astra Serif"/>
                <w:sz w:val="20"/>
                <w:szCs w:val="20"/>
              </w:rPr>
              <w:t>человек</w:t>
            </w:r>
          </w:p>
          <w:p w:rsidR="008B57BC" w:rsidRPr="00262FC2" w:rsidRDefault="008B57BC">
            <w:pPr>
              <w:widowControl w:val="0"/>
              <w:autoSpaceDE w:val="0"/>
              <w:autoSpaceDN w:val="0"/>
              <w:adjustRightInd w:val="0"/>
              <w:spacing w:after="0" w:line="240" w:lineRule="auto"/>
              <w:jc w:val="center"/>
              <w:rPr>
                <w:rFonts w:ascii="PT Astra Serif" w:hAnsi="PT Astra Serif"/>
                <w:sz w:val="20"/>
                <w:szCs w:val="20"/>
              </w:rPr>
            </w:pPr>
          </w:p>
        </w:tc>
        <w:tc>
          <w:tcPr>
            <w:tcW w:w="851" w:type="dxa"/>
            <w:tcBorders>
              <w:top w:val="single" w:sz="6" w:space="0" w:color="000000"/>
              <w:left w:val="single" w:sz="6" w:space="0" w:color="000000"/>
              <w:bottom w:val="single" w:sz="6" w:space="0" w:color="000000"/>
              <w:right w:val="single" w:sz="6" w:space="0" w:color="000000"/>
            </w:tcBorders>
            <w:hideMark/>
          </w:tcPr>
          <w:p w:rsidR="008B57BC" w:rsidRPr="00262FC2" w:rsidRDefault="00262FC2">
            <w:pPr>
              <w:spacing w:after="0" w:line="240" w:lineRule="auto"/>
              <w:jc w:val="center"/>
              <w:rPr>
                <w:rFonts w:ascii="PT Astra Serif" w:eastAsia="Times New Roman" w:hAnsi="PT Astra Serif"/>
                <w:color w:val="000000"/>
                <w:spacing w:val="-2"/>
                <w:sz w:val="20"/>
                <w:szCs w:val="20"/>
              </w:rPr>
            </w:pPr>
            <w:r w:rsidRPr="00262FC2">
              <w:rPr>
                <w:rFonts w:ascii="PT Astra Serif" w:eastAsia="Times New Roman" w:hAnsi="PT Astra Serif"/>
                <w:color w:val="000000"/>
                <w:spacing w:val="-2"/>
                <w:sz w:val="20"/>
                <w:szCs w:val="20"/>
              </w:rPr>
              <w:t>23</w:t>
            </w:r>
          </w:p>
        </w:tc>
        <w:tc>
          <w:tcPr>
            <w:tcW w:w="761" w:type="dxa"/>
            <w:tcBorders>
              <w:top w:val="single" w:sz="6" w:space="0" w:color="000000"/>
              <w:left w:val="single" w:sz="6" w:space="0" w:color="000000"/>
              <w:bottom w:val="single" w:sz="6" w:space="0" w:color="000000"/>
              <w:right w:val="single" w:sz="6" w:space="0" w:color="000000"/>
            </w:tcBorders>
            <w:hideMark/>
          </w:tcPr>
          <w:p w:rsidR="008B57BC" w:rsidRPr="00262FC2" w:rsidRDefault="008B57BC">
            <w:pPr>
              <w:spacing w:after="0" w:line="240" w:lineRule="auto"/>
              <w:jc w:val="center"/>
              <w:rPr>
                <w:rFonts w:ascii="PT Astra Serif" w:eastAsia="Times New Roman" w:hAnsi="PT Astra Serif"/>
                <w:color w:val="000000"/>
                <w:spacing w:val="-2"/>
                <w:sz w:val="20"/>
                <w:szCs w:val="20"/>
              </w:rPr>
            </w:pPr>
            <w:r w:rsidRPr="00262FC2">
              <w:rPr>
                <w:rFonts w:ascii="PT Astra Serif" w:eastAsia="Times New Roman" w:hAnsi="PT Astra Serif"/>
                <w:color w:val="000000"/>
                <w:spacing w:val="-2"/>
                <w:sz w:val="20"/>
                <w:szCs w:val="20"/>
              </w:rPr>
              <w:t>01.01.</w:t>
            </w:r>
          </w:p>
          <w:p w:rsidR="008B57BC" w:rsidRPr="00262FC2" w:rsidRDefault="008B57BC">
            <w:pPr>
              <w:spacing w:after="0" w:line="240" w:lineRule="auto"/>
              <w:jc w:val="center"/>
              <w:rPr>
                <w:rFonts w:ascii="PT Astra Serif" w:eastAsia="Times New Roman" w:hAnsi="PT Astra Serif"/>
                <w:color w:val="000000"/>
                <w:spacing w:val="-2"/>
                <w:sz w:val="20"/>
                <w:szCs w:val="20"/>
              </w:rPr>
            </w:pPr>
            <w:r w:rsidRPr="00262FC2">
              <w:rPr>
                <w:rFonts w:ascii="PT Astra Serif" w:eastAsia="Times New Roman" w:hAnsi="PT Astra Serif"/>
                <w:color w:val="000000"/>
                <w:spacing w:val="-2"/>
                <w:sz w:val="20"/>
                <w:szCs w:val="20"/>
              </w:rPr>
              <w:t>2022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Pr="00262FC2" w:rsidRDefault="00262FC2">
            <w:pPr>
              <w:spacing w:after="0" w:line="240" w:lineRule="auto"/>
              <w:jc w:val="center"/>
              <w:rPr>
                <w:rFonts w:ascii="PT Astra Serif" w:eastAsia="Times New Roman" w:hAnsi="PT Astra Serif"/>
                <w:color w:val="000000"/>
                <w:spacing w:val="-2"/>
                <w:sz w:val="20"/>
                <w:szCs w:val="20"/>
              </w:rPr>
            </w:pPr>
            <w:r w:rsidRPr="00262FC2">
              <w:rPr>
                <w:rFonts w:ascii="PT Astra Serif" w:eastAsia="Times New Roman" w:hAnsi="PT Astra Serif"/>
                <w:color w:val="000000"/>
                <w:spacing w:val="-2"/>
                <w:sz w:val="20"/>
                <w:szCs w:val="20"/>
              </w:rPr>
              <w:t>26</w:t>
            </w:r>
          </w:p>
        </w:tc>
        <w:tc>
          <w:tcPr>
            <w:tcW w:w="656" w:type="dxa"/>
            <w:tcBorders>
              <w:top w:val="single" w:sz="6" w:space="0" w:color="000000"/>
              <w:left w:val="single" w:sz="6" w:space="0" w:color="000000"/>
              <w:bottom w:val="single" w:sz="6" w:space="0" w:color="000000"/>
              <w:right w:val="single" w:sz="6" w:space="0" w:color="000000"/>
            </w:tcBorders>
            <w:hideMark/>
          </w:tcPr>
          <w:p w:rsidR="008B57BC" w:rsidRPr="00262FC2" w:rsidRDefault="00262FC2">
            <w:pPr>
              <w:spacing w:after="0" w:line="240" w:lineRule="auto"/>
              <w:jc w:val="center"/>
              <w:rPr>
                <w:rFonts w:ascii="PT Astra Serif" w:eastAsia="Times New Roman" w:hAnsi="PT Astra Serif"/>
                <w:color w:val="000000"/>
                <w:spacing w:val="-2"/>
                <w:sz w:val="20"/>
                <w:szCs w:val="20"/>
              </w:rPr>
            </w:pPr>
            <w:r w:rsidRPr="00262FC2">
              <w:rPr>
                <w:rFonts w:ascii="PT Astra Serif" w:eastAsia="Times New Roman" w:hAnsi="PT Astra Serif"/>
                <w:color w:val="000000"/>
                <w:spacing w:val="-2"/>
                <w:sz w:val="20"/>
                <w:szCs w:val="20"/>
              </w:rPr>
              <w:t>26</w:t>
            </w:r>
          </w:p>
        </w:tc>
        <w:tc>
          <w:tcPr>
            <w:tcW w:w="657" w:type="dxa"/>
            <w:tcBorders>
              <w:top w:val="single" w:sz="6" w:space="0" w:color="000000"/>
              <w:left w:val="single" w:sz="6" w:space="0" w:color="000000"/>
              <w:bottom w:val="single" w:sz="6" w:space="0" w:color="000000"/>
              <w:right w:val="single" w:sz="6" w:space="0" w:color="000000"/>
            </w:tcBorders>
            <w:hideMark/>
          </w:tcPr>
          <w:p w:rsidR="008B57BC" w:rsidRPr="00262FC2" w:rsidRDefault="00262FC2">
            <w:pPr>
              <w:spacing w:after="0" w:line="240" w:lineRule="auto"/>
              <w:jc w:val="center"/>
              <w:rPr>
                <w:rFonts w:ascii="PT Astra Serif" w:eastAsia="Times New Roman" w:hAnsi="PT Astra Serif"/>
                <w:color w:val="000000"/>
                <w:spacing w:val="-2"/>
                <w:sz w:val="20"/>
                <w:szCs w:val="20"/>
              </w:rPr>
            </w:pPr>
            <w:r w:rsidRPr="00262FC2">
              <w:rPr>
                <w:rFonts w:ascii="PT Astra Serif" w:eastAsia="Times New Roman" w:hAnsi="PT Astra Serif"/>
                <w:color w:val="000000"/>
                <w:spacing w:val="-2"/>
                <w:sz w:val="20"/>
                <w:szCs w:val="20"/>
              </w:rPr>
              <w:t>26</w:t>
            </w:r>
          </w:p>
        </w:tc>
        <w:tc>
          <w:tcPr>
            <w:tcW w:w="656" w:type="dxa"/>
            <w:tcBorders>
              <w:top w:val="single" w:sz="6" w:space="0" w:color="000000"/>
              <w:left w:val="single" w:sz="6" w:space="0" w:color="000000"/>
              <w:bottom w:val="single" w:sz="6" w:space="0" w:color="000000"/>
              <w:right w:val="single" w:sz="6" w:space="0" w:color="000000"/>
            </w:tcBorders>
            <w:hideMark/>
          </w:tcPr>
          <w:p w:rsidR="008B57BC" w:rsidRPr="00262FC2" w:rsidRDefault="00262FC2">
            <w:pPr>
              <w:spacing w:after="0" w:line="240" w:lineRule="auto"/>
              <w:jc w:val="center"/>
              <w:rPr>
                <w:rFonts w:ascii="PT Astra Serif" w:eastAsia="Times New Roman" w:hAnsi="PT Astra Serif"/>
                <w:color w:val="000000"/>
                <w:spacing w:val="-2"/>
                <w:sz w:val="20"/>
                <w:szCs w:val="20"/>
              </w:rPr>
            </w:pPr>
            <w:r w:rsidRPr="00262FC2">
              <w:rPr>
                <w:rFonts w:ascii="PT Astra Serif" w:eastAsia="Times New Roman" w:hAnsi="PT Astra Serif"/>
                <w:color w:val="000000"/>
                <w:spacing w:val="-2"/>
                <w:sz w:val="20"/>
                <w:szCs w:val="20"/>
              </w:rPr>
              <w:t>26</w:t>
            </w:r>
          </w:p>
        </w:tc>
        <w:tc>
          <w:tcPr>
            <w:tcW w:w="657" w:type="dxa"/>
            <w:tcBorders>
              <w:top w:val="single" w:sz="6" w:space="0" w:color="000000"/>
              <w:left w:val="single" w:sz="6" w:space="0" w:color="000000"/>
              <w:bottom w:val="single" w:sz="6" w:space="0" w:color="000000"/>
              <w:right w:val="single" w:sz="6" w:space="0" w:color="000000"/>
            </w:tcBorders>
            <w:hideMark/>
          </w:tcPr>
          <w:p w:rsidR="008B57BC" w:rsidRPr="00262FC2" w:rsidRDefault="00262FC2">
            <w:pPr>
              <w:spacing w:after="0" w:line="240" w:lineRule="auto"/>
              <w:jc w:val="center"/>
              <w:rPr>
                <w:rFonts w:ascii="PT Astra Serif" w:eastAsia="Times New Roman" w:hAnsi="PT Astra Serif"/>
                <w:color w:val="000000"/>
                <w:spacing w:val="-2"/>
                <w:sz w:val="20"/>
                <w:szCs w:val="20"/>
              </w:rPr>
            </w:pPr>
            <w:r w:rsidRPr="00262FC2">
              <w:rPr>
                <w:rFonts w:ascii="PT Astra Serif" w:eastAsia="Times New Roman" w:hAnsi="PT Astra Serif"/>
                <w:color w:val="000000"/>
                <w:spacing w:val="-2"/>
                <w:sz w:val="20"/>
                <w:szCs w:val="20"/>
              </w:rPr>
              <w:t>26</w:t>
            </w:r>
          </w:p>
        </w:tc>
        <w:tc>
          <w:tcPr>
            <w:tcW w:w="656" w:type="dxa"/>
            <w:tcBorders>
              <w:top w:val="single" w:sz="6" w:space="0" w:color="000000"/>
              <w:left w:val="single" w:sz="6" w:space="0" w:color="000000"/>
              <w:bottom w:val="single" w:sz="6" w:space="0" w:color="000000"/>
              <w:right w:val="single" w:sz="6" w:space="0" w:color="000000"/>
            </w:tcBorders>
            <w:hideMark/>
          </w:tcPr>
          <w:p w:rsidR="008B57BC" w:rsidRPr="00262FC2" w:rsidRDefault="00262FC2">
            <w:pPr>
              <w:spacing w:after="0" w:line="240" w:lineRule="auto"/>
              <w:jc w:val="center"/>
              <w:rPr>
                <w:rFonts w:ascii="PT Astra Serif" w:eastAsia="Times New Roman" w:hAnsi="PT Astra Serif"/>
                <w:color w:val="000000"/>
                <w:spacing w:val="-2"/>
                <w:sz w:val="20"/>
                <w:szCs w:val="20"/>
              </w:rPr>
            </w:pPr>
            <w:r w:rsidRPr="00262FC2">
              <w:rPr>
                <w:rFonts w:ascii="PT Astra Serif" w:eastAsia="Times New Roman" w:hAnsi="PT Astra Serif"/>
                <w:color w:val="000000"/>
                <w:spacing w:val="-2"/>
                <w:sz w:val="20"/>
                <w:szCs w:val="20"/>
              </w:rPr>
              <w:t>26</w:t>
            </w:r>
          </w:p>
        </w:tc>
        <w:tc>
          <w:tcPr>
            <w:tcW w:w="657" w:type="dxa"/>
            <w:tcBorders>
              <w:top w:val="single" w:sz="6" w:space="0" w:color="000000"/>
              <w:left w:val="single" w:sz="6" w:space="0" w:color="000000"/>
              <w:bottom w:val="single" w:sz="6" w:space="0" w:color="000000"/>
              <w:right w:val="single" w:sz="6" w:space="0" w:color="000000"/>
            </w:tcBorders>
            <w:hideMark/>
          </w:tcPr>
          <w:p w:rsidR="008B57BC" w:rsidRPr="00262FC2" w:rsidRDefault="00262FC2">
            <w:pPr>
              <w:spacing w:after="0" w:line="240" w:lineRule="auto"/>
              <w:jc w:val="center"/>
              <w:rPr>
                <w:rFonts w:ascii="PT Astra Serif" w:eastAsia="Times New Roman" w:hAnsi="PT Astra Serif"/>
                <w:color w:val="000000"/>
                <w:spacing w:val="-2"/>
                <w:sz w:val="20"/>
                <w:szCs w:val="20"/>
              </w:rPr>
            </w:pPr>
            <w:r w:rsidRPr="00262FC2">
              <w:rPr>
                <w:rFonts w:ascii="PT Astra Serif" w:eastAsia="Times New Roman" w:hAnsi="PT Astra Serif"/>
                <w:color w:val="000000"/>
                <w:spacing w:val="-2"/>
                <w:sz w:val="20"/>
                <w:szCs w:val="20"/>
              </w:rPr>
              <w:t>26</w:t>
            </w:r>
          </w:p>
        </w:tc>
        <w:tc>
          <w:tcPr>
            <w:tcW w:w="656" w:type="dxa"/>
            <w:tcBorders>
              <w:top w:val="single" w:sz="6" w:space="0" w:color="000000"/>
              <w:left w:val="single" w:sz="6" w:space="0" w:color="000000"/>
              <w:bottom w:val="single" w:sz="6" w:space="0" w:color="000000"/>
              <w:right w:val="single" w:sz="6" w:space="0" w:color="000000"/>
            </w:tcBorders>
            <w:hideMark/>
          </w:tcPr>
          <w:p w:rsidR="008B57BC" w:rsidRPr="00262FC2" w:rsidRDefault="00262FC2">
            <w:pPr>
              <w:spacing w:after="0" w:line="240" w:lineRule="auto"/>
              <w:jc w:val="center"/>
              <w:rPr>
                <w:rFonts w:ascii="PT Astra Serif" w:eastAsia="Times New Roman" w:hAnsi="PT Astra Serif"/>
                <w:color w:val="000000"/>
                <w:spacing w:val="-2"/>
                <w:sz w:val="20"/>
                <w:szCs w:val="20"/>
              </w:rPr>
            </w:pPr>
            <w:r w:rsidRPr="00262FC2">
              <w:rPr>
                <w:rFonts w:ascii="PT Astra Serif" w:eastAsia="Times New Roman" w:hAnsi="PT Astra Serif"/>
                <w:color w:val="000000"/>
                <w:spacing w:val="-2"/>
                <w:sz w:val="20"/>
                <w:szCs w:val="20"/>
              </w:rPr>
              <w:t>26</w:t>
            </w:r>
          </w:p>
        </w:tc>
        <w:tc>
          <w:tcPr>
            <w:tcW w:w="657" w:type="dxa"/>
            <w:tcBorders>
              <w:top w:val="single" w:sz="6" w:space="0" w:color="000000"/>
              <w:left w:val="single" w:sz="6" w:space="0" w:color="000000"/>
              <w:bottom w:val="single" w:sz="6" w:space="0" w:color="000000"/>
              <w:right w:val="single" w:sz="6" w:space="0" w:color="000000"/>
            </w:tcBorders>
            <w:hideMark/>
          </w:tcPr>
          <w:p w:rsidR="008B57BC" w:rsidRPr="00262FC2" w:rsidRDefault="00262FC2">
            <w:pPr>
              <w:spacing w:after="0" w:line="240" w:lineRule="auto"/>
              <w:jc w:val="center"/>
              <w:rPr>
                <w:rFonts w:ascii="PT Astra Serif" w:eastAsia="Times New Roman" w:hAnsi="PT Astra Serif"/>
                <w:color w:val="000000"/>
                <w:spacing w:val="-2"/>
                <w:sz w:val="20"/>
                <w:szCs w:val="20"/>
              </w:rPr>
            </w:pPr>
            <w:r w:rsidRPr="00262FC2">
              <w:rPr>
                <w:rFonts w:ascii="PT Astra Serif" w:eastAsia="Times New Roman" w:hAnsi="PT Astra Serif"/>
                <w:color w:val="000000"/>
                <w:spacing w:val="-2"/>
                <w:sz w:val="20"/>
                <w:szCs w:val="20"/>
              </w:rPr>
              <w:t>26</w:t>
            </w:r>
          </w:p>
        </w:tc>
        <w:tc>
          <w:tcPr>
            <w:tcW w:w="2688" w:type="dxa"/>
            <w:tcBorders>
              <w:top w:val="single" w:sz="6" w:space="0" w:color="000000"/>
              <w:left w:val="single" w:sz="6" w:space="0" w:color="000000"/>
              <w:bottom w:val="single" w:sz="6" w:space="0" w:color="000000"/>
              <w:right w:val="single" w:sz="6" w:space="0" w:color="000000"/>
            </w:tcBorders>
            <w:hideMark/>
          </w:tcPr>
          <w:p w:rsidR="008B57BC" w:rsidRPr="00262FC2" w:rsidRDefault="008B57BC" w:rsidP="00724CC0">
            <w:pPr>
              <w:spacing w:after="0" w:line="240" w:lineRule="auto"/>
              <w:ind w:left="132"/>
              <w:jc w:val="both"/>
              <w:rPr>
                <w:rFonts w:ascii="PT Astra Serif" w:eastAsia="Times New Roman" w:hAnsi="PT Astra Serif"/>
                <w:color w:val="000000"/>
                <w:spacing w:val="-2"/>
                <w:sz w:val="20"/>
                <w:szCs w:val="20"/>
              </w:rPr>
            </w:pPr>
            <w:r w:rsidRPr="00262FC2">
              <w:rPr>
                <w:rFonts w:ascii="PT Astra Serif" w:eastAsia="Times New Roman" w:hAnsi="PT Astra Serif"/>
                <w:color w:val="000000"/>
                <w:spacing w:val="-2"/>
                <w:sz w:val="20"/>
                <w:szCs w:val="20"/>
              </w:rPr>
              <w:t>Ежегодно, не позднее 5 рабочего дня после отчетного периода</w:t>
            </w:r>
          </w:p>
        </w:tc>
      </w:tr>
      <w:tr w:rsidR="008B57BC" w:rsidTr="00275261">
        <w:trPr>
          <w:trHeight w:val="1516"/>
        </w:trPr>
        <w:tc>
          <w:tcPr>
            <w:tcW w:w="426" w:type="dxa"/>
            <w:tcBorders>
              <w:top w:val="single" w:sz="6" w:space="0" w:color="000000"/>
              <w:left w:val="single" w:sz="6" w:space="0" w:color="000000"/>
              <w:bottom w:val="single" w:sz="6" w:space="0" w:color="000000"/>
              <w:right w:val="single" w:sz="6" w:space="0" w:color="000000"/>
            </w:tcBorders>
            <w:hideMark/>
          </w:tcPr>
          <w:p w:rsidR="008B57BC" w:rsidRDefault="00275261">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t>18</w:t>
            </w:r>
            <w:r w:rsidR="008B57BC">
              <w:rPr>
                <w:rFonts w:ascii="PT Astra Serif" w:hAnsi="PT Astra Serif"/>
                <w:sz w:val="20"/>
                <w:szCs w:val="20"/>
              </w:rPr>
              <w:t>.</w:t>
            </w:r>
          </w:p>
        </w:tc>
        <w:tc>
          <w:tcPr>
            <w:tcW w:w="341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8B57BC" w:rsidRDefault="008B57BC">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t xml:space="preserve">Количество разработанных туристских маршрутов для ознакомления детей с историей, культурой, традициями, природой соответствующего региона, </w:t>
            </w:r>
            <w:r>
              <w:rPr>
                <w:rFonts w:ascii="PT Astra Serif" w:hAnsi="PT Astra Serif"/>
                <w:sz w:val="20"/>
                <w:szCs w:val="20"/>
              </w:rPr>
              <w:br/>
              <w:t>а также для знакомства с лицами, внесшими весомый вклад в его развитие</w:t>
            </w:r>
          </w:p>
        </w:tc>
        <w:tc>
          <w:tcPr>
            <w:tcW w:w="1135" w:type="dxa"/>
            <w:tcBorders>
              <w:top w:val="single" w:sz="6" w:space="0" w:color="000000"/>
              <w:left w:val="single" w:sz="6" w:space="0" w:color="000000"/>
              <w:bottom w:val="single" w:sz="6" w:space="0" w:color="000000"/>
              <w:right w:val="single" w:sz="6" w:space="0" w:color="000000"/>
            </w:tcBorders>
          </w:tcPr>
          <w:p w:rsidR="008B57BC" w:rsidRDefault="008B57BC">
            <w:pPr>
              <w:widowControl w:val="0"/>
              <w:autoSpaceDE w:val="0"/>
              <w:autoSpaceDN w:val="0"/>
              <w:adjustRightInd w:val="0"/>
              <w:spacing w:after="0" w:line="240" w:lineRule="auto"/>
              <w:jc w:val="center"/>
              <w:rPr>
                <w:rFonts w:ascii="PT Astra Serif" w:hAnsi="PT Astra Serif"/>
                <w:sz w:val="20"/>
                <w:szCs w:val="20"/>
              </w:rPr>
            </w:pPr>
            <w:r>
              <w:rPr>
                <w:rFonts w:ascii="PT Astra Serif" w:hAnsi="PT Astra Serif"/>
                <w:sz w:val="20"/>
                <w:szCs w:val="20"/>
              </w:rPr>
              <w:t>единиц</w:t>
            </w:r>
          </w:p>
          <w:p w:rsidR="008B57BC" w:rsidRDefault="008B57BC">
            <w:pPr>
              <w:widowControl w:val="0"/>
              <w:autoSpaceDE w:val="0"/>
              <w:autoSpaceDN w:val="0"/>
              <w:adjustRightInd w:val="0"/>
              <w:spacing w:after="0" w:line="240" w:lineRule="auto"/>
              <w:jc w:val="center"/>
              <w:rPr>
                <w:rFonts w:ascii="PT Astra Serif" w:hAnsi="PT Astra Serif"/>
                <w:sz w:val="20"/>
                <w:szCs w:val="20"/>
              </w:rPr>
            </w:pPr>
          </w:p>
        </w:tc>
        <w:tc>
          <w:tcPr>
            <w:tcW w:w="851" w:type="dxa"/>
            <w:tcBorders>
              <w:top w:val="single" w:sz="6" w:space="0" w:color="000000"/>
              <w:left w:val="single" w:sz="6" w:space="0" w:color="000000"/>
              <w:bottom w:val="single" w:sz="6" w:space="0" w:color="000000"/>
              <w:right w:val="single" w:sz="6" w:space="0" w:color="000000"/>
            </w:tcBorders>
            <w:hideMark/>
          </w:tcPr>
          <w:p w:rsidR="008B57BC" w:rsidRDefault="00275261">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w:t>
            </w:r>
          </w:p>
        </w:tc>
        <w:tc>
          <w:tcPr>
            <w:tcW w:w="76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01.01.</w:t>
            </w:r>
          </w:p>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2022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275261">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3</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275261">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3</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275261">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4</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5</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275261">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6</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275261">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7</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275261">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8</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275261">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9</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275261">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10</w:t>
            </w:r>
          </w:p>
        </w:tc>
        <w:tc>
          <w:tcPr>
            <w:tcW w:w="2688" w:type="dxa"/>
            <w:tcBorders>
              <w:top w:val="single" w:sz="6" w:space="0" w:color="000000"/>
              <w:left w:val="single" w:sz="6" w:space="0" w:color="000000"/>
              <w:bottom w:val="single" w:sz="6" w:space="0" w:color="000000"/>
              <w:right w:val="single" w:sz="6" w:space="0" w:color="000000"/>
            </w:tcBorders>
            <w:hideMark/>
          </w:tcPr>
          <w:p w:rsidR="008B57BC" w:rsidRDefault="008B57BC" w:rsidP="00724CC0">
            <w:pPr>
              <w:spacing w:after="0" w:line="240" w:lineRule="auto"/>
              <w:ind w:left="132"/>
              <w:jc w:val="both"/>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Ежегодно, не позднее 5 рабочего дня после отчетного периода</w:t>
            </w:r>
          </w:p>
        </w:tc>
      </w:tr>
      <w:tr w:rsidR="008B57BC" w:rsidTr="00275261">
        <w:trPr>
          <w:trHeight w:val="415"/>
        </w:trPr>
        <w:tc>
          <w:tcPr>
            <w:tcW w:w="426" w:type="dxa"/>
            <w:tcBorders>
              <w:top w:val="single" w:sz="6" w:space="0" w:color="000000"/>
              <w:left w:val="single" w:sz="6" w:space="0" w:color="000000"/>
              <w:bottom w:val="single" w:sz="6" w:space="0" w:color="000000"/>
              <w:right w:val="single" w:sz="6" w:space="0" w:color="000000"/>
            </w:tcBorders>
            <w:hideMark/>
          </w:tcPr>
          <w:p w:rsidR="008B57BC" w:rsidRDefault="00275261">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t>19</w:t>
            </w:r>
            <w:r w:rsidR="008B57BC">
              <w:rPr>
                <w:rFonts w:ascii="PT Astra Serif" w:hAnsi="PT Astra Serif"/>
                <w:sz w:val="20"/>
                <w:szCs w:val="20"/>
              </w:rPr>
              <w:t>.</w:t>
            </w:r>
          </w:p>
        </w:tc>
        <w:tc>
          <w:tcPr>
            <w:tcW w:w="341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8B57BC" w:rsidRDefault="008B57BC">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t xml:space="preserve">Количество технологических кружков, созданных на базе общеобразовательных организаций (для подготовки нового поколения технологических лидеров, инженеров и ученых) </w:t>
            </w:r>
          </w:p>
        </w:tc>
        <w:tc>
          <w:tcPr>
            <w:tcW w:w="1135" w:type="dxa"/>
            <w:tcBorders>
              <w:top w:val="single" w:sz="6" w:space="0" w:color="000000"/>
              <w:left w:val="single" w:sz="6" w:space="0" w:color="000000"/>
              <w:bottom w:val="single" w:sz="6" w:space="0" w:color="000000"/>
              <w:right w:val="single" w:sz="6" w:space="0" w:color="000000"/>
            </w:tcBorders>
          </w:tcPr>
          <w:p w:rsidR="008B57BC" w:rsidRDefault="008B57BC">
            <w:pPr>
              <w:widowControl w:val="0"/>
              <w:autoSpaceDE w:val="0"/>
              <w:autoSpaceDN w:val="0"/>
              <w:adjustRightInd w:val="0"/>
              <w:spacing w:after="0" w:line="240" w:lineRule="auto"/>
              <w:jc w:val="center"/>
              <w:rPr>
                <w:rFonts w:ascii="PT Astra Serif" w:hAnsi="PT Astra Serif"/>
                <w:sz w:val="20"/>
                <w:szCs w:val="20"/>
              </w:rPr>
            </w:pPr>
            <w:r>
              <w:rPr>
                <w:rFonts w:ascii="PT Astra Serif" w:hAnsi="PT Astra Serif"/>
                <w:sz w:val="20"/>
                <w:szCs w:val="20"/>
              </w:rPr>
              <w:t>единиц</w:t>
            </w:r>
          </w:p>
          <w:p w:rsidR="008B57BC" w:rsidRDefault="008B57BC">
            <w:pPr>
              <w:widowControl w:val="0"/>
              <w:autoSpaceDE w:val="0"/>
              <w:autoSpaceDN w:val="0"/>
              <w:adjustRightInd w:val="0"/>
              <w:spacing w:after="0" w:line="240" w:lineRule="auto"/>
              <w:jc w:val="center"/>
              <w:rPr>
                <w:rFonts w:ascii="PT Astra Serif" w:hAnsi="PT Astra Serif"/>
                <w:sz w:val="20"/>
                <w:szCs w:val="20"/>
              </w:rPr>
            </w:pPr>
          </w:p>
        </w:tc>
        <w:tc>
          <w:tcPr>
            <w:tcW w:w="85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450</w:t>
            </w:r>
          </w:p>
        </w:tc>
        <w:tc>
          <w:tcPr>
            <w:tcW w:w="76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01.01.</w:t>
            </w:r>
          </w:p>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2022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450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600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750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850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950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1100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1250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1400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1500</w:t>
            </w:r>
          </w:p>
        </w:tc>
        <w:tc>
          <w:tcPr>
            <w:tcW w:w="2688" w:type="dxa"/>
            <w:tcBorders>
              <w:top w:val="single" w:sz="6" w:space="0" w:color="000000"/>
              <w:left w:val="single" w:sz="6" w:space="0" w:color="000000"/>
              <w:bottom w:val="single" w:sz="6" w:space="0" w:color="000000"/>
              <w:right w:val="single" w:sz="6" w:space="0" w:color="000000"/>
            </w:tcBorders>
            <w:hideMark/>
          </w:tcPr>
          <w:p w:rsidR="008B57BC" w:rsidRDefault="008B57BC" w:rsidP="00724CC0">
            <w:pPr>
              <w:spacing w:after="0" w:line="240" w:lineRule="auto"/>
              <w:ind w:left="132"/>
              <w:jc w:val="both"/>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Ежегодно, не позднее 5 рабочего дня после отчетного периода</w:t>
            </w:r>
          </w:p>
        </w:tc>
      </w:tr>
      <w:tr w:rsidR="008B57BC" w:rsidTr="00275261">
        <w:trPr>
          <w:trHeight w:val="1119"/>
        </w:trPr>
        <w:tc>
          <w:tcPr>
            <w:tcW w:w="426" w:type="dxa"/>
            <w:tcBorders>
              <w:top w:val="single" w:sz="6" w:space="0" w:color="000000"/>
              <w:left w:val="single" w:sz="6" w:space="0" w:color="000000"/>
              <w:bottom w:val="single" w:sz="6" w:space="0" w:color="000000"/>
              <w:right w:val="single" w:sz="6" w:space="0" w:color="000000"/>
            </w:tcBorders>
            <w:hideMark/>
          </w:tcPr>
          <w:p w:rsidR="008B57BC" w:rsidRDefault="00275261">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t>20</w:t>
            </w:r>
            <w:r w:rsidR="008B57BC">
              <w:rPr>
                <w:rFonts w:ascii="PT Astra Serif" w:hAnsi="PT Astra Serif"/>
                <w:sz w:val="20"/>
                <w:szCs w:val="20"/>
              </w:rPr>
              <w:t>.</w:t>
            </w:r>
          </w:p>
        </w:tc>
        <w:tc>
          <w:tcPr>
            <w:tcW w:w="341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8B57BC" w:rsidRDefault="008B57BC">
            <w:pPr>
              <w:widowControl w:val="0"/>
              <w:autoSpaceDE w:val="0"/>
              <w:autoSpaceDN w:val="0"/>
              <w:adjustRightInd w:val="0"/>
              <w:spacing w:after="0" w:line="240" w:lineRule="auto"/>
              <w:jc w:val="both"/>
              <w:rPr>
                <w:rFonts w:ascii="PT Astra Serif" w:hAnsi="PT Astra Serif"/>
                <w:sz w:val="20"/>
                <w:szCs w:val="20"/>
                <w:highlight w:val="yellow"/>
              </w:rPr>
            </w:pPr>
            <w:r>
              <w:rPr>
                <w:rFonts w:ascii="PT Astra Serif" w:hAnsi="PT Astra Serif"/>
                <w:sz w:val="20"/>
                <w:szCs w:val="20"/>
              </w:rPr>
              <w:t>Сохранена сеть организаций, осуществляющих спортивную подготовку, в ведении управления физической культурой и спортом</w:t>
            </w:r>
          </w:p>
        </w:tc>
        <w:tc>
          <w:tcPr>
            <w:tcW w:w="1135" w:type="dxa"/>
            <w:tcBorders>
              <w:top w:val="single" w:sz="6" w:space="0" w:color="000000"/>
              <w:left w:val="single" w:sz="6" w:space="0" w:color="000000"/>
              <w:bottom w:val="single" w:sz="6" w:space="0" w:color="000000"/>
              <w:right w:val="single" w:sz="6" w:space="0" w:color="000000"/>
            </w:tcBorders>
          </w:tcPr>
          <w:p w:rsidR="008B57BC" w:rsidRDefault="008B57BC">
            <w:pPr>
              <w:widowControl w:val="0"/>
              <w:autoSpaceDE w:val="0"/>
              <w:autoSpaceDN w:val="0"/>
              <w:adjustRightInd w:val="0"/>
              <w:spacing w:after="0" w:line="240" w:lineRule="auto"/>
              <w:jc w:val="center"/>
              <w:rPr>
                <w:rFonts w:ascii="PT Astra Serif" w:hAnsi="PT Astra Serif"/>
                <w:sz w:val="20"/>
                <w:szCs w:val="20"/>
              </w:rPr>
            </w:pPr>
            <w:r>
              <w:rPr>
                <w:rFonts w:ascii="PT Astra Serif" w:hAnsi="PT Astra Serif"/>
                <w:sz w:val="20"/>
                <w:szCs w:val="20"/>
              </w:rPr>
              <w:t>процентов</w:t>
            </w:r>
          </w:p>
          <w:p w:rsidR="008B57BC" w:rsidRDefault="008B57BC">
            <w:pPr>
              <w:widowControl w:val="0"/>
              <w:autoSpaceDE w:val="0"/>
              <w:autoSpaceDN w:val="0"/>
              <w:adjustRightInd w:val="0"/>
              <w:spacing w:after="0" w:line="240" w:lineRule="auto"/>
              <w:jc w:val="center"/>
              <w:rPr>
                <w:rFonts w:ascii="PT Astra Serif" w:hAnsi="PT Astra Serif"/>
                <w:color w:val="FF0000"/>
                <w:sz w:val="20"/>
                <w:szCs w:val="20"/>
              </w:rPr>
            </w:pPr>
          </w:p>
        </w:tc>
        <w:tc>
          <w:tcPr>
            <w:tcW w:w="85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100</w:t>
            </w:r>
          </w:p>
        </w:tc>
        <w:tc>
          <w:tcPr>
            <w:tcW w:w="761"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01.01.</w:t>
            </w:r>
          </w:p>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2022</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spacing w:after="0" w:line="240" w:lineRule="auto"/>
              <w:jc w:val="center"/>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100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jc w:val="center"/>
              <w:rPr>
                <w:rFonts w:ascii="PT Astra Serif" w:hAnsi="PT Astra Serif"/>
              </w:rPr>
            </w:pPr>
            <w:r>
              <w:rPr>
                <w:rFonts w:ascii="PT Astra Serif" w:eastAsia="Times New Roman" w:hAnsi="PT Astra Serif"/>
                <w:color w:val="000000"/>
                <w:spacing w:val="-2"/>
                <w:sz w:val="20"/>
                <w:szCs w:val="20"/>
              </w:rPr>
              <w:t>100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jc w:val="center"/>
              <w:rPr>
                <w:rFonts w:ascii="PT Astra Serif" w:hAnsi="PT Astra Serif"/>
              </w:rPr>
            </w:pPr>
            <w:r>
              <w:rPr>
                <w:rFonts w:ascii="PT Astra Serif" w:eastAsia="Times New Roman" w:hAnsi="PT Astra Serif"/>
                <w:color w:val="000000"/>
                <w:spacing w:val="-2"/>
                <w:sz w:val="20"/>
                <w:szCs w:val="20"/>
              </w:rPr>
              <w:t>100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jc w:val="center"/>
              <w:rPr>
                <w:rFonts w:ascii="PT Astra Serif" w:hAnsi="PT Astra Serif"/>
              </w:rPr>
            </w:pPr>
            <w:r>
              <w:rPr>
                <w:rFonts w:ascii="PT Astra Serif" w:eastAsia="Times New Roman" w:hAnsi="PT Astra Serif"/>
                <w:color w:val="000000"/>
                <w:spacing w:val="-2"/>
                <w:sz w:val="20"/>
                <w:szCs w:val="20"/>
              </w:rPr>
              <w:t>100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jc w:val="center"/>
              <w:rPr>
                <w:rFonts w:ascii="PT Astra Serif" w:hAnsi="PT Astra Serif"/>
              </w:rPr>
            </w:pPr>
            <w:r>
              <w:rPr>
                <w:rFonts w:ascii="PT Astra Serif" w:eastAsia="Times New Roman" w:hAnsi="PT Astra Serif"/>
                <w:color w:val="000000"/>
                <w:spacing w:val="-2"/>
                <w:sz w:val="20"/>
                <w:szCs w:val="20"/>
              </w:rPr>
              <w:t>100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jc w:val="center"/>
              <w:rPr>
                <w:rFonts w:ascii="PT Astra Serif" w:hAnsi="PT Astra Serif"/>
              </w:rPr>
            </w:pPr>
            <w:r>
              <w:rPr>
                <w:rFonts w:ascii="PT Astra Serif" w:eastAsia="Times New Roman" w:hAnsi="PT Astra Serif"/>
                <w:color w:val="000000"/>
                <w:spacing w:val="-2"/>
                <w:sz w:val="20"/>
                <w:szCs w:val="20"/>
              </w:rPr>
              <w:t>100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jc w:val="center"/>
              <w:rPr>
                <w:rFonts w:ascii="PT Astra Serif" w:hAnsi="PT Astra Serif"/>
              </w:rPr>
            </w:pPr>
            <w:r>
              <w:rPr>
                <w:rFonts w:ascii="PT Astra Serif" w:eastAsia="Times New Roman" w:hAnsi="PT Astra Serif"/>
                <w:color w:val="000000"/>
                <w:spacing w:val="-2"/>
                <w:sz w:val="20"/>
                <w:szCs w:val="20"/>
              </w:rPr>
              <w:t>100</w:t>
            </w:r>
          </w:p>
        </w:tc>
        <w:tc>
          <w:tcPr>
            <w:tcW w:w="656" w:type="dxa"/>
            <w:tcBorders>
              <w:top w:val="single" w:sz="6" w:space="0" w:color="000000"/>
              <w:left w:val="single" w:sz="6" w:space="0" w:color="000000"/>
              <w:bottom w:val="single" w:sz="6" w:space="0" w:color="000000"/>
              <w:right w:val="single" w:sz="6" w:space="0" w:color="000000"/>
            </w:tcBorders>
            <w:hideMark/>
          </w:tcPr>
          <w:p w:rsidR="008B57BC" w:rsidRDefault="008B57BC">
            <w:pPr>
              <w:jc w:val="center"/>
              <w:rPr>
                <w:rFonts w:ascii="PT Astra Serif" w:hAnsi="PT Astra Serif"/>
              </w:rPr>
            </w:pPr>
            <w:r>
              <w:rPr>
                <w:rFonts w:ascii="PT Astra Serif" w:eastAsia="Times New Roman" w:hAnsi="PT Astra Serif"/>
                <w:color w:val="000000"/>
                <w:spacing w:val="-2"/>
                <w:sz w:val="20"/>
                <w:szCs w:val="20"/>
              </w:rPr>
              <w:t>100</w:t>
            </w:r>
          </w:p>
        </w:tc>
        <w:tc>
          <w:tcPr>
            <w:tcW w:w="657" w:type="dxa"/>
            <w:tcBorders>
              <w:top w:val="single" w:sz="6" w:space="0" w:color="000000"/>
              <w:left w:val="single" w:sz="6" w:space="0" w:color="000000"/>
              <w:bottom w:val="single" w:sz="6" w:space="0" w:color="000000"/>
              <w:right w:val="single" w:sz="6" w:space="0" w:color="000000"/>
            </w:tcBorders>
            <w:hideMark/>
          </w:tcPr>
          <w:p w:rsidR="008B57BC" w:rsidRDefault="008B57BC">
            <w:pPr>
              <w:jc w:val="center"/>
              <w:rPr>
                <w:rFonts w:ascii="PT Astra Serif" w:hAnsi="PT Astra Serif"/>
              </w:rPr>
            </w:pPr>
            <w:r>
              <w:rPr>
                <w:rFonts w:ascii="PT Astra Serif" w:eastAsia="Times New Roman" w:hAnsi="PT Astra Serif"/>
                <w:color w:val="000000"/>
                <w:spacing w:val="-2"/>
                <w:sz w:val="20"/>
                <w:szCs w:val="20"/>
              </w:rPr>
              <w:t>100</w:t>
            </w:r>
          </w:p>
        </w:tc>
        <w:tc>
          <w:tcPr>
            <w:tcW w:w="2688" w:type="dxa"/>
            <w:tcBorders>
              <w:top w:val="single" w:sz="6" w:space="0" w:color="000000"/>
              <w:left w:val="single" w:sz="6" w:space="0" w:color="000000"/>
              <w:bottom w:val="single" w:sz="6" w:space="0" w:color="000000"/>
              <w:right w:val="single" w:sz="6" w:space="0" w:color="000000"/>
            </w:tcBorders>
            <w:hideMark/>
          </w:tcPr>
          <w:p w:rsidR="008B57BC" w:rsidRDefault="008B57BC" w:rsidP="00724CC0">
            <w:pPr>
              <w:spacing w:after="0" w:line="240" w:lineRule="auto"/>
              <w:ind w:left="132"/>
              <w:jc w:val="both"/>
              <w:rPr>
                <w:rFonts w:ascii="PT Astra Serif" w:eastAsia="Times New Roman" w:hAnsi="PT Astra Serif"/>
                <w:color w:val="000000"/>
                <w:spacing w:val="-2"/>
                <w:sz w:val="20"/>
                <w:szCs w:val="20"/>
              </w:rPr>
            </w:pPr>
            <w:r>
              <w:rPr>
                <w:rFonts w:ascii="PT Astra Serif" w:eastAsia="Times New Roman" w:hAnsi="PT Astra Serif"/>
                <w:color w:val="000000"/>
                <w:spacing w:val="-2"/>
                <w:sz w:val="20"/>
                <w:szCs w:val="20"/>
              </w:rPr>
              <w:t>Ежегодно, не позднее 5 рабочего дня после отчетного периода</w:t>
            </w:r>
          </w:p>
        </w:tc>
      </w:tr>
      <w:tr w:rsidR="008B57BC" w:rsidTr="00275261">
        <w:trPr>
          <w:trHeight w:val="676"/>
        </w:trPr>
        <w:tc>
          <w:tcPr>
            <w:tcW w:w="426" w:type="dxa"/>
            <w:tcBorders>
              <w:top w:val="single" w:sz="6" w:space="0" w:color="000000"/>
              <w:left w:val="single" w:sz="6" w:space="0" w:color="000000"/>
              <w:bottom w:val="single" w:sz="4" w:space="0" w:color="auto"/>
              <w:right w:val="single" w:sz="6" w:space="0" w:color="000000"/>
            </w:tcBorders>
            <w:hideMark/>
          </w:tcPr>
          <w:p w:rsidR="008B57BC" w:rsidRDefault="00275261">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szCs w:val="20"/>
              </w:rPr>
              <w:t>21</w:t>
            </w:r>
            <w:r w:rsidR="008B57BC">
              <w:rPr>
                <w:rFonts w:ascii="PT Astra Serif" w:hAnsi="PT Astra Serif"/>
                <w:sz w:val="20"/>
                <w:szCs w:val="20"/>
              </w:rPr>
              <w:t>.</w:t>
            </w:r>
          </w:p>
        </w:tc>
        <w:tc>
          <w:tcPr>
            <w:tcW w:w="3411" w:type="dxa"/>
            <w:tcBorders>
              <w:top w:val="single" w:sz="6" w:space="0" w:color="000000"/>
              <w:left w:val="single" w:sz="6" w:space="0" w:color="000000"/>
              <w:bottom w:val="single" w:sz="4" w:space="0" w:color="auto"/>
              <w:right w:val="single" w:sz="6" w:space="0" w:color="000000"/>
            </w:tcBorders>
            <w:tcMar>
              <w:top w:w="0" w:type="dxa"/>
              <w:left w:w="72" w:type="dxa"/>
              <w:bottom w:w="0" w:type="dxa"/>
              <w:right w:w="72" w:type="dxa"/>
            </w:tcMar>
            <w:hideMark/>
          </w:tcPr>
          <w:p w:rsidR="008B57BC" w:rsidRDefault="008B57BC">
            <w:pPr>
              <w:widowControl w:val="0"/>
              <w:autoSpaceDE w:val="0"/>
              <w:autoSpaceDN w:val="0"/>
              <w:adjustRightInd w:val="0"/>
              <w:spacing w:after="0" w:line="240" w:lineRule="auto"/>
              <w:jc w:val="both"/>
              <w:rPr>
                <w:rFonts w:ascii="PT Astra Serif" w:hAnsi="PT Astra Serif"/>
                <w:sz w:val="20"/>
                <w:szCs w:val="20"/>
              </w:rPr>
            </w:pPr>
            <w:r>
              <w:rPr>
                <w:rFonts w:ascii="PT Astra Serif" w:hAnsi="PT Astra Serif"/>
                <w:sz w:val="20"/>
              </w:rPr>
              <w:t>Доля образовательных организаций, на базе которых созданы школьные театры</w:t>
            </w:r>
          </w:p>
        </w:tc>
        <w:tc>
          <w:tcPr>
            <w:tcW w:w="1135" w:type="dxa"/>
            <w:tcBorders>
              <w:top w:val="single" w:sz="6" w:space="0" w:color="000000"/>
              <w:left w:val="single" w:sz="6" w:space="0" w:color="000000"/>
              <w:bottom w:val="single" w:sz="4" w:space="0" w:color="auto"/>
              <w:right w:val="single" w:sz="6" w:space="0" w:color="000000"/>
            </w:tcBorders>
            <w:hideMark/>
          </w:tcPr>
          <w:p w:rsidR="008B57BC" w:rsidRDefault="008B57BC">
            <w:pPr>
              <w:widowControl w:val="0"/>
              <w:autoSpaceDE w:val="0"/>
              <w:autoSpaceDN w:val="0"/>
              <w:adjustRightInd w:val="0"/>
              <w:spacing w:after="0" w:line="240" w:lineRule="auto"/>
              <w:jc w:val="center"/>
              <w:rPr>
                <w:rFonts w:ascii="PT Astra Serif" w:hAnsi="PT Astra Serif"/>
                <w:sz w:val="20"/>
                <w:szCs w:val="20"/>
              </w:rPr>
            </w:pPr>
            <w:r>
              <w:rPr>
                <w:rFonts w:ascii="PT Astra Serif" w:hAnsi="PT Astra Serif"/>
                <w:sz w:val="20"/>
                <w:szCs w:val="20"/>
              </w:rPr>
              <w:t>процентов</w:t>
            </w:r>
          </w:p>
        </w:tc>
        <w:tc>
          <w:tcPr>
            <w:tcW w:w="851" w:type="dxa"/>
            <w:tcBorders>
              <w:top w:val="single" w:sz="6" w:space="0" w:color="000000"/>
              <w:left w:val="single" w:sz="6" w:space="0" w:color="000000"/>
              <w:bottom w:val="single" w:sz="4" w:space="0" w:color="auto"/>
              <w:right w:val="single" w:sz="6" w:space="0" w:color="000000"/>
            </w:tcBorders>
            <w:hideMark/>
          </w:tcPr>
          <w:p w:rsidR="008B57BC" w:rsidRDefault="0033572A">
            <w:pPr>
              <w:spacing w:after="0" w:line="240" w:lineRule="auto"/>
              <w:jc w:val="center"/>
              <w:rPr>
                <w:rFonts w:ascii="PT Astra Serif" w:eastAsia="Times New Roman" w:hAnsi="PT Astra Serif"/>
                <w:spacing w:val="-2"/>
                <w:sz w:val="20"/>
                <w:szCs w:val="20"/>
              </w:rPr>
            </w:pPr>
            <w:r>
              <w:rPr>
                <w:rFonts w:ascii="PT Astra Serif" w:eastAsia="Times New Roman" w:hAnsi="PT Astra Serif"/>
                <w:spacing w:val="-2"/>
                <w:sz w:val="20"/>
                <w:szCs w:val="20"/>
              </w:rPr>
              <w:t>9,5</w:t>
            </w:r>
          </w:p>
        </w:tc>
        <w:tc>
          <w:tcPr>
            <w:tcW w:w="761" w:type="dxa"/>
            <w:tcBorders>
              <w:top w:val="single" w:sz="6" w:space="0" w:color="000000"/>
              <w:left w:val="single" w:sz="6" w:space="0" w:color="000000"/>
              <w:bottom w:val="single" w:sz="4" w:space="0" w:color="auto"/>
              <w:right w:val="single" w:sz="6" w:space="0" w:color="000000"/>
            </w:tcBorders>
            <w:hideMark/>
          </w:tcPr>
          <w:p w:rsidR="008B57BC" w:rsidRDefault="008B57BC">
            <w:pPr>
              <w:spacing w:after="0" w:line="240" w:lineRule="auto"/>
              <w:jc w:val="center"/>
              <w:rPr>
                <w:rFonts w:ascii="PT Astra Serif" w:eastAsia="Times New Roman" w:hAnsi="PT Astra Serif"/>
                <w:spacing w:val="-2"/>
                <w:sz w:val="20"/>
                <w:szCs w:val="20"/>
              </w:rPr>
            </w:pPr>
            <w:r>
              <w:rPr>
                <w:rFonts w:ascii="PT Astra Serif" w:eastAsia="Times New Roman" w:hAnsi="PT Astra Serif"/>
                <w:spacing w:val="-2"/>
                <w:sz w:val="20"/>
                <w:szCs w:val="20"/>
              </w:rPr>
              <w:t>01.01.</w:t>
            </w:r>
          </w:p>
          <w:p w:rsidR="008B57BC" w:rsidRDefault="008B57BC">
            <w:pPr>
              <w:spacing w:after="0" w:line="240" w:lineRule="auto"/>
              <w:jc w:val="center"/>
              <w:rPr>
                <w:rFonts w:ascii="PT Astra Serif" w:eastAsia="Times New Roman" w:hAnsi="PT Astra Serif"/>
                <w:spacing w:val="-2"/>
                <w:sz w:val="20"/>
                <w:szCs w:val="20"/>
              </w:rPr>
            </w:pPr>
            <w:r>
              <w:rPr>
                <w:rFonts w:ascii="PT Astra Serif" w:eastAsia="Times New Roman" w:hAnsi="PT Astra Serif"/>
                <w:spacing w:val="-2"/>
                <w:sz w:val="20"/>
                <w:szCs w:val="20"/>
              </w:rPr>
              <w:t>2022</w:t>
            </w:r>
          </w:p>
        </w:tc>
        <w:tc>
          <w:tcPr>
            <w:tcW w:w="656" w:type="dxa"/>
            <w:tcBorders>
              <w:top w:val="single" w:sz="6" w:space="0" w:color="000000"/>
              <w:left w:val="single" w:sz="6" w:space="0" w:color="000000"/>
              <w:bottom w:val="single" w:sz="4" w:space="0" w:color="auto"/>
              <w:right w:val="single" w:sz="6" w:space="0" w:color="000000"/>
            </w:tcBorders>
            <w:hideMark/>
          </w:tcPr>
          <w:p w:rsidR="008B57BC" w:rsidRDefault="0033572A">
            <w:pPr>
              <w:spacing w:after="0" w:line="240" w:lineRule="auto"/>
              <w:jc w:val="center"/>
              <w:rPr>
                <w:rFonts w:ascii="PT Astra Serif" w:eastAsia="Times New Roman" w:hAnsi="PT Astra Serif"/>
                <w:spacing w:val="-2"/>
                <w:sz w:val="20"/>
                <w:szCs w:val="20"/>
              </w:rPr>
            </w:pPr>
            <w:r>
              <w:rPr>
                <w:rFonts w:ascii="PT Astra Serif" w:eastAsia="Times New Roman" w:hAnsi="PT Astra Serif"/>
                <w:spacing w:val="-2"/>
                <w:sz w:val="20"/>
                <w:szCs w:val="20"/>
              </w:rPr>
              <w:t>10</w:t>
            </w:r>
          </w:p>
        </w:tc>
        <w:tc>
          <w:tcPr>
            <w:tcW w:w="656" w:type="dxa"/>
            <w:tcBorders>
              <w:top w:val="single" w:sz="6" w:space="0" w:color="000000"/>
              <w:left w:val="single" w:sz="6" w:space="0" w:color="000000"/>
              <w:bottom w:val="single" w:sz="4" w:space="0" w:color="auto"/>
              <w:right w:val="single" w:sz="6" w:space="0" w:color="000000"/>
            </w:tcBorders>
            <w:hideMark/>
          </w:tcPr>
          <w:p w:rsidR="008B57BC" w:rsidRDefault="0033572A">
            <w:pPr>
              <w:spacing w:after="0" w:line="240" w:lineRule="auto"/>
              <w:jc w:val="center"/>
              <w:rPr>
                <w:rFonts w:ascii="PT Astra Serif" w:eastAsia="Times New Roman" w:hAnsi="PT Astra Serif"/>
                <w:spacing w:val="-2"/>
                <w:sz w:val="20"/>
                <w:szCs w:val="20"/>
              </w:rPr>
            </w:pPr>
            <w:r>
              <w:rPr>
                <w:rFonts w:ascii="PT Astra Serif" w:eastAsia="Times New Roman" w:hAnsi="PT Astra Serif"/>
                <w:spacing w:val="-2"/>
                <w:sz w:val="20"/>
                <w:szCs w:val="20"/>
              </w:rPr>
              <w:t>20</w:t>
            </w:r>
          </w:p>
        </w:tc>
        <w:tc>
          <w:tcPr>
            <w:tcW w:w="657" w:type="dxa"/>
            <w:tcBorders>
              <w:top w:val="single" w:sz="6" w:space="0" w:color="000000"/>
              <w:left w:val="single" w:sz="6" w:space="0" w:color="000000"/>
              <w:bottom w:val="single" w:sz="4" w:space="0" w:color="auto"/>
              <w:right w:val="single" w:sz="6" w:space="0" w:color="000000"/>
            </w:tcBorders>
            <w:hideMark/>
          </w:tcPr>
          <w:p w:rsidR="008B57BC" w:rsidRDefault="0033572A">
            <w:pPr>
              <w:spacing w:after="0" w:line="240" w:lineRule="auto"/>
              <w:jc w:val="center"/>
              <w:rPr>
                <w:rFonts w:ascii="PT Astra Serif" w:eastAsia="Times New Roman" w:hAnsi="PT Astra Serif"/>
                <w:spacing w:val="-2"/>
                <w:sz w:val="20"/>
                <w:szCs w:val="20"/>
              </w:rPr>
            </w:pPr>
            <w:r>
              <w:rPr>
                <w:rFonts w:ascii="PT Astra Serif" w:eastAsia="Times New Roman" w:hAnsi="PT Astra Serif"/>
                <w:spacing w:val="-2"/>
                <w:sz w:val="20"/>
                <w:szCs w:val="20"/>
              </w:rPr>
              <w:t>30</w:t>
            </w:r>
          </w:p>
        </w:tc>
        <w:tc>
          <w:tcPr>
            <w:tcW w:w="656" w:type="dxa"/>
            <w:tcBorders>
              <w:top w:val="single" w:sz="6" w:space="0" w:color="000000"/>
              <w:left w:val="single" w:sz="6" w:space="0" w:color="000000"/>
              <w:bottom w:val="single" w:sz="4" w:space="0" w:color="auto"/>
              <w:right w:val="single" w:sz="6" w:space="0" w:color="000000"/>
            </w:tcBorders>
            <w:hideMark/>
          </w:tcPr>
          <w:p w:rsidR="008B57BC" w:rsidRDefault="0033572A" w:rsidP="00C4118E">
            <w:pPr>
              <w:spacing w:after="0" w:line="240" w:lineRule="auto"/>
              <w:jc w:val="center"/>
              <w:rPr>
                <w:rFonts w:ascii="PT Astra Serif" w:eastAsia="Times New Roman" w:hAnsi="PT Astra Serif"/>
                <w:spacing w:val="-2"/>
                <w:sz w:val="20"/>
                <w:szCs w:val="20"/>
              </w:rPr>
            </w:pPr>
            <w:r>
              <w:rPr>
                <w:rFonts w:ascii="PT Astra Serif" w:eastAsia="Times New Roman" w:hAnsi="PT Astra Serif"/>
                <w:spacing w:val="-2"/>
                <w:sz w:val="20"/>
                <w:szCs w:val="20"/>
              </w:rPr>
              <w:t>40</w:t>
            </w:r>
          </w:p>
        </w:tc>
        <w:tc>
          <w:tcPr>
            <w:tcW w:w="657" w:type="dxa"/>
            <w:tcBorders>
              <w:top w:val="single" w:sz="6" w:space="0" w:color="000000"/>
              <w:left w:val="single" w:sz="6" w:space="0" w:color="000000"/>
              <w:bottom w:val="single" w:sz="4" w:space="0" w:color="auto"/>
              <w:right w:val="single" w:sz="6" w:space="0" w:color="000000"/>
            </w:tcBorders>
            <w:hideMark/>
          </w:tcPr>
          <w:p w:rsidR="008B57BC" w:rsidRDefault="0033572A" w:rsidP="00C4118E">
            <w:pPr>
              <w:spacing w:after="0" w:line="240" w:lineRule="auto"/>
              <w:jc w:val="center"/>
              <w:rPr>
                <w:rFonts w:ascii="PT Astra Serif" w:eastAsia="Times New Roman" w:hAnsi="PT Astra Serif"/>
                <w:spacing w:val="-2"/>
                <w:sz w:val="20"/>
                <w:szCs w:val="20"/>
              </w:rPr>
            </w:pPr>
            <w:r>
              <w:rPr>
                <w:rFonts w:ascii="PT Astra Serif" w:eastAsia="Times New Roman" w:hAnsi="PT Astra Serif"/>
                <w:spacing w:val="-2"/>
                <w:sz w:val="20"/>
                <w:szCs w:val="20"/>
              </w:rPr>
              <w:t>50</w:t>
            </w:r>
          </w:p>
        </w:tc>
        <w:tc>
          <w:tcPr>
            <w:tcW w:w="656" w:type="dxa"/>
            <w:tcBorders>
              <w:top w:val="single" w:sz="6" w:space="0" w:color="000000"/>
              <w:left w:val="single" w:sz="6" w:space="0" w:color="000000"/>
              <w:bottom w:val="single" w:sz="4" w:space="0" w:color="auto"/>
              <w:right w:val="single" w:sz="6" w:space="0" w:color="000000"/>
            </w:tcBorders>
            <w:hideMark/>
          </w:tcPr>
          <w:p w:rsidR="008B57BC" w:rsidRDefault="0033572A">
            <w:pPr>
              <w:spacing w:after="0" w:line="240" w:lineRule="auto"/>
              <w:jc w:val="center"/>
              <w:rPr>
                <w:rFonts w:ascii="PT Astra Serif" w:eastAsia="Times New Roman" w:hAnsi="PT Astra Serif"/>
                <w:spacing w:val="-2"/>
                <w:sz w:val="20"/>
                <w:szCs w:val="20"/>
              </w:rPr>
            </w:pPr>
            <w:r>
              <w:rPr>
                <w:rFonts w:ascii="PT Astra Serif" w:eastAsia="Times New Roman" w:hAnsi="PT Astra Serif"/>
                <w:spacing w:val="-2"/>
                <w:sz w:val="20"/>
                <w:szCs w:val="20"/>
              </w:rPr>
              <w:t>60</w:t>
            </w:r>
          </w:p>
        </w:tc>
        <w:tc>
          <w:tcPr>
            <w:tcW w:w="657" w:type="dxa"/>
            <w:tcBorders>
              <w:top w:val="single" w:sz="6" w:space="0" w:color="000000"/>
              <w:left w:val="single" w:sz="6" w:space="0" w:color="000000"/>
              <w:bottom w:val="single" w:sz="4" w:space="0" w:color="auto"/>
              <w:right w:val="single" w:sz="6" w:space="0" w:color="000000"/>
            </w:tcBorders>
            <w:hideMark/>
          </w:tcPr>
          <w:p w:rsidR="008B57BC" w:rsidRDefault="0033572A">
            <w:pPr>
              <w:spacing w:after="0" w:line="240" w:lineRule="auto"/>
              <w:jc w:val="center"/>
              <w:rPr>
                <w:rFonts w:ascii="PT Astra Serif" w:eastAsia="Times New Roman" w:hAnsi="PT Astra Serif"/>
                <w:spacing w:val="-2"/>
                <w:sz w:val="20"/>
                <w:szCs w:val="20"/>
              </w:rPr>
            </w:pPr>
            <w:r>
              <w:rPr>
                <w:rFonts w:ascii="PT Astra Serif" w:eastAsia="Times New Roman" w:hAnsi="PT Astra Serif"/>
                <w:spacing w:val="-2"/>
                <w:sz w:val="20"/>
                <w:szCs w:val="20"/>
              </w:rPr>
              <w:t>65</w:t>
            </w:r>
          </w:p>
        </w:tc>
        <w:tc>
          <w:tcPr>
            <w:tcW w:w="656" w:type="dxa"/>
            <w:tcBorders>
              <w:top w:val="single" w:sz="6" w:space="0" w:color="000000"/>
              <w:left w:val="single" w:sz="6" w:space="0" w:color="000000"/>
              <w:bottom w:val="single" w:sz="4" w:space="0" w:color="auto"/>
              <w:right w:val="single" w:sz="6" w:space="0" w:color="000000"/>
            </w:tcBorders>
            <w:hideMark/>
          </w:tcPr>
          <w:p w:rsidR="008B57BC" w:rsidRDefault="0033572A">
            <w:pPr>
              <w:spacing w:after="0" w:line="240" w:lineRule="auto"/>
              <w:jc w:val="center"/>
              <w:rPr>
                <w:rFonts w:ascii="PT Astra Serif" w:eastAsia="Times New Roman" w:hAnsi="PT Astra Serif"/>
                <w:spacing w:val="-2"/>
                <w:sz w:val="20"/>
                <w:szCs w:val="20"/>
              </w:rPr>
            </w:pPr>
            <w:r>
              <w:rPr>
                <w:rFonts w:ascii="PT Astra Serif" w:eastAsia="Times New Roman" w:hAnsi="PT Astra Serif"/>
                <w:spacing w:val="-2"/>
                <w:sz w:val="20"/>
                <w:szCs w:val="20"/>
              </w:rPr>
              <w:t>70</w:t>
            </w:r>
          </w:p>
        </w:tc>
        <w:tc>
          <w:tcPr>
            <w:tcW w:w="657" w:type="dxa"/>
            <w:tcBorders>
              <w:top w:val="single" w:sz="6" w:space="0" w:color="000000"/>
              <w:left w:val="single" w:sz="6" w:space="0" w:color="000000"/>
              <w:bottom w:val="single" w:sz="4" w:space="0" w:color="auto"/>
              <w:right w:val="single" w:sz="6" w:space="0" w:color="000000"/>
            </w:tcBorders>
            <w:hideMark/>
          </w:tcPr>
          <w:p w:rsidR="008B57BC" w:rsidRDefault="0033572A">
            <w:pPr>
              <w:spacing w:after="0" w:line="240" w:lineRule="auto"/>
              <w:jc w:val="center"/>
              <w:rPr>
                <w:rFonts w:ascii="PT Astra Serif" w:eastAsia="Times New Roman" w:hAnsi="PT Astra Serif"/>
                <w:spacing w:val="-2"/>
                <w:sz w:val="20"/>
                <w:szCs w:val="20"/>
              </w:rPr>
            </w:pPr>
            <w:r>
              <w:rPr>
                <w:rFonts w:ascii="PT Astra Serif" w:eastAsia="Times New Roman" w:hAnsi="PT Astra Serif"/>
                <w:spacing w:val="-2"/>
                <w:sz w:val="20"/>
                <w:szCs w:val="20"/>
              </w:rPr>
              <w:t>100</w:t>
            </w:r>
          </w:p>
        </w:tc>
        <w:tc>
          <w:tcPr>
            <w:tcW w:w="2688" w:type="dxa"/>
            <w:tcBorders>
              <w:top w:val="single" w:sz="6" w:space="0" w:color="000000"/>
              <w:left w:val="single" w:sz="6" w:space="0" w:color="000000"/>
              <w:bottom w:val="single" w:sz="4" w:space="0" w:color="auto"/>
              <w:right w:val="single" w:sz="6" w:space="0" w:color="000000"/>
            </w:tcBorders>
            <w:hideMark/>
          </w:tcPr>
          <w:p w:rsidR="008B57BC" w:rsidRDefault="008B57BC" w:rsidP="00724CC0">
            <w:pPr>
              <w:spacing w:after="0" w:line="240" w:lineRule="auto"/>
              <w:ind w:left="132"/>
              <w:jc w:val="both"/>
              <w:rPr>
                <w:rFonts w:ascii="PT Astra Serif" w:eastAsia="Times New Roman" w:hAnsi="PT Astra Serif"/>
                <w:spacing w:val="-2"/>
                <w:sz w:val="20"/>
                <w:szCs w:val="20"/>
              </w:rPr>
            </w:pPr>
            <w:r>
              <w:rPr>
                <w:rFonts w:ascii="PT Astra Serif" w:eastAsia="Times New Roman" w:hAnsi="PT Astra Serif"/>
                <w:spacing w:val="-2"/>
                <w:sz w:val="20"/>
                <w:szCs w:val="20"/>
              </w:rPr>
              <w:t>ежегодно / ежемесячно, не позднее 5 рабочего дня после отчетного периода</w:t>
            </w:r>
          </w:p>
        </w:tc>
      </w:tr>
    </w:tbl>
    <w:p w:rsidR="00F12C76" w:rsidRPr="00FA44B6" w:rsidRDefault="00F12C76" w:rsidP="00CB491F">
      <w:pPr>
        <w:spacing w:after="0" w:line="240" w:lineRule="auto"/>
        <w:rPr>
          <w:rFonts w:ascii="PT Astra Serif" w:eastAsia="Times New Roman" w:hAnsi="PT Astra Serif"/>
          <w:sz w:val="20"/>
          <w:szCs w:val="24"/>
          <w:lang w:eastAsia="zh-CN"/>
        </w:rPr>
      </w:pPr>
    </w:p>
    <w:sectPr w:rsidR="00F12C76" w:rsidRPr="00FA44B6" w:rsidSect="00724CC0">
      <w:pgSz w:w="16838" w:h="11906" w:orient="landscape" w:code="9"/>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01ABD"/>
    <w:multiLevelType w:val="multilevel"/>
    <w:tmpl w:val="4CE8AD9C"/>
    <w:lvl w:ilvl="0">
      <w:start w:val="1"/>
      <w:numFmt w:val="decimal"/>
      <w:lvlText w:val="%1."/>
      <w:lvlJc w:val="left"/>
      <w:pPr>
        <w:ind w:left="720" w:hanging="360"/>
      </w:pPr>
      <w:rPr>
        <w:rFonts w:ascii="Times New Roman" w:eastAsia="Times New Roman" w:hAnsi="Times New Roman" w:cs="Times New Roman"/>
        <w:i w:val="0"/>
        <w:color w:val="2D2D2D"/>
        <w:sz w:val="28"/>
        <w:szCs w:val="28"/>
      </w:rPr>
    </w:lvl>
    <w:lvl w:ilvl="1">
      <w:start w:val="1"/>
      <w:numFmt w:val="decimal"/>
      <w:isLgl/>
      <w:lvlText w:val="%1.%2."/>
      <w:lvlJc w:val="left"/>
      <w:pPr>
        <w:ind w:left="1429" w:hanging="720"/>
      </w:pPr>
      <w:rPr>
        <w:rFonts w:hint="default"/>
        <w:i w:val="0"/>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487" w:hanging="108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545" w:hanging="1440"/>
      </w:pPr>
      <w:rPr>
        <w:rFonts w:hint="default"/>
        <w:i w:val="0"/>
      </w:rPr>
    </w:lvl>
    <w:lvl w:ilvl="6">
      <w:start w:val="1"/>
      <w:numFmt w:val="decimal"/>
      <w:isLgl/>
      <w:lvlText w:val="%1.%2.%3.%4.%5.%6.%7."/>
      <w:lvlJc w:val="left"/>
      <w:pPr>
        <w:ind w:left="4254" w:hanging="1800"/>
      </w:pPr>
      <w:rPr>
        <w:rFonts w:hint="default"/>
        <w:i w:val="0"/>
      </w:rPr>
    </w:lvl>
    <w:lvl w:ilvl="7">
      <w:start w:val="1"/>
      <w:numFmt w:val="decimal"/>
      <w:isLgl/>
      <w:lvlText w:val="%1.%2.%3.%4.%5.%6.%7.%8."/>
      <w:lvlJc w:val="left"/>
      <w:pPr>
        <w:ind w:left="4603" w:hanging="1800"/>
      </w:pPr>
      <w:rPr>
        <w:rFonts w:hint="default"/>
        <w:i w:val="0"/>
      </w:rPr>
    </w:lvl>
    <w:lvl w:ilvl="8">
      <w:start w:val="1"/>
      <w:numFmt w:val="decimal"/>
      <w:isLgl/>
      <w:lvlText w:val="%1.%2.%3.%4.%5.%6.%7.%8.%9."/>
      <w:lvlJc w:val="left"/>
      <w:pPr>
        <w:ind w:left="5312" w:hanging="2160"/>
      </w:pPr>
      <w:rPr>
        <w:rFonts w:hint="default"/>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B57BC"/>
    <w:rsid w:val="0004095E"/>
    <w:rsid w:val="00046B70"/>
    <w:rsid w:val="00060054"/>
    <w:rsid w:val="000852F4"/>
    <w:rsid w:val="000860EB"/>
    <w:rsid w:val="000B0F3B"/>
    <w:rsid w:val="000B6855"/>
    <w:rsid w:val="000C2764"/>
    <w:rsid w:val="000C3CA0"/>
    <w:rsid w:val="000C50D6"/>
    <w:rsid w:val="000F5385"/>
    <w:rsid w:val="000F559A"/>
    <w:rsid w:val="001164A6"/>
    <w:rsid w:val="001400DB"/>
    <w:rsid w:val="00146F85"/>
    <w:rsid w:val="001514FA"/>
    <w:rsid w:val="0015470F"/>
    <w:rsid w:val="00171428"/>
    <w:rsid w:val="0017155B"/>
    <w:rsid w:val="001C2155"/>
    <w:rsid w:val="00224B64"/>
    <w:rsid w:val="00243D65"/>
    <w:rsid w:val="002471CC"/>
    <w:rsid w:val="002560F0"/>
    <w:rsid w:val="00262FC2"/>
    <w:rsid w:val="00274025"/>
    <w:rsid w:val="00275261"/>
    <w:rsid w:val="00291C63"/>
    <w:rsid w:val="00293036"/>
    <w:rsid w:val="002A2EF8"/>
    <w:rsid w:val="002A5082"/>
    <w:rsid w:val="002A7C79"/>
    <w:rsid w:val="002B50DC"/>
    <w:rsid w:val="002B6441"/>
    <w:rsid w:val="002E156F"/>
    <w:rsid w:val="002E7D2B"/>
    <w:rsid w:val="003146B8"/>
    <w:rsid w:val="00325955"/>
    <w:rsid w:val="0033572A"/>
    <w:rsid w:val="00347A09"/>
    <w:rsid w:val="00354386"/>
    <w:rsid w:val="00354CB7"/>
    <w:rsid w:val="00357BC9"/>
    <w:rsid w:val="00374283"/>
    <w:rsid w:val="003904C1"/>
    <w:rsid w:val="003E0203"/>
    <w:rsid w:val="003E26F7"/>
    <w:rsid w:val="003E4FD6"/>
    <w:rsid w:val="00400FD4"/>
    <w:rsid w:val="00414053"/>
    <w:rsid w:val="0041574F"/>
    <w:rsid w:val="00442309"/>
    <w:rsid w:val="00462E91"/>
    <w:rsid w:val="00465C31"/>
    <w:rsid w:val="00466FC6"/>
    <w:rsid w:val="004838C8"/>
    <w:rsid w:val="004B35C0"/>
    <w:rsid w:val="004B69E8"/>
    <w:rsid w:val="004C612B"/>
    <w:rsid w:val="004F78B8"/>
    <w:rsid w:val="005043A1"/>
    <w:rsid w:val="00516A8A"/>
    <w:rsid w:val="005254D9"/>
    <w:rsid w:val="00546D69"/>
    <w:rsid w:val="00565758"/>
    <w:rsid w:val="00565F5E"/>
    <w:rsid w:val="00575A84"/>
    <w:rsid w:val="00583F6F"/>
    <w:rsid w:val="005A0FC6"/>
    <w:rsid w:val="005B26A8"/>
    <w:rsid w:val="005B39E3"/>
    <w:rsid w:val="005C0446"/>
    <w:rsid w:val="005C0AB6"/>
    <w:rsid w:val="005E2F11"/>
    <w:rsid w:val="005E75E3"/>
    <w:rsid w:val="005F4458"/>
    <w:rsid w:val="005F60A7"/>
    <w:rsid w:val="00606698"/>
    <w:rsid w:val="00613C90"/>
    <w:rsid w:val="00646649"/>
    <w:rsid w:val="00652197"/>
    <w:rsid w:val="006B36EB"/>
    <w:rsid w:val="006C09F5"/>
    <w:rsid w:val="006C0B77"/>
    <w:rsid w:val="006C3571"/>
    <w:rsid w:val="006D213B"/>
    <w:rsid w:val="006E4402"/>
    <w:rsid w:val="006E71BB"/>
    <w:rsid w:val="006E733E"/>
    <w:rsid w:val="006F4D4F"/>
    <w:rsid w:val="00724CC0"/>
    <w:rsid w:val="00725DFF"/>
    <w:rsid w:val="007319F3"/>
    <w:rsid w:val="00756E16"/>
    <w:rsid w:val="00762357"/>
    <w:rsid w:val="00767467"/>
    <w:rsid w:val="007D6207"/>
    <w:rsid w:val="007F1DFC"/>
    <w:rsid w:val="008212D7"/>
    <w:rsid w:val="008242FF"/>
    <w:rsid w:val="0082678C"/>
    <w:rsid w:val="00833A7F"/>
    <w:rsid w:val="00836764"/>
    <w:rsid w:val="0085016A"/>
    <w:rsid w:val="00854B7D"/>
    <w:rsid w:val="00860DA7"/>
    <w:rsid w:val="00870751"/>
    <w:rsid w:val="008850DE"/>
    <w:rsid w:val="008A121D"/>
    <w:rsid w:val="008B45E8"/>
    <w:rsid w:val="008B4D12"/>
    <w:rsid w:val="008B57BC"/>
    <w:rsid w:val="008C1339"/>
    <w:rsid w:val="008D581C"/>
    <w:rsid w:val="009041BD"/>
    <w:rsid w:val="00905E87"/>
    <w:rsid w:val="00906425"/>
    <w:rsid w:val="00911D75"/>
    <w:rsid w:val="00913A68"/>
    <w:rsid w:val="00922C48"/>
    <w:rsid w:val="0093133B"/>
    <w:rsid w:val="00937475"/>
    <w:rsid w:val="00945351"/>
    <w:rsid w:val="00957486"/>
    <w:rsid w:val="00962CB1"/>
    <w:rsid w:val="00976F30"/>
    <w:rsid w:val="00977E9D"/>
    <w:rsid w:val="00981B55"/>
    <w:rsid w:val="009935D4"/>
    <w:rsid w:val="009A622F"/>
    <w:rsid w:val="009B4900"/>
    <w:rsid w:val="009D29B2"/>
    <w:rsid w:val="009D2D9D"/>
    <w:rsid w:val="009D6674"/>
    <w:rsid w:val="009E4F07"/>
    <w:rsid w:val="009F2445"/>
    <w:rsid w:val="00A23264"/>
    <w:rsid w:val="00A25C5F"/>
    <w:rsid w:val="00A26E4E"/>
    <w:rsid w:val="00A46B75"/>
    <w:rsid w:val="00A528BA"/>
    <w:rsid w:val="00A55FA6"/>
    <w:rsid w:val="00A62AA0"/>
    <w:rsid w:val="00A67A6E"/>
    <w:rsid w:val="00A862DB"/>
    <w:rsid w:val="00A8634E"/>
    <w:rsid w:val="00A95F4B"/>
    <w:rsid w:val="00A96B26"/>
    <w:rsid w:val="00AA560E"/>
    <w:rsid w:val="00AC3D35"/>
    <w:rsid w:val="00AF0EE8"/>
    <w:rsid w:val="00B00569"/>
    <w:rsid w:val="00B0502F"/>
    <w:rsid w:val="00B378DB"/>
    <w:rsid w:val="00B501A6"/>
    <w:rsid w:val="00B501F1"/>
    <w:rsid w:val="00B61C84"/>
    <w:rsid w:val="00B81C57"/>
    <w:rsid w:val="00B915B7"/>
    <w:rsid w:val="00BD2276"/>
    <w:rsid w:val="00BE2F47"/>
    <w:rsid w:val="00BF33D4"/>
    <w:rsid w:val="00C10FE4"/>
    <w:rsid w:val="00C22C3D"/>
    <w:rsid w:val="00C24750"/>
    <w:rsid w:val="00C27E1F"/>
    <w:rsid w:val="00C30544"/>
    <w:rsid w:val="00C31A18"/>
    <w:rsid w:val="00C4118E"/>
    <w:rsid w:val="00C65B02"/>
    <w:rsid w:val="00CB491F"/>
    <w:rsid w:val="00D1222F"/>
    <w:rsid w:val="00D20381"/>
    <w:rsid w:val="00D33A25"/>
    <w:rsid w:val="00D3746C"/>
    <w:rsid w:val="00D41D51"/>
    <w:rsid w:val="00D45049"/>
    <w:rsid w:val="00D47762"/>
    <w:rsid w:val="00D66EA4"/>
    <w:rsid w:val="00DB0833"/>
    <w:rsid w:val="00DB580E"/>
    <w:rsid w:val="00DD0DFA"/>
    <w:rsid w:val="00DE4366"/>
    <w:rsid w:val="00DE581B"/>
    <w:rsid w:val="00DF4413"/>
    <w:rsid w:val="00DF4CCA"/>
    <w:rsid w:val="00E12ED0"/>
    <w:rsid w:val="00E16846"/>
    <w:rsid w:val="00E22161"/>
    <w:rsid w:val="00E524FC"/>
    <w:rsid w:val="00E54B42"/>
    <w:rsid w:val="00E54FFE"/>
    <w:rsid w:val="00E566CC"/>
    <w:rsid w:val="00E7250C"/>
    <w:rsid w:val="00E85D52"/>
    <w:rsid w:val="00E87112"/>
    <w:rsid w:val="00E95ABC"/>
    <w:rsid w:val="00EA59DF"/>
    <w:rsid w:val="00ED06F9"/>
    <w:rsid w:val="00EE05F8"/>
    <w:rsid w:val="00EE4070"/>
    <w:rsid w:val="00EE62B4"/>
    <w:rsid w:val="00EF1E1B"/>
    <w:rsid w:val="00F12C76"/>
    <w:rsid w:val="00F203C5"/>
    <w:rsid w:val="00F22F5B"/>
    <w:rsid w:val="00F25FE1"/>
    <w:rsid w:val="00F32E2A"/>
    <w:rsid w:val="00F50465"/>
    <w:rsid w:val="00F57167"/>
    <w:rsid w:val="00F6661A"/>
    <w:rsid w:val="00F66840"/>
    <w:rsid w:val="00F73595"/>
    <w:rsid w:val="00F91758"/>
    <w:rsid w:val="00FA05AB"/>
    <w:rsid w:val="00FA327B"/>
    <w:rsid w:val="00FA44B6"/>
    <w:rsid w:val="00FA5068"/>
    <w:rsid w:val="00FD36C5"/>
    <w:rsid w:val="00FE7334"/>
    <w:rsid w:val="00FF4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7BC"/>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8B57BC"/>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semiHidden/>
    <w:unhideWhenUsed/>
    <w:qFormat/>
    <w:rsid w:val="008B57BC"/>
    <w:pPr>
      <w:spacing w:before="100" w:beforeAutospacing="1" w:after="100" w:afterAutospacing="1" w:line="240" w:lineRule="auto"/>
      <w:outlineLvl w:val="2"/>
    </w:pPr>
    <w:rPr>
      <w:rFonts w:ascii="Times New Roman" w:eastAsia="Times New Roman" w:hAnsi="Times New Roman"/>
      <w:b/>
      <w:bCs/>
      <w:sz w:val="27"/>
      <w:szCs w:val="27"/>
    </w:rPr>
  </w:style>
  <w:style w:type="paragraph" w:styleId="7">
    <w:name w:val="heading 7"/>
    <w:basedOn w:val="a"/>
    <w:next w:val="a"/>
    <w:link w:val="70"/>
    <w:uiPriority w:val="9"/>
    <w:semiHidden/>
    <w:unhideWhenUsed/>
    <w:qFormat/>
    <w:rsid w:val="008B57BC"/>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B57BC"/>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8B57BC"/>
    <w:rPr>
      <w:rFonts w:ascii="Times New Roman" w:eastAsia="Times New Roman" w:hAnsi="Times New Roman" w:cs="Times New Roman"/>
      <w:b/>
      <w:bCs/>
      <w:sz w:val="27"/>
      <w:szCs w:val="27"/>
    </w:rPr>
  </w:style>
  <w:style w:type="character" w:customStyle="1" w:styleId="70">
    <w:name w:val="Заголовок 7 Знак"/>
    <w:basedOn w:val="a0"/>
    <w:link w:val="7"/>
    <w:uiPriority w:val="9"/>
    <w:semiHidden/>
    <w:rsid w:val="008B57BC"/>
    <w:rPr>
      <w:rFonts w:ascii="Calibri" w:eastAsia="Times New Roman" w:hAnsi="Calibri" w:cs="Times New Roman"/>
      <w:sz w:val="24"/>
      <w:szCs w:val="24"/>
    </w:rPr>
  </w:style>
  <w:style w:type="character" w:styleId="a3">
    <w:name w:val="Hyperlink"/>
    <w:uiPriority w:val="99"/>
    <w:semiHidden/>
    <w:unhideWhenUsed/>
    <w:rsid w:val="008B57BC"/>
    <w:rPr>
      <w:color w:val="0000FF"/>
      <w:u w:val="single"/>
    </w:rPr>
  </w:style>
  <w:style w:type="character" w:styleId="a4">
    <w:name w:val="FollowedHyperlink"/>
    <w:basedOn w:val="a0"/>
    <w:uiPriority w:val="99"/>
    <w:semiHidden/>
    <w:unhideWhenUsed/>
    <w:rsid w:val="008B57BC"/>
    <w:rPr>
      <w:color w:val="954F72" w:themeColor="followedHyperlink"/>
      <w:u w:val="single"/>
    </w:rPr>
  </w:style>
  <w:style w:type="paragraph" w:customStyle="1" w:styleId="msonormal0">
    <w:name w:val="msonormal"/>
    <w:basedOn w:val="a"/>
    <w:rsid w:val="008B57B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nhideWhenUsed/>
    <w:rsid w:val="008B57BC"/>
    <w:pPr>
      <w:tabs>
        <w:tab w:val="center" w:pos="4677"/>
        <w:tab w:val="right" w:pos="9355"/>
      </w:tabs>
    </w:pPr>
  </w:style>
  <w:style w:type="character" w:customStyle="1" w:styleId="a6">
    <w:name w:val="Верхний колонтитул Знак"/>
    <w:basedOn w:val="a0"/>
    <w:link w:val="a5"/>
    <w:rsid w:val="008B57BC"/>
    <w:rPr>
      <w:rFonts w:ascii="Calibri" w:eastAsia="Calibri" w:hAnsi="Calibri" w:cs="Times New Roman"/>
    </w:rPr>
  </w:style>
  <w:style w:type="paragraph" w:styleId="a7">
    <w:name w:val="footer"/>
    <w:basedOn w:val="a"/>
    <w:link w:val="a8"/>
    <w:uiPriority w:val="99"/>
    <w:semiHidden/>
    <w:unhideWhenUsed/>
    <w:rsid w:val="008B57BC"/>
    <w:pPr>
      <w:tabs>
        <w:tab w:val="center" w:pos="4677"/>
        <w:tab w:val="right" w:pos="9355"/>
      </w:tabs>
    </w:pPr>
  </w:style>
  <w:style w:type="character" w:customStyle="1" w:styleId="a8">
    <w:name w:val="Нижний колонтитул Знак"/>
    <w:basedOn w:val="a0"/>
    <w:link w:val="a7"/>
    <w:uiPriority w:val="99"/>
    <w:semiHidden/>
    <w:rsid w:val="008B57BC"/>
    <w:rPr>
      <w:rFonts w:ascii="Calibri" w:eastAsia="Calibri" w:hAnsi="Calibri" w:cs="Times New Roman"/>
    </w:rPr>
  </w:style>
  <w:style w:type="paragraph" w:styleId="a9">
    <w:name w:val="endnote text"/>
    <w:basedOn w:val="a"/>
    <w:link w:val="aa"/>
    <w:uiPriority w:val="99"/>
    <w:semiHidden/>
    <w:unhideWhenUsed/>
    <w:rsid w:val="008B57BC"/>
    <w:pPr>
      <w:spacing w:after="0" w:line="240" w:lineRule="auto"/>
    </w:pPr>
    <w:rPr>
      <w:sz w:val="20"/>
      <w:szCs w:val="20"/>
    </w:rPr>
  </w:style>
  <w:style w:type="character" w:customStyle="1" w:styleId="aa">
    <w:name w:val="Текст концевой сноски Знак"/>
    <w:basedOn w:val="a0"/>
    <w:link w:val="a9"/>
    <w:uiPriority w:val="99"/>
    <w:semiHidden/>
    <w:rsid w:val="008B57BC"/>
    <w:rPr>
      <w:rFonts w:ascii="Calibri" w:eastAsia="Calibri" w:hAnsi="Calibri" w:cs="Times New Roman"/>
      <w:sz w:val="20"/>
      <w:szCs w:val="20"/>
    </w:rPr>
  </w:style>
  <w:style w:type="paragraph" w:styleId="ab">
    <w:name w:val="Body Text"/>
    <w:basedOn w:val="a"/>
    <w:link w:val="ac"/>
    <w:uiPriority w:val="1"/>
    <w:unhideWhenUsed/>
    <w:qFormat/>
    <w:rsid w:val="008B57BC"/>
    <w:pPr>
      <w:widowControl w:val="0"/>
      <w:shd w:val="clear" w:color="auto" w:fill="FFFFFF"/>
      <w:spacing w:after="0" w:line="322" w:lineRule="exact"/>
      <w:jc w:val="both"/>
    </w:pPr>
    <w:rPr>
      <w:rFonts w:ascii="Times New Roman" w:eastAsia="Times New Roman" w:hAnsi="Times New Roman"/>
      <w:sz w:val="26"/>
      <w:szCs w:val="26"/>
    </w:rPr>
  </w:style>
  <w:style w:type="character" w:customStyle="1" w:styleId="ac">
    <w:name w:val="Основной текст Знак"/>
    <w:basedOn w:val="a0"/>
    <w:link w:val="ab"/>
    <w:uiPriority w:val="1"/>
    <w:rsid w:val="008B57BC"/>
    <w:rPr>
      <w:rFonts w:ascii="Times New Roman" w:eastAsia="Times New Roman" w:hAnsi="Times New Roman" w:cs="Times New Roman"/>
      <w:sz w:val="26"/>
      <w:szCs w:val="26"/>
      <w:shd w:val="clear" w:color="auto" w:fill="FFFFFF"/>
    </w:rPr>
  </w:style>
  <w:style w:type="paragraph" w:styleId="ad">
    <w:name w:val="Balloon Text"/>
    <w:basedOn w:val="a"/>
    <w:link w:val="ae"/>
    <w:uiPriority w:val="99"/>
    <w:semiHidden/>
    <w:unhideWhenUsed/>
    <w:rsid w:val="008B57BC"/>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8B57BC"/>
    <w:rPr>
      <w:rFonts w:ascii="Tahoma" w:eastAsia="Calibri" w:hAnsi="Tahoma" w:cs="Times New Roman"/>
      <w:sz w:val="16"/>
      <w:szCs w:val="16"/>
    </w:rPr>
  </w:style>
  <w:style w:type="paragraph" w:customStyle="1" w:styleId="ConsPlusNormal">
    <w:name w:val="ConsPlusNormal"/>
    <w:rsid w:val="008B57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57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8B57BC"/>
    <w:pPr>
      <w:widowControl w:val="0"/>
      <w:autoSpaceDE w:val="0"/>
      <w:autoSpaceDN w:val="0"/>
      <w:spacing w:before="97" w:after="0" w:line="240" w:lineRule="auto"/>
      <w:ind w:left="62"/>
    </w:pPr>
    <w:rPr>
      <w:rFonts w:ascii="Times New Roman" w:eastAsia="Times New Roman" w:hAnsi="Times New Roman"/>
    </w:rPr>
  </w:style>
  <w:style w:type="paragraph" w:customStyle="1" w:styleId="af">
    <w:name w:val="Содержимое таблицы"/>
    <w:basedOn w:val="a"/>
    <w:rsid w:val="008B57BC"/>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character" w:styleId="af0">
    <w:name w:val="endnote reference"/>
    <w:uiPriority w:val="99"/>
    <w:semiHidden/>
    <w:unhideWhenUsed/>
    <w:rsid w:val="008B57BC"/>
    <w:rPr>
      <w:vertAlign w:val="superscript"/>
    </w:rPr>
  </w:style>
  <w:style w:type="table" w:styleId="af1">
    <w:name w:val="Table Grid"/>
    <w:basedOn w:val="a1"/>
    <w:uiPriority w:val="59"/>
    <w:rsid w:val="008B57B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724CC0"/>
    <w:pPr>
      <w:spacing w:after="0" w:line="240" w:lineRule="auto"/>
    </w:pPr>
    <w:rPr>
      <w:rFonts w:ascii="Times New Roman" w:eastAsia="Times New Roman" w:hAnsi="Times New Roman" w:cs="Times New Roman"/>
      <w:sz w:val="20"/>
      <w:szCs w:val="20"/>
      <w:lang w:eastAsia="ru-RU"/>
    </w:rPr>
  </w:style>
  <w:style w:type="paragraph" w:styleId="af2">
    <w:name w:val="List Paragraph"/>
    <w:basedOn w:val="a"/>
    <w:uiPriority w:val="34"/>
    <w:qFormat/>
    <w:rsid w:val="00724CC0"/>
    <w:pPr>
      <w:spacing w:after="0" w:line="240" w:lineRule="auto"/>
      <w:ind w:left="708"/>
    </w:pPr>
    <w:rPr>
      <w:rFonts w:ascii="Times New Roman" w:eastAsia="Times New Roman" w:hAnsi="Times New Roman"/>
      <w:sz w:val="20"/>
      <w:szCs w:val="20"/>
      <w:lang w:eastAsia="ru-RU"/>
    </w:rPr>
  </w:style>
  <w:style w:type="paragraph" w:styleId="af3">
    <w:name w:val="No Spacing"/>
    <w:uiPriority w:val="1"/>
    <w:qFormat/>
    <w:rsid w:val="00724CC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214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BD5DF-F497-4595-A318-1AA04D99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4487</Words>
  <Characters>25577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priem</cp:lastModifiedBy>
  <cp:revision>6</cp:revision>
  <dcterms:created xsi:type="dcterms:W3CDTF">2022-11-03T09:33:00Z</dcterms:created>
  <dcterms:modified xsi:type="dcterms:W3CDTF">2022-11-03T09:35:00Z</dcterms:modified>
</cp:coreProperties>
</file>