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23" w:rsidRDefault="00967D6D" w:rsidP="00044423">
      <w:pPr>
        <w:pStyle w:val="afff1"/>
        <w:tabs>
          <w:tab w:val="center" w:pos="4649"/>
          <w:tab w:val="left" w:pos="7406"/>
        </w:tabs>
        <w:outlineLvl w:val="0"/>
        <w:rPr>
          <w:rFonts w:ascii="Times New Roman" w:hAnsi="Times New Roman" w:cs="Times New Roman"/>
          <w:szCs w:val="28"/>
        </w:rPr>
      </w:pPr>
      <w:r>
        <w:rPr>
          <w:rFonts w:ascii="Times New Roman" w:hAnsi="Times New Roman" w:cs="Times New Roman"/>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55pt;margin-top:-10.55pt;width:53.95pt;height:66.2pt;z-index:251659264">
            <v:imagedata r:id="rId7" o:title=""/>
          </v:shape>
          <o:OLEObject Type="Embed" ProgID="PBrush" ShapeID="_x0000_s1028" DrawAspect="Content" ObjectID="_1729492793" r:id="rId8"/>
        </w:pict>
      </w:r>
    </w:p>
    <w:p w:rsidR="00044423" w:rsidRDefault="00044423" w:rsidP="00044423">
      <w:pPr>
        <w:pStyle w:val="afff1"/>
        <w:tabs>
          <w:tab w:val="center" w:pos="4649"/>
          <w:tab w:val="left" w:pos="7406"/>
        </w:tabs>
        <w:outlineLvl w:val="0"/>
        <w:rPr>
          <w:rFonts w:ascii="Times New Roman" w:hAnsi="Times New Roman" w:cs="Times New Roman"/>
          <w:szCs w:val="28"/>
        </w:rPr>
      </w:pPr>
    </w:p>
    <w:p w:rsidR="00044423" w:rsidRDefault="00044423" w:rsidP="00044423">
      <w:pPr>
        <w:pStyle w:val="afff1"/>
        <w:tabs>
          <w:tab w:val="center" w:pos="4649"/>
          <w:tab w:val="left" w:pos="7406"/>
        </w:tabs>
        <w:outlineLvl w:val="0"/>
        <w:rPr>
          <w:rFonts w:ascii="Times New Roman" w:hAnsi="Times New Roman" w:cs="Times New Roman"/>
          <w:szCs w:val="28"/>
        </w:rPr>
      </w:pPr>
    </w:p>
    <w:p w:rsidR="00044423" w:rsidRPr="00BE2162" w:rsidRDefault="0064135A" w:rsidP="00044423">
      <w:pPr>
        <w:pStyle w:val="afff1"/>
        <w:tabs>
          <w:tab w:val="center" w:pos="4649"/>
          <w:tab w:val="left" w:pos="7406"/>
        </w:tabs>
        <w:outlineLvl w:val="0"/>
        <w:rPr>
          <w:rFonts w:ascii="Times New Roman" w:hAnsi="Times New Roman" w:cs="Times New Roman"/>
          <w:szCs w:val="28"/>
        </w:rPr>
      </w:pPr>
      <w:r>
        <w:rPr>
          <w:rFonts w:ascii="Times New Roman" w:hAnsi="Times New Roman" w:cs="Times New Roman"/>
          <w:szCs w:val="28"/>
        </w:rPr>
        <w:t>МУНИЦИПАЛЬНОЕ СОБРАНИЕ</w:t>
      </w:r>
    </w:p>
    <w:p w:rsidR="00044423" w:rsidRPr="00BE2162" w:rsidRDefault="00044423" w:rsidP="00044423">
      <w:pPr>
        <w:pStyle w:val="afff1"/>
        <w:outlineLvl w:val="0"/>
        <w:rPr>
          <w:rFonts w:ascii="Times New Roman" w:hAnsi="Times New Roman" w:cs="Times New Roman"/>
          <w:szCs w:val="28"/>
        </w:rPr>
      </w:pPr>
      <w:proofErr w:type="spellStart"/>
      <w:r w:rsidRPr="00BE2162">
        <w:rPr>
          <w:rFonts w:ascii="Times New Roman" w:hAnsi="Times New Roman" w:cs="Times New Roman"/>
          <w:szCs w:val="28"/>
        </w:rPr>
        <w:t>Самойловского</w:t>
      </w:r>
      <w:proofErr w:type="spellEnd"/>
      <w:r w:rsidRPr="00BE2162">
        <w:rPr>
          <w:rFonts w:ascii="Times New Roman" w:hAnsi="Times New Roman" w:cs="Times New Roman"/>
          <w:szCs w:val="28"/>
        </w:rPr>
        <w:t xml:space="preserve"> муниципального района Саратовской области</w:t>
      </w:r>
    </w:p>
    <w:p w:rsidR="00044423" w:rsidRPr="00166397" w:rsidRDefault="00967D6D" w:rsidP="00044423">
      <w:pPr>
        <w:pStyle w:val="afff1"/>
        <w:rPr>
          <w:szCs w:val="28"/>
        </w:rPr>
      </w:pPr>
      <w:r w:rsidRPr="00967D6D">
        <w:rPr>
          <w:rFonts w:ascii="Arial" w:hAnsi="Arial" w:cs="Arial"/>
          <w:szCs w:val="28"/>
        </w:rPr>
        <w:pict>
          <v:line id="_x0000_s1027" style="position:absolute;left:0;text-align:left;z-index:251658240" from="3.75pt,6.15pt" to="457.35pt,6.15pt" o:allowincell="f" strokeweight="6pt">
            <v:stroke linestyle="thickBetweenThin"/>
          </v:line>
        </w:pict>
      </w:r>
    </w:p>
    <w:p w:rsidR="00044423" w:rsidRPr="00BE2162" w:rsidRDefault="00044423" w:rsidP="00044423">
      <w:pPr>
        <w:pStyle w:val="afff2"/>
        <w:outlineLvl w:val="0"/>
        <w:rPr>
          <w:sz w:val="28"/>
          <w:szCs w:val="28"/>
        </w:rPr>
      </w:pPr>
      <w:r w:rsidRPr="00BE2162">
        <w:rPr>
          <w:sz w:val="28"/>
          <w:szCs w:val="28"/>
        </w:rPr>
        <w:t>РЕШЕНИЕ № ____</w:t>
      </w:r>
    </w:p>
    <w:p w:rsidR="00044423" w:rsidRPr="00BE2162" w:rsidRDefault="00044423" w:rsidP="00044423">
      <w:pPr>
        <w:pStyle w:val="afff2"/>
        <w:outlineLvl w:val="0"/>
        <w:rPr>
          <w:sz w:val="28"/>
          <w:szCs w:val="28"/>
        </w:rPr>
      </w:pPr>
      <w:r w:rsidRPr="00BE2162">
        <w:rPr>
          <w:sz w:val="28"/>
          <w:szCs w:val="28"/>
        </w:rPr>
        <w:t>проект</w:t>
      </w:r>
    </w:p>
    <w:p w:rsidR="00044423" w:rsidRPr="00BE2162" w:rsidRDefault="00044423" w:rsidP="00044423">
      <w:pPr>
        <w:pStyle w:val="afff2"/>
        <w:outlineLvl w:val="0"/>
        <w:rPr>
          <w:sz w:val="28"/>
          <w:szCs w:val="28"/>
        </w:rPr>
      </w:pPr>
    </w:p>
    <w:p w:rsidR="00044423" w:rsidRPr="00BE2162" w:rsidRDefault="00044423" w:rsidP="00044423">
      <w:pPr>
        <w:pStyle w:val="afff2"/>
        <w:jc w:val="left"/>
        <w:rPr>
          <w:sz w:val="28"/>
          <w:szCs w:val="28"/>
        </w:rPr>
      </w:pPr>
      <w:r w:rsidRPr="00BE2162">
        <w:rPr>
          <w:sz w:val="28"/>
          <w:szCs w:val="28"/>
        </w:rPr>
        <w:t>_________ 202</w:t>
      </w:r>
      <w:r>
        <w:rPr>
          <w:sz w:val="28"/>
          <w:szCs w:val="28"/>
        </w:rPr>
        <w:t>2</w:t>
      </w:r>
      <w:r w:rsidRPr="00BE2162">
        <w:rPr>
          <w:sz w:val="28"/>
          <w:szCs w:val="28"/>
        </w:rPr>
        <w:t xml:space="preserve"> г.</w:t>
      </w:r>
      <w:r w:rsidRPr="00BE2162">
        <w:rPr>
          <w:sz w:val="28"/>
          <w:szCs w:val="28"/>
        </w:rPr>
        <w:tab/>
      </w:r>
      <w:r w:rsidRPr="00BE2162">
        <w:rPr>
          <w:sz w:val="28"/>
          <w:szCs w:val="28"/>
        </w:rPr>
        <w:tab/>
      </w:r>
      <w:r w:rsidRPr="00BE2162">
        <w:rPr>
          <w:sz w:val="28"/>
          <w:szCs w:val="28"/>
        </w:rPr>
        <w:tab/>
      </w:r>
      <w:r w:rsidRPr="00BE2162">
        <w:rPr>
          <w:sz w:val="28"/>
          <w:szCs w:val="28"/>
        </w:rPr>
        <w:tab/>
        <w:t xml:space="preserve">                                р.п. Самойловка </w:t>
      </w:r>
    </w:p>
    <w:p w:rsidR="00044423" w:rsidRPr="00BE2162" w:rsidRDefault="00044423" w:rsidP="00044423">
      <w:pPr>
        <w:pStyle w:val="afff2"/>
        <w:jc w:val="left"/>
        <w:rPr>
          <w:sz w:val="28"/>
          <w:szCs w:val="28"/>
        </w:rPr>
      </w:pPr>
    </w:p>
    <w:p w:rsidR="00044423" w:rsidRPr="00BE2162" w:rsidRDefault="0064135A" w:rsidP="00044423">
      <w:pPr>
        <w:pStyle w:val="afff2"/>
        <w:jc w:val="both"/>
        <w:rPr>
          <w:sz w:val="28"/>
          <w:szCs w:val="28"/>
        </w:rPr>
      </w:pPr>
      <w:r>
        <w:rPr>
          <w:sz w:val="28"/>
          <w:szCs w:val="28"/>
        </w:rPr>
        <w:t xml:space="preserve">О внесении изменений в решение Муниципального Собрания </w:t>
      </w:r>
      <w:proofErr w:type="spellStart"/>
      <w:r>
        <w:rPr>
          <w:sz w:val="28"/>
          <w:szCs w:val="28"/>
        </w:rPr>
        <w:t>Самойловского</w:t>
      </w:r>
      <w:proofErr w:type="spellEnd"/>
      <w:r>
        <w:rPr>
          <w:sz w:val="28"/>
          <w:szCs w:val="28"/>
        </w:rPr>
        <w:t xml:space="preserve"> муниципального района Саратовской области от 25.12.2017 г. № 128 «</w:t>
      </w:r>
      <w:r w:rsidR="00044423">
        <w:rPr>
          <w:sz w:val="28"/>
          <w:szCs w:val="28"/>
        </w:rPr>
        <w:t>Об утверждении местных нормативов градостроительного проектирования</w:t>
      </w:r>
      <w:r>
        <w:rPr>
          <w:sz w:val="28"/>
          <w:szCs w:val="28"/>
        </w:rPr>
        <w:t>»</w:t>
      </w:r>
      <w:r w:rsidR="00044423">
        <w:rPr>
          <w:sz w:val="28"/>
          <w:szCs w:val="28"/>
        </w:rPr>
        <w:t xml:space="preserve"> </w:t>
      </w:r>
    </w:p>
    <w:p w:rsidR="00044423" w:rsidRPr="00BE2162" w:rsidRDefault="00044423" w:rsidP="00044423">
      <w:pPr>
        <w:pStyle w:val="afff2"/>
        <w:jc w:val="left"/>
        <w:rPr>
          <w:sz w:val="28"/>
          <w:szCs w:val="28"/>
        </w:rPr>
      </w:pPr>
    </w:p>
    <w:p w:rsidR="00044423" w:rsidRPr="00BE2162" w:rsidRDefault="00044423" w:rsidP="00044423">
      <w:pPr>
        <w:shd w:val="clear" w:color="auto" w:fill="FFFFFF"/>
        <w:spacing w:line="312" w:lineRule="atLeast"/>
        <w:jc w:val="both"/>
        <w:rPr>
          <w:sz w:val="28"/>
          <w:szCs w:val="28"/>
        </w:rPr>
      </w:pPr>
      <w:r w:rsidRPr="00BE2162">
        <w:rPr>
          <w:sz w:val="28"/>
          <w:szCs w:val="28"/>
        </w:rPr>
        <w:t xml:space="preserve">       </w:t>
      </w:r>
      <w:r>
        <w:rPr>
          <w:sz w:val="28"/>
          <w:szCs w:val="28"/>
        </w:rPr>
        <w:tab/>
      </w:r>
      <w:r w:rsidRPr="00BE2162">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 №190-ФЗ, Уставом </w:t>
      </w:r>
      <w:proofErr w:type="spellStart"/>
      <w:r w:rsidRPr="00BE2162">
        <w:rPr>
          <w:sz w:val="28"/>
          <w:szCs w:val="28"/>
        </w:rPr>
        <w:t>Самойловского</w:t>
      </w:r>
      <w:proofErr w:type="spellEnd"/>
      <w:r w:rsidRPr="00BE2162">
        <w:rPr>
          <w:sz w:val="28"/>
          <w:szCs w:val="28"/>
        </w:rPr>
        <w:t xml:space="preserve"> муниципального района</w:t>
      </w:r>
      <w:r>
        <w:rPr>
          <w:sz w:val="28"/>
          <w:szCs w:val="28"/>
        </w:rPr>
        <w:t xml:space="preserve"> Саратовской области</w:t>
      </w:r>
      <w:r w:rsidRPr="00BE2162">
        <w:rPr>
          <w:sz w:val="28"/>
          <w:szCs w:val="28"/>
        </w:rPr>
        <w:t xml:space="preserve"> </w:t>
      </w:r>
      <w:r w:rsidR="0064135A">
        <w:rPr>
          <w:sz w:val="28"/>
          <w:szCs w:val="28"/>
        </w:rPr>
        <w:t>Муниципальное Собрание</w:t>
      </w:r>
      <w:r w:rsidRPr="00BE2162">
        <w:rPr>
          <w:sz w:val="28"/>
          <w:szCs w:val="28"/>
        </w:rPr>
        <w:t xml:space="preserve"> </w:t>
      </w:r>
      <w:proofErr w:type="spellStart"/>
      <w:r w:rsidRPr="00BE2162">
        <w:rPr>
          <w:sz w:val="28"/>
          <w:szCs w:val="28"/>
        </w:rPr>
        <w:t>Самойловского</w:t>
      </w:r>
      <w:proofErr w:type="spellEnd"/>
      <w:r w:rsidRPr="00BE2162">
        <w:rPr>
          <w:sz w:val="28"/>
          <w:szCs w:val="28"/>
        </w:rPr>
        <w:t xml:space="preserve"> муниципального района</w:t>
      </w:r>
      <w:r>
        <w:rPr>
          <w:sz w:val="28"/>
          <w:szCs w:val="28"/>
        </w:rPr>
        <w:t xml:space="preserve"> Саратовской области</w:t>
      </w:r>
    </w:p>
    <w:p w:rsidR="00044423" w:rsidRPr="00BE2162" w:rsidRDefault="00044423" w:rsidP="00044423">
      <w:pPr>
        <w:shd w:val="clear" w:color="auto" w:fill="FFFFFF"/>
        <w:spacing w:line="312" w:lineRule="atLeast"/>
        <w:ind w:left="162" w:firstLine="546"/>
        <w:jc w:val="both"/>
        <w:rPr>
          <w:b/>
          <w:sz w:val="28"/>
          <w:szCs w:val="28"/>
        </w:rPr>
      </w:pPr>
    </w:p>
    <w:p w:rsidR="00044423" w:rsidRPr="00BE2162" w:rsidRDefault="00044423" w:rsidP="00044423">
      <w:pPr>
        <w:shd w:val="clear" w:color="auto" w:fill="FFFFFF"/>
        <w:spacing w:line="312" w:lineRule="atLeast"/>
        <w:ind w:left="162" w:firstLine="546"/>
        <w:jc w:val="both"/>
        <w:rPr>
          <w:b/>
          <w:sz w:val="28"/>
          <w:szCs w:val="28"/>
        </w:rPr>
      </w:pPr>
      <w:r w:rsidRPr="00BE2162">
        <w:rPr>
          <w:b/>
          <w:sz w:val="28"/>
          <w:szCs w:val="28"/>
        </w:rPr>
        <w:t>РЕШИЛ</w:t>
      </w:r>
      <w:r w:rsidR="0064135A">
        <w:rPr>
          <w:b/>
          <w:sz w:val="28"/>
          <w:szCs w:val="28"/>
        </w:rPr>
        <w:t>О</w:t>
      </w:r>
      <w:r w:rsidRPr="00BE2162">
        <w:rPr>
          <w:b/>
          <w:sz w:val="28"/>
          <w:szCs w:val="28"/>
        </w:rPr>
        <w:t>:</w:t>
      </w:r>
    </w:p>
    <w:p w:rsidR="00044423" w:rsidRPr="00166397" w:rsidRDefault="00044423" w:rsidP="00044423">
      <w:pPr>
        <w:shd w:val="clear" w:color="auto" w:fill="FFFFFF"/>
        <w:spacing w:line="312" w:lineRule="atLeast"/>
        <w:ind w:left="162"/>
        <w:jc w:val="both"/>
      </w:pPr>
    </w:p>
    <w:p w:rsidR="00044423" w:rsidRDefault="00044423" w:rsidP="00044423">
      <w:pPr>
        <w:ind w:firstLine="709"/>
        <w:jc w:val="both"/>
        <w:rPr>
          <w:sz w:val="28"/>
          <w:szCs w:val="28"/>
        </w:rPr>
      </w:pPr>
      <w:r>
        <w:rPr>
          <w:sz w:val="28"/>
          <w:szCs w:val="28"/>
        </w:rPr>
        <w:t xml:space="preserve">1. </w:t>
      </w:r>
      <w:r w:rsidR="0064135A">
        <w:rPr>
          <w:sz w:val="28"/>
          <w:szCs w:val="28"/>
        </w:rPr>
        <w:t xml:space="preserve">Внести в решение Муниципального Собрания </w:t>
      </w:r>
      <w:proofErr w:type="spellStart"/>
      <w:r w:rsidR="0064135A">
        <w:rPr>
          <w:sz w:val="28"/>
          <w:szCs w:val="28"/>
        </w:rPr>
        <w:t>Самойловского</w:t>
      </w:r>
      <w:proofErr w:type="spellEnd"/>
      <w:r w:rsidR="0064135A">
        <w:rPr>
          <w:sz w:val="28"/>
          <w:szCs w:val="28"/>
        </w:rPr>
        <w:t xml:space="preserve"> муниципального района Саратовской области от 25.12.2017 г. №128 «Об утверждении местных нормативов градостроительного проектирования</w:t>
      </w:r>
      <w:r w:rsidR="00B83B6A">
        <w:rPr>
          <w:sz w:val="28"/>
          <w:szCs w:val="28"/>
        </w:rPr>
        <w:t>»</w:t>
      </w:r>
      <w:r w:rsidR="00B83B6A" w:rsidRPr="00B83B6A">
        <w:rPr>
          <w:sz w:val="28"/>
          <w:szCs w:val="28"/>
        </w:rPr>
        <w:t xml:space="preserve"> </w:t>
      </w:r>
      <w:r w:rsidR="00B83B6A">
        <w:rPr>
          <w:sz w:val="28"/>
          <w:szCs w:val="28"/>
        </w:rPr>
        <w:t>следующие изменения и дополнения</w:t>
      </w:r>
      <w:r w:rsidR="0064135A">
        <w:rPr>
          <w:sz w:val="28"/>
          <w:szCs w:val="28"/>
        </w:rPr>
        <w:t>:</w:t>
      </w:r>
    </w:p>
    <w:p w:rsidR="0064135A" w:rsidRDefault="0064135A" w:rsidP="00044423">
      <w:pPr>
        <w:ind w:firstLine="709"/>
        <w:jc w:val="both"/>
        <w:rPr>
          <w:sz w:val="28"/>
          <w:szCs w:val="28"/>
        </w:rPr>
      </w:pPr>
      <w:r>
        <w:rPr>
          <w:sz w:val="28"/>
          <w:szCs w:val="28"/>
        </w:rPr>
        <w:t xml:space="preserve">1.1. подпункт 1.1. </w:t>
      </w:r>
      <w:r w:rsidR="00B83B6A">
        <w:rPr>
          <w:sz w:val="28"/>
          <w:szCs w:val="28"/>
        </w:rPr>
        <w:t xml:space="preserve">«Местные нормативы градостроительного проектирования </w:t>
      </w:r>
      <w:proofErr w:type="spellStart"/>
      <w:r w:rsidR="00B83B6A">
        <w:rPr>
          <w:sz w:val="28"/>
          <w:szCs w:val="28"/>
        </w:rPr>
        <w:t>Самойловского</w:t>
      </w:r>
      <w:proofErr w:type="spellEnd"/>
      <w:r w:rsidR="00B83B6A">
        <w:rPr>
          <w:sz w:val="28"/>
          <w:szCs w:val="28"/>
        </w:rPr>
        <w:t xml:space="preserve"> 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№1 к настоящему решению;</w:t>
      </w:r>
    </w:p>
    <w:p w:rsidR="0064135A" w:rsidRDefault="0064135A" w:rsidP="0064135A">
      <w:pPr>
        <w:ind w:firstLine="709"/>
        <w:jc w:val="both"/>
        <w:rPr>
          <w:sz w:val="28"/>
          <w:szCs w:val="28"/>
        </w:rPr>
      </w:pPr>
      <w:r>
        <w:rPr>
          <w:sz w:val="28"/>
          <w:szCs w:val="28"/>
        </w:rPr>
        <w:t xml:space="preserve">1.2. подпункт 1.2. </w:t>
      </w:r>
      <w:r w:rsidR="00B83B6A">
        <w:rPr>
          <w:sz w:val="28"/>
          <w:szCs w:val="28"/>
        </w:rPr>
        <w:t xml:space="preserve">«Местные нормативы градостроительного проектирования Благовещенского муниципального образования </w:t>
      </w:r>
      <w:proofErr w:type="spellStart"/>
      <w:r w:rsidR="00B83B6A">
        <w:rPr>
          <w:sz w:val="28"/>
          <w:szCs w:val="28"/>
        </w:rPr>
        <w:t>Самойловского</w:t>
      </w:r>
      <w:proofErr w:type="spellEnd"/>
      <w:r w:rsidR="00B83B6A">
        <w:rPr>
          <w:sz w:val="28"/>
          <w:szCs w:val="28"/>
        </w:rPr>
        <w:t xml:space="preserve"> 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№2 к настоящему решению;</w:t>
      </w:r>
    </w:p>
    <w:p w:rsidR="0064135A" w:rsidRDefault="0064135A" w:rsidP="0064135A">
      <w:pPr>
        <w:ind w:firstLine="709"/>
        <w:jc w:val="both"/>
        <w:rPr>
          <w:sz w:val="28"/>
          <w:szCs w:val="28"/>
        </w:rPr>
      </w:pPr>
      <w:r>
        <w:rPr>
          <w:sz w:val="28"/>
          <w:szCs w:val="28"/>
        </w:rPr>
        <w:t xml:space="preserve">1.3. подпункт 1.3. </w:t>
      </w:r>
      <w:r w:rsidR="00B83B6A">
        <w:rPr>
          <w:sz w:val="28"/>
          <w:szCs w:val="28"/>
        </w:rPr>
        <w:t xml:space="preserve">«Местные нормативы градостроительного проектирования </w:t>
      </w:r>
      <w:proofErr w:type="spellStart"/>
      <w:r w:rsidR="00B83B6A">
        <w:rPr>
          <w:sz w:val="28"/>
          <w:szCs w:val="28"/>
        </w:rPr>
        <w:t>Еловатского</w:t>
      </w:r>
      <w:proofErr w:type="spellEnd"/>
      <w:r w:rsidR="00B83B6A">
        <w:rPr>
          <w:sz w:val="28"/>
          <w:szCs w:val="28"/>
        </w:rPr>
        <w:t xml:space="preserve"> муниципального образования </w:t>
      </w:r>
      <w:proofErr w:type="spellStart"/>
      <w:r w:rsidR="00B83B6A">
        <w:rPr>
          <w:sz w:val="28"/>
          <w:szCs w:val="28"/>
        </w:rPr>
        <w:t>Самойловского</w:t>
      </w:r>
      <w:proofErr w:type="spellEnd"/>
      <w:r w:rsidR="00B83B6A">
        <w:rPr>
          <w:sz w:val="28"/>
          <w:szCs w:val="28"/>
        </w:rPr>
        <w:t xml:space="preserve"> 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№3 к настоящему решению;</w:t>
      </w:r>
    </w:p>
    <w:p w:rsidR="0064135A" w:rsidRDefault="0064135A" w:rsidP="0064135A">
      <w:pPr>
        <w:ind w:firstLine="709"/>
        <w:jc w:val="both"/>
        <w:rPr>
          <w:sz w:val="28"/>
          <w:szCs w:val="28"/>
        </w:rPr>
      </w:pPr>
      <w:r>
        <w:rPr>
          <w:sz w:val="28"/>
          <w:szCs w:val="28"/>
        </w:rPr>
        <w:t xml:space="preserve">1.4. подпункт 1.4. </w:t>
      </w:r>
      <w:r w:rsidR="00B83B6A">
        <w:rPr>
          <w:sz w:val="28"/>
          <w:szCs w:val="28"/>
        </w:rPr>
        <w:t xml:space="preserve">«Местные нормативы градостроительного проектирования </w:t>
      </w:r>
      <w:proofErr w:type="spellStart"/>
      <w:r w:rsidR="00B83B6A">
        <w:rPr>
          <w:sz w:val="28"/>
          <w:szCs w:val="28"/>
        </w:rPr>
        <w:t>Красавского</w:t>
      </w:r>
      <w:proofErr w:type="spellEnd"/>
      <w:r w:rsidR="00B83B6A">
        <w:rPr>
          <w:sz w:val="28"/>
          <w:szCs w:val="28"/>
        </w:rPr>
        <w:t xml:space="preserve"> муниципального образования </w:t>
      </w:r>
      <w:proofErr w:type="spellStart"/>
      <w:r w:rsidR="00B83B6A">
        <w:rPr>
          <w:sz w:val="28"/>
          <w:szCs w:val="28"/>
        </w:rPr>
        <w:t>Самойловского</w:t>
      </w:r>
      <w:proofErr w:type="spellEnd"/>
      <w:r w:rsidR="00B83B6A">
        <w:rPr>
          <w:sz w:val="28"/>
          <w:szCs w:val="28"/>
        </w:rPr>
        <w:t xml:space="preserve"> </w:t>
      </w:r>
      <w:r w:rsidR="00B83B6A">
        <w:rPr>
          <w:sz w:val="28"/>
          <w:szCs w:val="28"/>
        </w:rPr>
        <w:lastRenderedPageBreak/>
        <w:t xml:space="preserve">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№4 к настоящему решению;</w:t>
      </w:r>
    </w:p>
    <w:p w:rsidR="0064135A" w:rsidRDefault="0064135A" w:rsidP="0064135A">
      <w:pPr>
        <w:ind w:firstLine="709"/>
        <w:jc w:val="both"/>
        <w:rPr>
          <w:sz w:val="28"/>
          <w:szCs w:val="28"/>
        </w:rPr>
      </w:pPr>
      <w:r>
        <w:rPr>
          <w:sz w:val="28"/>
          <w:szCs w:val="28"/>
        </w:rPr>
        <w:t xml:space="preserve">1.5. подпункт 1.5. </w:t>
      </w:r>
      <w:r w:rsidR="00B83B6A">
        <w:rPr>
          <w:sz w:val="28"/>
          <w:szCs w:val="28"/>
        </w:rPr>
        <w:t xml:space="preserve">«Местные нормативы градостроительного проектирования Краснознаменского муниципального образования </w:t>
      </w:r>
      <w:proofErr w:type="spellStart"/>
      <w:r w:rsidR="00B83B6A">
        <w:rPr>
          <w:sz w:val="28"/>
          <w:szCs w:val="28"/>
        </w:rPr>
        <w:t>Самойловского</w:t>
      </w:r>
      <w:proofErr w:type="spellEnd"/>
      <w:r w:rsidR="00B83B6A">
        <w:rPr>
          <w:sz w:val="28"/>
          <w:szCs w:val="28"/>
        </w:rPr>
        <w:t xml:space="preserve"> 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№5 к настоящему решению;</w:t>
      </w:r>
    </w:p>
    <w:p w:rsidR="0064135A" w:rsidRDefault="0064135A" w:rsidP="0064135A">
      <w:pPr>
        <w:ind w:firstLine="709"/>
        <w:jc w:val="both"/>
        <w:rPr>
          <w:sz w:val="28"/>
          <w:szCs w:val="28"/>
        </w:rPr>
      </w:pPr>
      <w:r>
        <w:rPr>
          <w:sz w:val="28"/>
          <w:szCs w:val="28"/>
        </w:rPr>
        <w:t xml:space="preserve">1.6. подпункт 1.6. </w:t>
      </w:r>
      <w:r w:rsidR="00B83B6A">
        <w:rPr>
          <w:sz w:val="28"/>
          <w:szCs w:val="28"/>
        </w:rPr>
        <w:t xml:space="preserve">«Местные нормативы градостроительного проектирования </w:t>
      </w:r>
      <w:proofErr w:type="spellStart"/>
      <w:r w:rsidR="0033507D">
        <w:rPr>
          <w:sz w:val="28"/>
          <w:szCs w:val="28"/>
        </w:rPr>
        <w:t>Песчан</w:t>
      </w:r>
      <w:r w:rsidR="00B83B6A">
        <w:rPr>
          <w:sz w:val="28"/>
          <w:szCs w:val="28"/>
        </w:rPr>
        <w:t>ского</w:t>
      </w:r>
      <w:proofErr w:type="spellEnd"/>
      <w:r w:rsidR="00B83B6A">
        <w:rPr>
          <w:sz w:val="28"/>
          <w:szCs w:val="28"/>
        </w:rPr>
        <w:t xml:space="preserve"> муниципального образования </w:t>
      </w:r>
      <w:proofErr w:type="spellStart"/>
      <w:r w:rsidR="00B83B6A">
        <w:rPr>
          <w:sz w:val="28"/>
          <w:szCs w:val="28"/>
        </w:rPr>
        <w:t>Самойловского</w:t>
      </w:r>
      <w:proofErr w:type="spellEnd"/>
      <w:r w:rsidR="00B83B6A">
        <w:rPr>
          <w:sz w:val="28"/>
          <w:szCs w:val="28"/>
        </w:rPr>
        <w:t xml:space="preserve"> муниципального района Саратовской области» </w:t>
      </w:r>
      <w:r>
        <w:rPr>
          <w:sz w:val="28"/>
          <w:szCs w:val="28"/>
        </w:rPr>
        <w:t>изложить в новой редакции согласно приложени</w:t>
      </w:r>
      <w:r w:rsidR="00B83B6A">
        <w:rPr>
          <w:sz w:val="28"/>
          <w:szCs w:val="28"/>
        </w:rPr>
        <w:t>ю</w:t>
      </w:r>
      <w:r>
        <w:rPr>
          <w:sz w:val="28"/>
          <w:szCs w:val="28"/>
        </w:rPr>
        <w:t xml:space="preserve"> №6 к настоящему решению;</w:t>
      </w:r>
    </w:p>
    <w:p w:rsidR="0064135A" w:rsidRDefault="0064135A" w:rsidP="0064135A">
      <w:pPr>
        <w:ind w:firstLine="709"/>
        <w:jc w:val="both"/>
        <w:rPr>
          <w:sz w:val="28"/>
          <w:szCs w:val="28"/>
        </w:rPr>
      </w:pPr>
      <w:r>
        <w:rPr>
          <w:sz w:val="28"/>
          <w:szCs w:val="28"/>
        </w:rPr>
        <w:t xml:space="preserve">1.7. подпункт 1.7. </w:t>
      </w:r>
      <w:r w:rsidR="0033507D">
        <w:rPr>
          <w:sz w:val="28"/>
          <w:szCs w:val="28"/>
        </w:rPr>
        <w:t xml:space="preserve">«Местные нормативы градостроительного проектирования </w:t>
      </w:r>
      <w:proofErr w:type="spellStart"/>
      <w:r w:rsidR="0033507D">
        <w:rPr>
          <w:sz w:val="28"/>
          <w:szCs w:val="28"/>
        </w:rPr>
        <w:t>Самойловского</w:t>
      </w:r>
      <w:proofErr w:type="spellEnd"/>
      <w:r w:rsidR="0033507D">
        <w:rPr>
          <w:sz w:val="28"/>
          <w:szCs w:val="28"/>
        </w:rPr>
        <w:t xml:space="preserve"> муниципального образования </w:t>
      </w:r>
      <w:proofErr w:type="spellStart"/>
      <w:r w:rsidR="0033507D">
        <w:rPr>
          <w:sz w:val="28"/>
          <w:szCs w:val="28"/>
        </w:rPr>
        <w:t>Самойловского</w:t>
      </w:r>
      <w:proofErr w:type="spellEnd"/>
      <w:r w:rsidR="0033507D">
        <w:rPr>
          <w:sz w:val="28"/>
          <w:szCs w:val="28"/>
        </w:rPr>
        <w:t xml:space="preserve"> муниципального района Саратовской области</w:t>
      </w:r>
      <w:proofErr w:type="gramStart"/>
      <w:r w:rsidR="0033507D">
        <w:rPr>
          <w:sz w:val="28"/>
          <w:szCs w:val="28"/>
        </w:rPr>
        <w:t>»</w:t>
      </w:r>
      <w:r>
        <w:rPr>
          <w:sz w:val="28"/>
          <w:szCs w:val="28"/>
        </w:rPr>
        <w:t>с</w:t>
      </w:r>
      <w:proofErr w:type="gramEnd"/>
      <w:r>
        <w:rPr>
          <w:sz w:val="28"/>
          <w:szCs w:val="28"/>
        </w:rPr>
        <w:t>читать утративши силу;</w:t>
      </w:r>
    </w:p>
    <w:p w:rsidR="00B83B6A" w:rsidRDefault="00B83B6A" w:rsidP="00B83B6A">
      <w:pPr>
        <w:ind w:firstLine="709"/>
        <w:jc w:val="both"/>
        <w:rPr>
          <w:sz w:val="28"/>
          <w:szCs w:val="28"/>
        </w:rPr>
      </w:pPr>
      <w:r>
        <w:rPr>
          <w:sz w:val="28"/>
          <w:szCs w:val="28"/>
        </w:rPr>
        <w:t xml:space="preserve">1.8. подпункт 1.8. </w:t>
      </w:r>
      <w:r w:rsidR="0033507D">
        <w:rPr>
          <w:sz w:val="28"/>
          <w:szCs w:val="28"/>
        </w:rPr>
        <w:t xml:space="preserve">«Местные нормативы градостроительного проектирования </w:t>
      </w:r>
      <w:proofErr w:type="spellStart"/>
      <w:r w:rsidR="0033507D">
        <w:rPr>
          <w:sz w:val="28"/>
          <w:szCs w:val="28"/>
        </w:rPr>
        <w:t>Святославского</w:t>
      </w:r>
      <w:proofErr w:type="spellEnd"/>
      <w:r w:rsidR="0033507D">
        <w:rPr>
          <w:sz w:val="28"/>
          <w:szCs w:val="28"/>
        </w:rPr>
        <w:t xml:space="preserve"> муниципального образования </w:t>
      </w:r>
      <w:proofErr w:type="spellStart"/>
      <w:r w:rsidR="0033507D">
        <w:rPr>
          <w:sz w:val="28"/>
          <w:szCs w:val="28"/>
        </w:rPr>
        <w:t>Самойловского</w:t>
      </w:r>
      <w:proofErr w:type="spellEnd"/>
      <w:r w:rsidR="0033507D">
        <w:rPr>
          <w:sz w:val="28"/>
          <w:szCs w:val="28"/>
        </w:rPr>
        <w:t xml:space="preserve"> муниципального района Саратовской области</w:t>
      </w:r>
      <w:proofErr w:type="gramStart"/>
      <w:r w:rsidR="0033507D">
        <w:rPr>
          <w:sz w:val="28"/>
          <w:szCs w:val="28"/>
        </w:rPr>
        <w:t>»</w:t>
      </w:r>
      <w:r>
        <w:rPr>
          <w:sz w:val="28"/>
          <w:szCs w:val="28"/>
        </w:rPr>
        <w:t>и</w:t>
      </w:r>
      <w:proofErr w:type="gramEnd"/>
      <w:r>
        <w:rPr>
          <w:sz w:val="28"/>
          <w:szCs w:val="28"/>
        </w:rPr>
        <w:t>зложить в новой редакции согласно приложению №7 к настоящему решению;</w:t>
      </w:r>
    </w:p>
    <w:p w:rsidR="00B83B6A" w:rsidRDefault="00B83B6A" w:rsidP="00B83B6A">
      <w:pPr>
        <w:ind w:firstLine="709"/>
        <w:jc w:val="both"/>
        <w:rPr>
          <w:sz w:val="28"/>
          <w:szCs w:val="28"/>
        </w:rPr>
      </w:pPr>
      <w:r>
        <w:rPr>
          <w:sz w:val="28"/>
          <w:szCs w:val="28"/>
        </w:rPr>
        <w:t xml:space="preserve">1.9. подпункт 1.9. </w:t>
      </w:r>
      <w:r w:rsidR="0033507D">
        <w:rPr>
          <w:sz w:val="28"/>
          <w:szCs w:val="28"/>
        </w:rPr>
        <w:t xml:space="preserve">«Местные нормативы градостроительного проектирования Хрущевского муниципального образования </w:t>
      </w:r>
      <w:proofErr w:type="spellStart"/>
      <w:r w:rsidR="0033507D">
        <w:rPr>
          <w:sz w:val="28"/>
          <w:szCs w:val="28"/>
        </w:rPr>
        <w:t>Самойловского</w:t>
      </w:r>
      <w:proofErr w:type="spellEnd"/>
      <w:r w:rsidR="0033507D">
        <w:rPr>
          <w:sz w:val="28"/>
          <w:szCs w:val="28"/>
        </w:rPr>
        <w:t xml:space="preserve"> муниципального района Саратовской области</w:t>
      </w:r>
      <w:proofErr w:type="gramStart"/>
      <w:r w:rsidR="0033507D">
        <w:rPr>
          <w:sz w:val="28"/>
          <w:szCs w:val="28"/>
        </w:rPr>
        <w:t>»</w:t>
      </w:r>
      <w:r>
        <w:rPr>
          <w:sz w:val="28"/>
          <w:szCs w:val="28"/>
        </w:rPr>
        <w:t>и</w:t>
      </w:r>
      <w:proofErr w:type="gramEnd"/>
      <w:r>
        <w:rPr>
          <w:sz w:val="28"/>
          <w:szCs w:val="28"/>
        </w:rPr>
        <w:t>зложить в новой редакции согласно приложению №8 к настоящему решению;</w:t>
      </w:r>
    </w:p>
    <w:p w:rsidR="00B0539C" w:rsidRPr="00BE2162" w:rsidRDefault="00B0539C" w:rsidP="00B0539C">
      <w:pPr>
        <w:pStyle w:val="afff2"/>
        <w:ind w:firstLine="708"/>
        <w:jc w:val="both"/>
        <w:rPr>
          <w:b w:val="0"/>
          <w:bCs/>
          <w:sz w:val="28"/>
          <w:szCs w:val="28"/>
        </w:rPr>
      </w:pPr>
      <w:bookmarkStart w:id="0" w:name="_Toc432515924"/>
      <w:r w:rsidRPr="00BE2162">
        <w:rPr>
          <w:b w:val="0"/>
          <w:sz w:val="28"/>
          <w:szCs w:val="28"/>
        </w:rPr>
        <w:t>2. Настоящее решение обнародовать _______ 202</w:t>
      </w:r>
      <w:r>
        <w:rPr>
          <w:b w:val="0"/>
          <w:sz w:val="28"/>
          <w:szCs w:val="28"/>
        </w:rPr>
        <w:t>2</w:t>
      </w:r>
      <w:r w:rsidRPr="00BE2162">
        <w:rPr>
          <w:b w:val="0"/>
          <w:sz w:val="28"/>
          <w:szCs w:val="28"/>
        </w:rPr>
        <w:t xml:space="preserve">г. в специальных местах обнародования, разместить на официальном сайте </w:t>
      </w:r>
      <w:hyperlink r:id="rId9" w:history="1">
        <w:r w:rsidRPr="00BE2162">
          <w:rPr>
            <w:rStyle w:val="af6"/>
            <w:b w:val="0"/>
            <w:sz w:val="28"/>
            <w:szCs w:val="28"/>
            <w:lang w:val="en-US"/>
          </w:rPr>
          <w:t>http</w:t>
        </w:r>
        <w:r w:rsidRPr="00BE2162">
          <w:rPr>
            <w:rStyle w:val="af6"/>
            <w:b w:val="0"/>
            <w:sz w:val="28"/>
            <w:szCs w:val="28"/>
          </w:rPr>
          <w:t>://</w:t>
        </w:r>
        <w:proofErr w:type="spellStart"/>
        <w:r w:rsidRPr="00BE2162">
          <w:rPr>
            <w:rStyle w:val="af6"/>
            <w:b w:val="0"/>
            <w:sz w:val="28"/>
            <w:szCs w:val="28"/>
            <w:lang w:val="en-US"/>
          </w:rPr>
          <w:t>sam</w:t>
        </w:r>
        <w:proofErr w:type="spellEnd"/>
        <w:r w:rsidRPr="00BE2162">
          <w:rPr>
            <w:rStyle w:val="af6"/>
            <w:b w:val="0"/>
            <w:sz w:val="28"/>
            <w:szCs w:val="28"/>
          </w:rPr>
          <w:t>64.</w:t>
        </w:r>
        <w:proofErr w:type="spellStart"/>
        <w:r w:rsidRPr="00BE2162">
          <w:rPr>
            <w:rStyle w:val="af6"/>
            <w:b w:val="0"/>
            <w:sz w:val="28"/>
            <w:szCs w:val="28"/>
            <w:lang w:val="en-US"/>
          </w:rPr>
          <w:t>ru</w:t>
        </w:r>
        <w:proofErr w:type="spellEnd"/>
      </w:hyperlink>
      <w:r w:rsidRPr="00BE2162">
        <w:rPr>
          <w:b w:val="0"/>
          <w:sz w:val="28"/>
          <w:szCs w:val="28"/>
        </w:rPr>
        <w:t xml:space="preserve"> </w:t>
      </w:r>
      <w:proofErr w:type="spellStart"/>
      <w:r w:rsidRPr="00BE2162">
        <w:rPr>
          <w:b w:val="0"/>
          <w:sz w:val="28"/>
          <w:szCs w:val="28"/>
        </w:rPr>
        <w:t>Самойловского</w:t>
      </w:r>
      <w:proofErr w:type="spellEnd"/>
      <w:r w:rsidRPr="00BE2162">
        <w:rPr>
          <w:b w:val="0"/>
          <w:sz w:val="28"/>
          <w:szCs w:val="28"/>
        </w:rPr>
        <w:t xml:space="preserve"> муниципального района в сети «Интернет» и в ФГИС ТП.</w:t>
      </w:r>
    </w:p>
    <w:p w:rsidR="00B0539C" w:rsidRPr="00BE2162" w:rsidRDefault="00B0539C" w:rsidP="00B0539C">
      <w:pPr>
        <w:pStyle w:val="afff2"/>
        <w:ind w:firstLine="708"/>
        <w:jc w:val="both"/>
        <w:rPr>
          <w:b w:val="0"/>
          <w:bCs/>
          <w:sz w:val="28"/>
          <w:szCs w:val="28"/>
        </w:rPr>
      </w:pPr>
      <w:r w:rsidRPr="00BE2162">
        <w:rPr>
          <w:b w:val="0"/>
          <w:sz w:val="28"/>
          <w:szCs w:val="28"/>
        </w:rPr>
        <w:t>3. Настоящее решение вступает в силу со дня официального обнародования.</w:t>
      </w:r>
    </w:p>
    <w:p w:rsidR="00B0539C" w:rsidRDefault="00B0539C" w:rsidP="00B0539C">
      <w:pPr>
        <w:pStyle w:val="afff2"/>
        <w:ind w:firstLine="708"/>
        <w:jc w:val="both"/>
        <w:rPr>
          <w:b w:val="0"/>
          <w:sz w:val="28"/>
          <w:szCs w:val="28"/>
        </w:rPr>
      </w:pPr>
      <w:r w:rsidRPr="00BE2162">
        <w:rPr>
          <w:b w:val="0"/>
          <w:sz w:val="28"/>
          <w:szCs w:val="28"/>
        </w:rPr>
        <w:t xml:space="preserve">4. </w:t>
      </w:r>
      <w:proofErr w:type="gramStart"/>
      <w:r w:rsidRPr="00BE2162">
        <w:rPr>
          <w:b w:val="0"/>
          <w:sz w:val="28"/>
          <w:szCs w:val="28"/>
        </w:rPr>
        <w:t>Контроль за</w:t>
      </w:r>
      <w:proofErr w:type="gramEnd"/>
      <w:r w:rsidRPr="00BE2162">
        <w:rPr>
          <w:b w:val="0"/>
          <w:sz w:val="28"/>
          <w:szCs w:val="28"/>
        </w:rPr>
        <w:t xml:space="preserve"> исполнением настоящего решения </w:t>
      </w:r>
      <w:r w:rsidR="00B83B6A">
        <w:rPr>
          <w:b w:val="0"/>
          <w:sz w:val="28"/>
          <w:szCs w:val="28"/>
        </w:rPr>
        <w:t>возложить на постоянную комиссию Муниципального Собрания по агропромышленному комплексу и развитию предпринимательства, ЖКХ, вопросам экологии</w:t>
      </w:r>
      <w:r w:rsidRPr="00BE2162">
        <w:rPr>
          <w:b w:val="0"/>
          <w:sz w:val="28"/>
          <w:szCs w:val="28"/>
        </w:rPr>
        <w:t>.</w:t>
      </w:r>
    </w:p>
    <w:p w:rsidR="00B0539C" w:rsidRDefault="00B0539C" w:rsidP="00B0539C">
      <w:pPr>
        <w:pStyle w:val="afff2"/>
        <w:ind w:firstLine="708"/>
        <w:jc w:val="both"/>
        <w:rPr>
          <w:b w:val="0"/>
          <w:sz w:val="28"/>
          <w:szCs w:val="28"/>
        </w:rPr>
      </w:pPr>
    </w:p>
    <w:p w:rsidR="00B0539C" w:rsidRPr="00BE2162" w:rsidRDefault="00B0539C" w:rsidP="00B0539C">
      <w:pPr>
        <w:pStyle w:val="afff2"/>
        <w:ind w:hanging="142"/>
        <w:jc w:val="both"/>
        <w:rPr>
          <w:bCs/>
          <w:sz w:val="28"/>
          <w:szCs w:val="28"/>
        </w:rPr>
      </w:pPr>
      <w:r w:rsidRPr="00BE2162">
        <w:rPr>
          <w:sz w:val="28"/>
          <w:szCs w:val="28"/>
        </w:rPr>
        <w:t xml:space="preserve">Глава </w:t>
      </w:r>
      <w:proofErr w:type="gramStart"/>
      <w:r w:rsidRPr="00BE2162">
        <w:rPr>
          <w:sz w:val="28"/>
          <w:szCs w:val="28"/>
          <w:lang w:val="en-US"/>
        </w:rPr>
        <w:t>C</w:t>
      </w:r>
      <w:proofErr w:type="spellStart"/>
      <w:proofErr w:type="gramEnd"/>
      <w:r w:rsidRPr="00BE2162">
        <w:rPr>
          <w:sz w:val="28"/>
          <w:szCs w:val="28"/>
        </w:rPr>
        <w:t>амойловского</w:t>
      </w:r>
      <w:proofErr w:type="spellEnd"/>
    </w:p>
    <w:p w:rsidR="00B0539C" w:rsidRDefault="00B0539C" w:rsidP="00B0539C">
      <w:pPr>
        <w:ind w:left="-142"/>
        <w:jc w:val="both"/>
        <w:rPr>
          <w:b/>
          <w:sz w:val="28"/>
          <w:szCs w:val="28"/>
        </w:rPr>
      </w:pPr>
      <w:r w:rsidRPr="00BE2162">
        <w:rPr>
          <w:b/>
          <w:sz w:val="28"/>
          <w:szCs w:val="28"/>
        </w:rPr>
        <w:t xml:space="preserve">муниципального </w:t>
      </w:r>
      <w:r w:rsidR="00B83B6A">
        <w:rPr>
          <w:b/>
          <w:sz w:val="28"/>
          <w:szCs w:val="28"/>
        </w:rPr>
        <w:t>района</w:t>
      </w:r>
      <w:r w:rsidRPr="00BE2162">
        <w:rPr>
          <w:b/>
          <w:sz w:val="28"/>
          <w:szCs w:val="28"/>
        </w:rPr>
        <w:tab/>
      </w:r>
      <w:r w:rsidRPr="00BE2162">
        <w:rPr>
          <w:b/>
          <w:sz w:val="28"/>
          <w:szCs w:val="28"/>
        </w:rPr>
        <w:tab/>
      </w:r>
      <w:r>
        <w:rPr>
          <w:b/>
          <w:sz w:val="28"/>
          <w:szCs w:val="28"/>
        </w:rPr>
        <w:t xml:space="preserve">                                    </w:t>
      </w:r>
      <w:r w:rsidR="00B83B6A">
        <w:rPr>
          <w:b/>
          <w:sz w:val="28"/>
          <w:szCs w:val="28"/>
        </w:rPr>
        <w:t>М.А. Мельников</w:t>
      </w:r>
    </w:p>
    <w:p w:rsidR="00B83B6A" w:rsidRDefault="00B83B6A" w:rsidP="00B83B6A">
      <w:pPr>
        <w:ind w:left="-142"/>
        <w:rPr>
          <w:b/>
          <w:sz w:val="28"/>
          <w:szCs w:val="28"/>
        </w:rPr>
      </w:pPr>
    </w:p>
    <w:p w:rsidR="00B83B6A" w:rsidRPr="00B216CD" w:rsidRDefault="00B83B6A" w:rsidP="00B83B6A">
      <w:pPr>
        <w:ind w:left="-142"/>
        <w:rPr>
          <w:b/>
          <w:sz w:val="28"/>
          <w:szCs w:val="28"/>
        </w:rPr>
      </w:pPr>
      <w:r w:rsidRPr="00B216CD">
        <w:rPr>
          <w:b/>
          <w:sz w:val="28"/>
          <w:szCs w:val="28"/>
        </w:rPr>
        <w:t>Председатель Муниципального Собрания</w:t>
      </w:r>
    </w:p>
    <w:p w:rsidR="00B83B6A" w:rsidRPr="00B216CD" w:rsidRDefault="00B83B6A" w:rsidP="00B83B6A">
      <w:pPr>
        <w:ind w:left="-142"/>
        <w:rPr>
          <w:b/>
          <w:sz w:val="28"/>
          <w:szCs w:val="28"/>
        </w:rPr>
      </w:pPr>
      <w:proofErr w:type="spellStart"/>
      <w:r w:rsidRPr="00B216CD">
        <w:rPr>
          <w:b/>
          <w:sz w:val="28"/>
          <w:szCs w:val="28"/>
        </w:rPr>
        <w:t>Самойловского</w:t>
      </w:r>
      <w:proofErr w:type="spellEnd"/>
      <w:r w:rsidRPr="00B216CD">
        <w:rPr>
          <w:b/>
          <w:sz w:val="28"/>
          <w:szCs w:val="28"/>
        </w:rPr>
        <w:t xml:space="preserve"> муниципального района </w:t>
      </w:r>
    </w:p>
    <w:p w:rsidR="00B83B6A" w:rsidRPr="00B216CD" w:rsidRDefault="00B83B6A" w:rsidP="00B83B6A">
      <w:pPr>
        <w:ind w:left="-142"/>
        <w:rPr>
          <w:b/>
          <w:sz w:val="28"/>
          <w:szCs w:val="28"/>
        </w:rPr>
      </w:pPr>
      <w:r w:rsidRPr="00B216CD">
        <w:rPr>
          <w:b/>
          <w:sz w:val="28"/>
          <w:szCs w:val="28"/>
        </w:rPr>
        <w:t>Саратовской области                                                                А.А. Спиваков</w:t>
      </w:r>
    </w:p>
    <w:p w:rsidR="00B83B6A" w:rsidRPr="00BE2162" w:rsidRDefault="00B83B6A" w:rsidP="00B0539C">
      <w:pPr>
        <w:ind w:left="-142"/>
        <w:jc w:val="both"/>
        <w:rPr>
          <w:sz w:val="28"/>
          <w:szCs w:val="28"/>
        </w:rPr>
      </w:pPr>
    </w:p>
    <w:p w:rsidR="005F290F" w:rsidRDefault="005F290F" w:rsidP="005F290F">
      <w:pPr>
        <w:pStyle w:val="Default"/>
        <w:rPr>
          <w:sz w:val="28"/>
          <w:szCs w:val="40"/>
        </w:rPr>
      </w:pPr>
    </w:p>
    <w:p w:rsidR="005F290F" w:rsidRPr="008E4740" w:rsidRDefault="005F290F" w:rsidP="005F290F">
      <w:pPr>
        <w:pStyle w:val="Default"/>
        <w:rPr>
          <w:sz w:val="28"/>
          <w:szCs w:val="40"/>
        </w:rPr>
      </w:pPr>
    </w:p>
    <w:p w:rsidR="005F290F" w:rsidRPr="008E4740" w:rsidRDefault="005F290F" w:rsidP="005F290F">
      <w:pPr>
        <w:pStyle w:val="Default"/>
        <w:rPr>
          <w:sz w:val="28"/>
          <w:szCs w:val="40"/>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bookmarkEnd w:id="0"/>
    <w:p w:rsidR="009459B0" w:rsidRDefault="009459B0" w:rsidP="0033507D">
      <w:pPr>
        <w:contextualSpacing/>
        <w:rPr>
          <w:b/>
          <w:color w:val="000000" w:themeColor="text1"/>
          <w:sz w:val="34"/>
          <w:szCs w:val="34"/>
        </w:rPr>
      </w:pPr>
    </w:p>
    <w:sectPr w:rsidR="009459B0" w:rsidSect="00B1214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D0" w:rsidRDefault="00746ED0" w:rsidP="00F8216B">
      <w:r>
        <w:separator/>
      </w:r>
    </w:p>
  </w:endnote>
  <w:endnote w:type="continuationSeparator" w:id="0">
    <w:p w:rsidR="00746ED0" w:rsidRDefault="00746ED0"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5A" w:rsidRDefault="0064135A" w:rsidP="00B1214E">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3507D">
      <w:rPr>
        <w:rStyle w:val="af3"/>
        <w:noProof/>
      </w:rPr>
      <w:t>2</w:t>
    </w:r>
    <w:r>
      <w:rPr>
        <w:rStyle w:val="af3"/>
      </w:rPr>
      <w:fldChar w:fldCharType="end"/>
    </w:r>
  </w:p>
  <w:p w:rsidR="0064135A" w:rsidRDefault="0064135A"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D0" w:rsidRDefault="00746ED0" w:rsidP="00F8216B">
      <w:r>
        <w:separator/>
      </w:r>
    </w:p>
  </w:footnote>
  <w:footnote w:type="continuationSeparator" w:id="0">
    <w:p w:rsidR="00746ED0" w:rsidRDefault="00746ED0"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111315"/>
    <w:rsid w:val="00116F82"/>
    <w:rsid w:val="001364AE"/>
    <w:rsid w:val="00155C13"/>
    <w:rsid w:val="00156CAE"/>
    <w:rsid w:val="001773F5"/>
    <w:rsid w:val="00183E64"/>
    <w:rsid w:val="001C2EFE"/>
    <w:rsid w:val="001C36FB"/>
    <w:rsid w:val="001C5C54"/>
    <w:rsid w:val="001D1F3D"/>
    <w:rsid w:val="001E2526"/>
    <w:rsid w:val="001E3AF9"/>
    <w:rsid w:val="001E7C9D"/>
    <w:rsid w:val="00200878"/>
    <w:rsid w:val="00204ABD"/>
    <w:rsid w:val="00231056"/>
    <w:rsid w:val="0025571C"/>
    <w:rsid w:val="00260549"/>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07D"/>
    <w:rsid w:val="0033585F"/>
    <w:rsid w:val="00352D30"/>
    <w:rsid w:val="003606E4"/>
    <w:rsid w:val="003700A5"/>
    <w:rsid w:val="003915CF"/>
    <w:rsid w:val="003D1267"/>
    <w:rsid w:val="003F1B6F"/>
    <w:rsid w:val="00416EF6"/>
    <w:rsid w:val="00434B5A"/>
    <w:rsid w:val="00441A1C"/>
    <w:rsid w:val="00450CCA"/>
    <w:rsid w:val="00493523"/>
    <w:rsid w:val="004A52B8"/>
    <w:rsid w:val="004C2E4F"/>
    <w:rsid w:val="004C590D"/>
    <w:rsid w:val="004D16BD"/>
    <w:rsid w:val="004F5E42"/>
    <w:rsid w:val="005277F6"/>
    <w:rsid w:val="005428F7"/>
    <w:rsid w:val="00550E8A"/>
    <w:rsid w:val="00567013"/>
    <w:rsid w:val="005804FE"/>
    <w:rsid w:val="005855A2"/>
    <w:rsid w:val="005F290F"/>
    <w:rsid w:val="0064135A"/>
    <w:rsid w:val="006C68BC"/>
    <w:rsid w:val="00707CE5"/>
    <w:rsid w:val="00722146"/>
    <w:rsid w:val="00724A3B"/>
    <w:rsid w:val="00746ED0"/>
    <w:rsid w:val="00760B01"/>
    <w:rsid w:val="0076321E"/>
    <w:rsid w:val="00775F73"/>
    <w:rsid w:val="00776FC7"/>
    <w:rsid w:val="007958F8"/>
    <w:rsid w:val="007B146B"/>
    <w:rsid w:val="007C6E70"/>
    <w:rsid w:val="007C7143"/>
    <w:rsid w:val="007C7215"/>
    <w:rsid w:val="007F6399"/>
    <w:rsid w:val="007F6FAD"/>
    <w:rsid w:val="0080725F"/>
    <w:rsid w:val="00820E69"/>
    <w:rsid w:val="00821B6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67D6D"/>
    <w:rsid w:val="009734BB"/>
    <w:rsid w:val="00975DC0"/>
    <w:rsid w:val="009E1F64"/>
    <w:rsid w:val="009F28CC"/>
    <w:rsid w:val="00A03748"/>
    <w:rsid w:val="00A1273A"/>
    <w:rsid w:val="00A13C91"/>
    <w:rsid w:val="00A17C64"/>
    <w:rsid w:val="00A27381"/>
    <w:rsid w:val="00A405EC"/>
    <w:rsid w:val="00A57CB7"/>
    <w:rsid w:val="00A67D7E"/>
    <w:rsid w:val="00AA3D57"/>
    <w:rsid w:val="00AC3759"/>
    <w:rsid w:val="00AF189C"/>
    <w:rsid w:val="00B0539C"/>
    <w:rsid w:val="00B1214E"/>
    <w:rsid w:val="00B12EC4"/>
    <w:rsid w:val="00B22ADA"/>
    <w:rsid w:val="00B40F66"/>
    <w:rsid w:val="00B72AF8"/>
    <w:rsid w:val="00B83B6A"/>
    <w:rsid w:val="00B935AD"/>
    <w:rsid w:val="00B95EF7"/>
    <w:rsid w:val="00BA48DA"/>
    <w:rsid w:val="00BD0F84"/>
    <w:rsid w:val="00BD10E1"/>
    <w:rsid w:val="00BD33D8"/>
    <w:rsid w:val="00BF4D62"/>
    <w:rsid w:val="00C06639"/>
    <w:rsid w:val="00C172FA"/>
    <w:rsid w:val="00C36AB6"/>
    <w:rsid w:val="00C532E9"/>
    <w:rsid w:val="00C93E21"/>
    <w:rsid w:val="00CA5A5C"/>
    <w:rsid w:val="00CB6B8C"/>
    <w:rsid w:val="00CC58FF"/>
    <w:rsid w:val="00CD77DF"/>
    <w:rsid w:val="00CE00D4"/>
    <w:rsid w:val="00CE3F7D"/>
    <w:rsid w:val="00CE423E"/>
    <w:rsid w:val="00CE6FA9"/>
    <w:rsid w:val="00D2552C"/>
    <w:rsid w:val="00D469A2"/>
    <w:rsid w:val="00D470D0"/>
    <w:rsid w:val="00D62326"/>
    <w:rsid w:val="00D632F5"/>
    <w:rsid w:val="00D65D20"/>
    <w:rsid w:val="00D676C9"/>
    <w:rsid w:val="00D73B2D"/>
    <w:rsid w:val="00D87DD9"/>
    <w:rsid w:val="00D959B1"/>
    <w:rsid w:val="00DB6899"/>
    <w:rsid w:val="00DC4303"/>
    <w:rsid w:val="00DC73BA"/>
    <w:rsid w:val="00DE49E3"/>
    <w:rsid w:val="00DE6E55"/>
    <w:rsid w:val="00DF24F4"/>
    <w:rsid w:val="00DF7596"/>
    <w:rsid w:val="00E001CC"/>
    <w:rsid w:val="00E0125C"/>
    <w:rsid w:val="00E24CAE"/>
    <w:rsid w:val="00E3087C"/>
    <w:rsid w:val="00E9605D"/>
    <w:rsid w:val="00E97B45"/>
    <w:rsid w:val="00EB525C"/>
    <w:rsid w:val="00ED16BC"/>
    <w:rsid w:val="00ED4C7A"/>
    <w:rsid w:val="00EE5EF8"/>
    <w:rsid w:val="00F16D71"/>
    <w:rsid w:val="00F32EE3"/>
    <w:rsid w:val="00F359E9"/>
    <w:rsid w:val="00F42DCA"/>
    <w:rsid w:val="00F57590"/>
    <w:rsid w:val="00F67DD4"/>
    <w:rsid w:val="00F75CD6"/>
    <w:rsid w:val="00F8216B"/>
    <w:rsid w:val="00FC0CD6"/>
    <w:rsid w:val="00FC6BAD"/>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m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28</cp:revision>
  <cp:lastPrinted>2017-10-26T07:33:00Z</cp:lastPrinted>
  <dcterms:created xsi:type="dcterms:W3CDTF">2022-08-18T09:00:00Z</dcterms:created>
  <dcterms:modified xsi:type="dcterms:W3CDTF">2022-11-09T05:53:00Z</dcterms:modified>
</cp:coreProperties>
</file>