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BE" w:rsidRDefault="00E843CC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" o:allowincell="f">
            <v:imagedata r:id="rId8" o:title=""/>
          </v:shape>
          <o:OLEObject Type="Embed" ProgID="PBrush" ShapeID="_x0000_s1026" DrawAspect="Content" ObjectID="_1694928687" r:id="rId9"/>
        </w:pic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F93799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</w:p>
    <w:p w:rsidR="00AD637A" w:rsidRDefault="00AD637A" w:rsidP="00AD637A">
      <w:pPr>
        <w:tabs>
          <w:tab w:val="left" w:pos="8080"/>
        </w:tabs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F93799">
        <w:rPr>
          <w:b/>
          <w:sz w:val="40"/>
          <w:szCs w:val="40"/>
        </w:rPr>
        <w:t>проект</w:t>
      </w:r>
    </w:p>
    <w:p w:rsidR="00F93799" w:rsidRPr="00F93799" w:rsidRDefault="00F93799" w:rsidP="00F93799">
      <w:pPr>
        <w:tabs>
          <w:tab w:val="left" w:pos="8080"/>
        </w:tabs>
        <w:rPr>
          <w:sz w:val="28"/>
          <w:szCs w:val="28"/>
        </w:rPr>
      </w:pPr>
      <w:r w:rsidRPr="00F93799">
        <w:rPr>
          <w:sz w:val="28"/>
          <w:szCs w:val="28"/>
        </w:rPr>
        <w:t>_______2021</w:t>
      </w:r>
      <w:r>
        <w:rPr>
          <w:sz w:val="28"/>
          <w:szCs w:val="28"/>
        </w:rPr>
        <w:t xml:space="preserve"> №_____</w:t>
      </w:r>
    </w:p>
    <w:p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:rsidR="00AD637A" w:rsidRPr="00D07FBE" w:rsidRDefault="00AD637A" w:rsidP="00F93799">
      <w:pPr>
        <w:jc w:val="both"/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="00F93799" w:rsidRPr="00F93799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>
        <w:rPr>
          <w:b/>
          <w:sz w:val="28"/>
          <w:szCs w:val="28"/>
        </w:rPr>
        <w:t xml:space="preserve">Самойловского муниципального образования </w:t>
      </w:r>
      <w:r w:rsidR="00F93799" w:rsidRPr="00F93799">
        <w:rPr>
          <w:b/>
          <w:sz w:val="28"/>
          <w:szCs w:val="28"/>
        </w:rPr>
        <w:t>Самойловского муниципального района Саратовской области</w:t>
      </w:r>
      <w:r w:rsidRPr="00D07FBE">
        <w:rPr>
          <w:b/>
          <w:bCs/>
          <w:sz w:val="26"/>
          <w:szCs w:val="26"/>
        </w:rPr>
        <w:t xml:space="preserve"> на 2022 год</w:t>
      </w:r>
    </w:p>
    <w:bookmarkEnd w:id="0"/>
    <w:p w:rsidR="00AD637A" w:rsidRPr="00A84393" w:rsidRDefault="00AD637A" w:rsidP="00AD637A">
      <w:pPr>
        <w:rPr>
          <w:sz w:val="28"/>
          <w:szCs w:val="28"/>
        </w:rPr>
      </w:pPr>
    </w:p>
    <w:p w:rsidR="00AD637A" w:rsidRPr="00D07FBE" w:rsidRDefault="00AD637A" w:rsidP="00F93799">
      <w:pPr>
        <w:ind w:firstLine="567"/>
        <w:jc w:val="both"/>
        <w:rPr>
          <w:sz w:val="26"/>
          <w:szCs w:val="26"/>
        </w:rPr>
      </w:pPr>
      <w:proofErr w:type="gramStart"/>
      <w:r w:rsidRPr="00D07FBE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D07FBE">
        <w:rPr>
          <w:rFonts w:eastAsia="Calibri"/>
          <w:spacing w:val="4"/>
          <w:sz w:val="26"/>
          <w:szCs w:val="26"/>
        </w:rPr>
        <w:t xml:space="preserve"> ст</w:t>
      </w:r>
      <w:r w:rsidR="0033028B" w:rsidRPr="00D07FBE">
        <w:rPr>
          <w:rFonts w:eastAsia="Calibri"/>
          <w:spacing w:val="4"/>
          <w:sz w:val="26"/>
          <w:szCs w:val="26"/>
        </w:rPr>
        <w:t>.</w:t>
      </w:r>
      <w:r w:rsidRPr="00D07FBE">
        <w:rPr>
          <w:rFonts w:eastAsia="Calibri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D07FBE">
        <w:rPr>
          <w:rFonts w:eastAsia="Calibri"/>
          <w:spacing w:val="4"/>
          <w:sz w:val="26"/>
          <w:szCs w:val="26"/>
        </w:rPr>
        <w:t xml:space="preserve"> (ущерба) охраняемым законом ценностям»</w:t>
      </w:r>
      <w:r w:rsidRPr="00D07FBE">
        <w:rPr>
          <w:sz w:val="26"/>
          <w:szCs w:val="26"/>
        </w:rPr>
        <w:t xml:space="preserve">, Уставом </w:t>
      </w:r>
      <w:r w:rsidR="00433213">
        <w:rPr>
          <w:sz w:val="26"/>
          <w:szCs w:val="26"/>
        </w:rPr>
        <w:t xml:space="preserve">Самойловского муниципального образования </w:t>
      </w:r>
      <w:r w:rsidRPr="00D07FBE">
        <w:rPr>
          <w:sz w:val="26"/>
          <w:szCs w:val="26"/>
        </w:rPr>
        <w:t xml:space="preserve">Самойловского муниципального района Саратовской области </w:t>
      </w:r>
    </w:p>
    <w:p w:rsidR="00AD637A" w:rsidRPr="00D07FBE" w:rsidRDefault="00AD637A" w:rsidP="00F93799">
      <w:pPr>
        <w:ind w:firstLine="567"/>
        <w:jc w:val="both"/>
        <w:rPr>
          <w:b/>
          <w:sz w:val="26"/>
          <w:szCs w:val="26"/>
        </w:rPr>
      </w:pPr>
    </w:p>
    <w:p w:rsidR="00AD637A" w:rsidRPr="00D07FBE" w:rsidRDefault="00AD637A" w:rsidP="00F93799">
      <w:pPr>
        <w:ind w:firstLine="567"/>
        <w:jc w:val="both"/>
        <w:rPr>
          <w:b/>
          <w:sz w:val="26"/>
          <w:szCs w:val="26"/>
        </w:rPr>
      </w:pPr>
      <w:r w:rsidRPr="00D07FBE">
        <w:rPr>
          <w:b/>
          <w:sz w:val="26"/>
          <w:szCs w:val="26"/>
        </w:rPr>
        <w:t>ПОСТАНОВЛЯЮ:</w:t>
      </w:r>
    </w:p>
    <w:p w:rsidR="00AD637A" w:rsidRPr="00D07FBE" w:rsidRDefault="00AD637A" w:rsidP="00F93799">
      <w:pPr>
        <w:jc w:val="both"/>
        <w:rPr>
          <w:b/>
          <w:sz w:val="26"/>
          <w:szCs w:val="26"/>
        </w:rPr>
      </w:pPr>
    </w:p>
    <w:p w:rsidR="00AD637A" w:rsidRPr="00D07FBE" w:rsidRDefault="00AD637A" w:rsidP="00F9379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1" w:name="_Hlk83027015"/>
      <w:r w:rsidRPr="00D07FBE">
        <w:rPr>
          <w:color w:val="000000"/>
          <w:sz w:val="26"/>
          <w:szCs w:val="26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3799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>
        <w:rPr>
          <w:sz w:val="28"/>
          <w:szCs w:val="28"/>
        </w:rPr>
        <w:t xml:space="preserve">Самойловского муниципального образования </w:t>
      </w:r>
      <w:r w:rsidR="00F93799">
        <w:rPr>
          <w:sz w:val="28"/>
          <w:szCs w:val="28"/>
        </w:rPr>
        <w:t>Самойловского муниципального района Саратовской области</w:t>
      </w:r>
      <w:r w:rsidR="00F93799" w:rsidRPr="00D07FBE">
        <w:rPr>
          <w:color w:val="000000"/>
          <w:sz w:val="26"/>
          <w:szCs w:val="26"/>
          <w:shd w:val="clear" w:color="auto" w:fill="FFFFFF"/>
        </w:rPr>
        <w:t xml:space="preserve"> </w:t>
      </w:r>
      <w:r w:rsidRPr="00D07FBE">
        <w:rPr>
          <w:color w:val="000000"/>
          <w:sz w:val="26"/>
          <w:szCs w:val="26"/>
          <w:shd w:val="clear" w:color="auto" w:fill="FFFFFF"/>
        </w:rPr>
        <w:t>2022 год</w:t>
      </w:r>
      <w:r w:rsidR="0033028B" w:rsidRPr="00D07FBE">
        <w:rPr>
          <w:sz w:val="26"/>
          <w:szCs w:val="26"/>
        </w:rPr>
        <w:t xml:space="preserve"> </w:t>
      </w:r>
      <w:r w:rsidR="0033028B" w:rsidRPr="00D07FBE">
        <w:rPr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r w:rsidRPr="00D07FBE">
        <w:rPr>
          <w:color w:val="000000"/>
          <w:sz w:val="26"/>
          <w:szCs w:val="26"/>
          <w:shd w:val="clear" w:color="auto" w:fill="FFFFFF"/>
        </w:rPr>
        <w:t>.</w:t>
      </w:r>
    </w:p>
    <w:p w:rsidR="00AD637A" w:rsidRPr="00D07FBE" w:rsidRDefault="009344E5" w:rsidP="00F93799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2</w:t>
      </w:r>
      <w:r w:rsidR="00AD637A" w:rsidRPr="00D07FBE">
        <w:rPr>
          <w:sz w:val="26"/>
          <w:szCs w:val="26"/>
        </w:rPr>
        <w:t xml:space="preserve">. </w:t>
      </w:r>
      <w:r w:rsidR="0033028B" w:rsidRPr="00D07FBE">
        <w:rPr>
          <w:sz w:val="26"/>
          <w:szCs w:val="26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:rsidR="00AD637A" w:rsidRPr="00D07FBE" w:rsidRDefault="009344E5" w:rsidP="00F93799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3</w:t>
      </w:r>
      <w:r w:rsidR="00AD637A" w:rsidRPr="00D07FBE">
        <w:rPr>
          <w:sz w:val="26"/>
          <w:szCs w:val="26"/>
        </w:rPr>
        <w:t xml:space="preserve">. Постановление вступает в законную силу со дня официального обнародования. </w:t>
      </w:r>
    </w:p>
    <w:p w:rsidR="00AD637A" w:rsidRPr="00D07FBE" w:rsidRDefault="009344E5" w:rsidP="00F93799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4</w:t>
      </w:r>
      <w:r w:rsidR="00AD637A" w:rsidRPr="00D07FBE">
        <w:rPr>
          <w:sz w:val="26"/>
          <w:szCs w:val="26"/>
        </w:rPr>
        <w:t>. Контроль за выполнением настоящего постановления оставляю за собой.</w:t>
      </w:r>
    </w:p>
    <w:bookmarkEnd w:id="1"/>
    <w:p w:rsidR="00AD637A" w:rsidRDefault="00AD637A" w:rsidP="0033028B">
      <w:pPr>
        <w:ind w:firstLine="709"/>
        <w:jc w:val="both"/>
        <w:rPr>
          <w:bCs/>
          <w:sz w:val="28"/>
          <w:szCs w:val="28"/>
        </w:rPr>
      </w:pPr>
    </w:p>
    <w:p w:rsidR="00D07FBE" w:rsidRPr="0033028B" w:rsidRDefault="00D07FBE" w:rsidP="0033028B">
      <w:pPr>
        <w:ind w:firstLine="709"/>
        <w:jc w:val="both"/>
        <w:rPr>
          <w:bCs/>
          <w:sz w:val="28"/>
          <w:szCs w:val="28"/>
        </w:rPr>
      </w:pPr>
    </w:p>
    <w:p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И. о. главы Самойловского муниципального района </w:t>
      </w:r>
    </w:p>
    <w:p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Саратовской области, первый заместитель главы </w:t>
      </w:r>
    </w:p>
    <w:p w:rsidR="00F93799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администрации Самойловского </w:t>
      </w:r>
      <w:proofErr w:type="gramStart"/>
      <w:r w:rsidRPr="00D07FBE">
        <w:rPr>
          <w:b/>
          <w:bCs/>
          <w:sz w:val="26"/>
          <w:szCs w:val="26"/>
        </w:rPr>
        <w:t>муниципального</w:t>
      </w:r>
      <w:proofErr w:type="gramEnd"/>
      <w:r w:rsidRPr="00D07FBE">
        <w:rPr>
          <w:b/>
          <w:bCs/>
          <w:sz w:val="26"/>
          <w:szCs w:val="26"/>
        </w:rPr>
        <w:t xml:space="preserve"> </w:t>
      </w:r>
    </w:p>
    <w:p w:rsidR="00D07FBE" w:rsidRDefault="0033028B" w:rsidP="00433213">
      <w:pPr>
        <w:rPr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района Саратовской области                                                                  В.В. </w:t>
      </w:r>
      <w:proofErr w:type="spellStart"/>
      <w:r w:rsidRPr="00D07FBE">
        <w:rPr>
          <w:b/>
          <w:bCs/>
          <w:sz w:val="26"/>
          <w:szCs w:val="26"/>
        </w:rPr>
        <w:t>Махова</w:t>
      </w:r>
      <w:proofErr w:type="spellEnd"/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853AA1" w:rsidRPr="00E727E8">
        <w:rPr>
          <w:sz w:val="24"/>
          <w:szCs w:val="24"/>
        </w:rPr>
        <w:t xml:space="preserve"> № 1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Самойловского муниципального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E727E8" w:rsidRPr="00E727E8">
        <w:rPr>
          <w:sz w:val="24"/>
          <w:szCs w:val="24"/>
        </w:rPr>
        <w:t>_______</w:t>
      </w:r>
      <w:r w:rsidRPr="00E727E8">
        <w:rPr>
          <w:sz w:val="24"/>
          <w:szCs w:val="24"/>
        </w:rPr>
        <w:t xml:space="preserve">2021 г. № </w:t>
      </w:r>
      <w:r w:rsidR="00E727E8" w:rsidRPr="00E727E8">
        <w:rPr>
          <w:sz w:val="24"/>
          <w:szCs w:val="24"/>
        </w:rPr>
        <w:t>____</w:t>
      </w:r>
      <w:r w:rsidRPr="00E727E8">
        <w:rPr>
          <w:sz w:val="24"/>
          <w:szCs w:val="24"/>
        </w:rPr>
        <w:t xml:space="preserve">   </w:t>
      </w:r>
    </w:p>
    <w:p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AD637A" w:rsidRPr="00E727E8" w:rsidRDefault="00AD637A" w:rsidP="004576E6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AD637A" w:rsidRPr="00E727E8" w:rsidRDefault="00AD637A" w:rsidP="004576E6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</w:t>
      </w:r>
      <w:r w:rsidR="00F93799" w:rsidRPr="00E727E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>
        <w:rPr>
          <w:b/>
          <w:sz w:val="28"/>
          <w:szCs w:val="28"/>
        </w:rPr>
        <w:t xml:space="preserve">Самойловского муниципального образования </w:t>
      </w:r>
      <w:r w:rsidR="00F93799" w:rsidRPr="00E727E8">
        <w:rPr>
          <w:b/>
          <w:sz w:val="28"/>
          <w:szCs w:val="28"/>
        </w:rPr>
        <w:t xml:space="preserve">Самойловского муниципального района Саратовской области </w:t>
      </w:r>
      <w:r w:rsidRPr="00E727E8">
        <w:rPr>
          <w:b/>
          <w:sz w:val="28"/>
          <w:szCs w:val="28"/>
        </w:rPr>
        <w:t>на 2022 год</w:t>
      </w:r>
    </w:p>
    <w:p w:rsidR="00AD637A" w:rsidRPr="00E727E8" w:rsidRDefault="00AD637A" w:rsidP="00AD637A">
      <w:pPr>
        <w:jc w:val="center"/>
        <w:rPr>
          <w:sz w:val="28"/>
          <w:szCs w:val="28"/>
        </w:rPr>
      </w:pPr>
    </w:p>
    <w:p w:rsidR="004576E6" w:rsidRPr="00E727E8" w:rsidRDefault="004576E6" w:rsidP="004576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576E6" w:rsidRPr="007C4475" w:rsidTr="00F24417">
        <w:trPr>
          <w:trHeight w:val="954"/>
        </w:trPr>
        <w:tc>
          <w:tcPr>
            <w:tcW w:w="2411" w:type="dxa"/>
          </w:tcPr>
          <w:p w:rsidR="004576E6" w:rsidRPr="00AA5CFD" w:rsidRDefault="004576E6" w:rsidP="00E727E8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 w:rsidR="00E727E8"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576E6" w:rsidRPr="00AA5CFD" w:rsidRDefault="004576E6" w:rsidP="00A94AD3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433213">
              <w:rPr>
                <w:sz w:val="28"/>
                <w:szCs w:val="28"/>
              </w:rPr>
              <w:t xml:space="preserve">Самойловского муниципального образования </w:t>
            </w:r>
            <w:r w:rsidRPr="00AA5CFD">
              <w:rPr>
                <w:sz w:val="28"/>
                <w:szCs w:val="28"/>
              </w:rPr>
              <w:t>Самойловского муниципального района Саратовской области на 2022 год</w:t>
            </w:r>
            <w:r w:rsidR="00A94AD3">
              <w:rPr>
                <w:sz w:val="28"/>
                <w:szCs w:val="28"/>
              </w:rPr>
              <w:t xml:space="preserve"> 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4576E6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576E6" w:rsidRPr="00AA5CFD" w:rsidRDefault="004576E6" w:rsidP="00AA5CFD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</w:t>
            </w:r>
            <w:r w:rsidR="00AA5CFD" w:rsidRPr="00AA5CFD">
              <w:rPr>
                <w:sz w:val="28"/>
                <w:szCs w:val="28"/>
              </w:rPr>
              <w:t xml:space="preserve">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администрация Самойловского муниципального района Саратовской области.</w:t>
            </w:r>
          </w:p>
        </w:tc>
      </w:tr>
      <w:tr w:rsidR="004576E6" w:rsidRPr="007C4475" w:rsidTr="00F24417">
        <w:trPr>
          <w:trHeight w:val="987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отдел архитектуры, градостроительства и жилищно-коммунального хозяйства администрации Самойловского муниципального района.</w:t>
            </w:r>
          </w:p>
        </w:tc>
      </w:tr>
      <w:tr w:rsidR="00AA5CFD" w:rsidRPr="007C4475" w:rsidTr="00F24417">
        <w:trPr>
          <w:trHeight w:val="699"/>
        </w:trPr>
        <w:tc>
          <w:tcPr>
            <w:tcW w:w="2411" w:type="dxa"/>
          </w:tcPr>
          <w:p w:rsidR="00AA5CFD" w:rsidRPr="00AA5CFD" w:rsidRDefault="00AA5CFD" w:rsidP="00AA5CFD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 xml:space="preserve">3) создание условий для доведения обязательных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AA5CFD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AA5CFD" w:rsidRPr="007C4475" w:rsidTr="00F24417">
        <w:trPr>
          <w:trHeight w:val="2407"/>
        </w:trPr>
        <w:tc>
          <w:tcPr>
            <w:tcW w:w="2411" w:type="dxa"/>
          </w:tcPr>
          <w:p w:rsidR="00AA5CFD" w:rsidRPr="00AA5CFD" w:rsidRDefault="00AA5CFD" w:rsidP="00AA5CFD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AA5CFD" w:rsidRPr="004D062A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576E6" w:rsidRPr="007C4475" w:rsidTr="00F24417">
        <w:trPr>
          <w:trHeight w:val="416"/>
        </w:trPr>
        <w:tc>
          <w:tcPr>
            <w:tcW w:w="2411" w:type="dxa"/>
          </w:tcPr>
          <w:p w:rsidR="004576E6" w:rsidRPr="00AA5CFD" w:rsidRDefault="004576E6" w:rsidP="00E727E8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 w:rsidR="00E72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A5CFD" w:rsidRDefault="00AA5CFD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E6" w:rsidRPr="00AA5CFD" w:rsidRDefault="004576E6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5CFD" w:rsidRPr="00A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576E6" w:rsidRPr="00AA5CFD" w:rsidRDefault="004576E6" w:rsidP="00B57F08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AA5CFD" w:rsidRPr="007C4475" w:rsidTr="00F24417">
        <w:trPr>
          <w:trHeight w:val="415"/>
        </w:trPr>
        <w:tc>
          <w:tcPr>
            <w:tcW w:w="2411" w:type="dxa"/>
          </w:tcPr>
          <w:p w:rsidR="00AA5CFD" w:rsidRPr="00AA5CFD" w:rsidRDefault="00AA5CFD" w:rsidP="00AA5CFD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637A" w:rsidRPr="00F93799" w:rsidRDefault="00AD637A" w:rsidP="00562113">
      <w:pPr>
        <w:ind w:firstLine="709"/>
        <w:jc w:val="both"/>
        <w:rPr>
          <w:b/>
          <w:bCs/>
          <w:sz w:val="28"/>
          <w:szCs w:val="28"/>
        </w:rPr>
      </w:pPr>
      <w:bookmarkStart w:id="3" w:name="_Hlk66702337"/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</w:t>
      </w:r>
      <w:r w:rsidR="00F93799" w:rsidRPr="00F93799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33213">
        <w:rPr>
          <w:sz w:val="28"/>
          <w:szCs w:val="28"/>
        </w:rPr>
        <w:t xml:space="preserve">Самойловского муниципального образования </w:t>
      </w:r>
      <w:r w:rsidR="00F93799" w:rsidRPr="00F93799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F93799">
        <w:rPr>
          <w:sz w:val="28"/>
          <w:szCs w:val="28"/>
        </w:rPr>
        <w:t>на 2022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 xml:space="preserve">(далее – Программа) разработана в </w:t>
      </w:r>
      <w:r w:rsidR="0033028B" w:rsidRPr="00F93799">
        <w:rPr>
          <w:sz w:val="28"/>
          <w:szCs w:val="28"/>
        </w:rPr>
        <w:t>соответствии со ст. 44 Федерального закона от</w:t>
      </w:r>
      <w:r w:rsidRPr="00F93799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постановления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</w:t>
      </w:r>
      <w:r w:rsidRPr="00F93799">
        <w:rPr>
          <w:sz w:val="28"/>
          <w:szCs w:val="28"/>
        </w:rPr>
        <w:lastRenderedPageBreak/>
        <w:t xml:space="preserve">ценностям при осуществлении администрацией </w:t>
      </w:r>
      <w:bookmarkStart w:id="4" w:name="_Hlk82698410"/>
      <w:r w:rsidRPr="00F93799">
        <w:rPr>
          <w:sz w:val="28"/>
          <w:szCs w:val="28"/>
        </w:rPr>
        <w:t xml:space="preserve">Самойловского муниципального района </w:t>
      </w:r>
      <w:bookmarkEnd w:id="4"/>
      <w:r w:rsidRPr="00F93799">
        <w:rPr>
          <w:sz w:val="28"/>
          <w:szCs w:val="28"/>
        </w:rPr>
        <w:t xml:space="preserve">(далее – </w:t>
      </w:r>
      <w:r w:rsidR="0033028B" w:rsidRPr="00F93799">
        <w:rPr>
          <w:sz w:val="28"/>
          <w:szCs w:val="28"/>
        </w:rPr>
        <w:t>А</w:t>
      </w:r>
      <w:r w:rsidRPr="00F93799">
        <w:rPr>
          <w:sz w:val="28"/>
          <w:szCs w:val="28"/>
        </w:rPr>
        <w:t>дминистрация) муниципального контроля</w:t>
      </w:r>
      <w:r w:rsidR="00F93799" w:rsidRPr="00F93799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94AD3">
        <w:rPr>
          <w:sz w:val="28"/>
          <w:szCs w:val="28"/>
        </w:rPr>
        <w:t>Самойловского муниципального образования</w:t>
      </w:r>
      <w:proofErr w:type="gramEnd"/>
      <w:r w:rsidR="00A94AD3">
        <w:rPr>
          <w:sz w:val="28"/>
          <w:szCs w:val="28"/>
        </w:rPr>
        <w:t xml:space="preserve"> </w:t>
      </w:r>
      <w:r w:rsidR="00F93799" w:rsidRPr="00F93799">
        <w:rPr>
          <w:sz w:val="28"/>
          <w:szCs w:val="28"/>
        </w:rPr>
        <w:t>Самойловского муниципального района Саратовской области</w:t>
      </w:r>
      <w:r w:rsidRPr="00F93799">
        <w:rPr>
          <w:sz w:val="28"/>
          <w:szCs w:val="28"/>
        </w:rPr>
        <w:t>.</w:t>
      </w:r>
    </w:p>
    <w:p w:rsidR="00562113" w:rsidRPr="00562113" w:rsidRDefault="00AD637A" w:rsidP="0056211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D637A" w:rsidRPr="00F93799" w:rsidRDefault="00AD637A" w:rsidP="0056211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D637A" w:rsidRPr="009D7C4A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9D7C4A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FBE" w:rsidRPr="009D7C4A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562113" w:rsidRPr="009D7C4A" w:rsidRDefault="00AD637A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="00562113"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="00562113" w:rsidRPr="009D7C4A">
        <w:t>–</w:t>
      </w:r>
      <w:r w:rsidR="00562113"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562113" w:rsidRPr="009D7C4A" w:rsidRDefault="00562113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562113" w:rsidRPr="009D7C4A" w:rsidRDefault="00562113" w:rsidP="00562113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2113" w:rsidRPr="009D7C4A" w:rsidRDefault="00AD637A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62113"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6" w:name="_Hlk77676821"/>
      <w:r w:rsidR="00562113"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="00562113"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</w:t>
      </w:r>
      <w:r w:rsidRPr="009D7C4A">
        <w:rPr>
          <w:rFonts w:ascii="Times New Roman" w:hAnsi="Times New Roman" w:cs="Times New Roman"/>
          <w:sz w:val="28"/>
          <w:szCs w:val="28"/>
        </w:rPr>
        <w:lastRenderedPageBreak/>
        <w:t>значения и искусственных дорожных сооружений на них;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г) примыкания к автомобильным дорогам местного значения, в том числе примыкания объектов дорожного сервиса.</w:t>
      </w:r>
    </w:p>
    <w:bookmarkEnd w:id="5"/>
    <w:p w:rsidR="009D7C4A" w:rsidRDefault="009D7C4A" w:rsidP="00AD637A">
      <w:pPr>
        <w:ind w:firstLine="709"/>
        <w:jc w:val="both"/>
        <w:rPr>
          <w:color w:val="FF0000"/>
          <w:sz w:val="26"/>
          <w:szCs w:val="26"/>
        </w:rPr>
      </w:pPr>
      <w:r w:rsidRPr="009D7C4A">
        <w:rPr>
          <w:sz w:val="26"/>
          <w:szCs w:val="26"/>
        </w:rPr>
        <w:t>3.</w:t>
      </w:r>
      <w:r w:rsidR="00AD637A" w:rsidRPr="009D7C4A">
        <w:rPr>
          <w:sz w:val="26"/>
          <w:szCs w:val="26"/>
        </w:rPr>
        <w:t xml:space="preserve"> </w:t>
      </w:r>
      <w:r w:rsidR="00A94AD3">
        <w:rPr>
          <w:sz w:val="26"/>
          <w:szCs w:val="26"/>
        </w:rPr>
        <w:t>П</w:t>
      </w:r>
      <w:r>
        <w:rPr>
          <w:kern w:val="1"/>
          <w:sz w:val="28"/>
          <w:szCs w:val="28"/>
          <w:lang w:eastAsia="ar-SA"/>
        </w:rPr>
        <w:t xml:space="preserve">лановые контрольные мероприятия в рамках муниципального </w:t>
      </w:r>
      <w:proofErr w:type="gramStart"/>
      <w:r>
        <w:rPr>
          <w:kern w:val="1"/>
          <w:sz w:val="28"/>
          <w:szCs w:val="28"/>
          <w:lang w:eastAsia="ar-SA"/>
        </w:rPr>
        <w:t>контроля за</w:t>
      </w:r>
      <w:proofErr w:type="gramEnd"/>
      <w:r>
        <w:rPr>
          <w:kern w:val="1"/>
          <w:sz w:val="28"/>
          <w:szCs w:val="28"/>
          <w:lang w:eastAsia="ar-SA"/>
        </w:rPr>
        <w:t xml:space="preserve"> обеспечением сохранности автомобильных</w:t>
      </w:r>
      <w:r w:rsidRPr="009D7C4A">
        <w:rPr>
          <w:kern w:val="1"/>
          <w:sz w:val="28"/>
          <w:szCs w:val="28"/>
          <w:lang w:eastAsia="ar-SA"/>
        </w:rPr>
        <w:t xml:space="preserve"> </w:t>
      </w:r>
      <w:r w:rsidRPr="00267537">
        <w:rPr>
          <w:kern w:val="1"/>
          <w:sz w:val="28"/>
          <w:szCs w:val="28"/>
          <w:lang w:eastAsia="ar-SA"/>
        </w:rPr>
        <w:t xml:space="preserve">дорог </w:t>
      </w:r>
      <w:r>
        <w:rPr>
          <w:kern w:val="1"/>
          <w:sz w:val="28"/>
          <w:szCs w:val="28"/>
          <w:lang w:eastAsia="ar-SA"/>
        </w:rPr>
        <w:t xml:space="preserve">общего пользования </w:t>
      </w:r>
      <w:r w:rsidRPr="00267537">
        <w:rPr>
          <w:kern w:val="1"/>
          <w:sz w:val="28"/>
          <w:szCs w:val="28"/>
          <w:lang w:eastAsia="ar-SA"/>
        </w:rPr>
        <w:t>местного значения Самойловского муниципального района Саратовской области</w:t>
      </w:r>
      <w:r>
        <w:rPr>
          <w:kern w:val="1"/>
          <w:sz w:val="28"/>
          <w:szCs w:val="28"/>
          <w:lang w:eastAsia="ar-SA"/>
        </w:rPr>
        <w:t xml:space="preserve">» </w:t>
      </w:r>
      <w:r w:rsidR="00A94AD3">
        <w:rPr>
          <w:kern w:val="1"/>
          <w:sz w:val="28"/>
          <w:szCs w:val="28"/>
          <w:lang w:eastAsia="ar-SA"/>
        </w:rPr>
        <w:t xml:space="preserve">в 2020 году </w:t>
      </w:r>
      <w:r>
        <w:rPr>
          <w:kern w:val="1"/>
          <w:sz w:val="28"/>
          <w:szCs w:val="28"/>
          <w:lang w:eastAsia="ar-SA"/>
        </w:rPr>
        <w:t>не осуществлялись.</w:t>
      </w:r>
    </w:p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7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7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D637A" w:rsidRPr="00853AA1" w:rsidRDefault="00AD637A" w:rsidP="004D062A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D637A" w:rsidRPr="00853AA1" w:rsidRDefault="00AD637A" w:rsidP="00AD637A">
      <w:pPr>
        <w:jc w:val="both"/>
        <w:rPr>
          <w:sz w:val="26"/>
          <w:szCs w:val="26"/>
        </w:rPr>
      </w:pPr>
    </w:p>
    <w:p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8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:rsidR="004D062A" w:rsidRPr="00E456F7" w:rsidRDefault="004D062A" w:rsidP="004D062A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062A" w:rsidRPr="00E456F7" w:rsidTr="00F24417">
        <w:tc>
          <w:tcPr>
            <w:tcW w:w="675" w:type="dxa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C346AA">
              <w:rPr>
                <w:rFonts w:ascii="PT Astra Serif" w:hAnsi="PT Astra Serif" w:cs="PT Astra Serif"/>
                <w:sz w:val="28"/>
                <w:szCs w:val="28"/>
              </w:rPr>
              <w:t>Наименование формы</w:t>
            </w:r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062A" w:rsidRPr="00C346AA" w:rsidRDefault="004D062A" w:rsidP="00B57F08">
            <w:pPr>
              <w:tabs>
                <w:tab w:val="left" w:pos="135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Срок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проведения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062A" w:rsidRPr="00E456F7" w:rsidTr="00F24417">
        <w:tc>
          <w:tcPr>
            <w:tcW w:w="9606" w:type="dxa"/>
            <w:gridSpan w:val="4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346AA">
              <w:rPr>
                <w:rFonts w:ascii="PT Astra Serif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4D062A" w:rsidRPr="00E456F7" w:rsidTr="00F24417">
        <w:tc>
          <w:tcPr>
            <w:tcW w:w="675" w:type="dxa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>1.1.</w:t>
            </w:r>
          </w:p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9135F" w:rsidRPr="00C346AA">
              <w:rPr>
                <w:rFonts w:ascii="PT Astra Serif" w:hAnsi="PT Astra Serif"/>
                <w:sz w:val="28"/>
                <w:szCs w:val="28"/>
              </w:rPr>
              <w:t>администрации Самойловского муниципального района</w:t>
            </w:r>
            <w:r w:rsidRPr="00C346AA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 xml:space="preserve">3) </w:t>
            </w:r>
            <w:r w:rsidRPr="00C346AA">
              <w:rPr>
                <w:sz w:val="28"/>
                <w:szCs w:val="28"/>
              </w:rPr>
              <w:t xml:space="preserve">перечень </w:t>
            </w:r>
            <w:r w:rsidRPr="00C346AA">
              <w:rPr>
                <w:color w:val="000000"/>
                <w:sz w:val="28"/>
                <w:szCs w:val="28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C346AA">
              <w:rPr>
                <w:color w:val="000000"/>
                <w:sz w:val="28"/>
                <w:szCs w:val="28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C346AA">
              <w:rPr>
                <w:sz w:val="28"/>
                <w:szCs w:val="28"/>
              </w:rPr>
              <w:t xml:space="preserve">законом </w:t>
            </w:r>
            <w:r w:rsidRPr="00C346AA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C346AA">
              <w:rPr>
                <w:sz w:val="28"/>
                <w:szCs w:val="28"/>
              </w:rPr>
              <w:t xml:space="preserve"> </w:t>
            </w:r>
            <w:r w:rsidRPr="00C346AA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062A" w:rsidRPr="00C346AA" w:rsidRDefault="0089135F" w:rsidP="00E727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10)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89135F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346A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346A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062A" w:rsidRPr="00C346AA" w:rsidRDefault="004D062A" w:rsidP="00B57F0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89135F" w:rsidRPr="00C346AA" w:rsidRDefault="0089135F" w:rsidP="00B57F0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062A" w:rsidRPr="00C346AA" w:rsidRDefault="004D062A" w:rsidP="00B57F08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B57F08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D062A" w:rsidRPr="00E456F7" w:rsidTr="00F24417">
        <w:tc>
          <w:tcPr>
            <w:tcW w:w="9606" w:type="dxa"/>
            <w:gridSpan w:val="4"/>
          </w:tcPr>
          <w:p w:rsidR="004D062A" w:rsidRPr="00C346AA" w:rsidRDefault="0089135F" w:rsidP="00B57F0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t>. Консультирование</w:t>
            </w:r>
          </w:p>
        </w:tc>
      </w:tr>
      <w:tr w:rsidR="004D062A" w:rsidRPr="0089135F" w:rsidTr="00F24417">
        <w:tc>
          <w:tcPr>
            <w:tcW w:w="675" w:type="dxa"/>
          </w:tcPr>
          <w:p w:rsidR="004D062A" w:rsidRPr="00C346AA" w:rsidRDefault="0089135F" w:rsidP="0089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>2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Консультирование может </w:t>
            </w: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 xml:space="preserve">осуществляться должностным лицом администрации по телефону, посредством </w:t>
            </w:r>
            <w:proofErr w:type="spellStart"/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89135F" w:rsidRPr="00C346AA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89135F" w:rsidRPr="00C346AA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89135F" w:rsidRPr="00C346AA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</w:t>
            </w:r>
            <w:r w:rsidR="00877F44" w:rsidRPr="00C346AA">
              <w:rPr>
                <w:sz w:val="28"/>
                <w:szCs w:val="28"/>
              </w:rPr>
              <w:t xml:space="preserve"> электрическом транспорте и в дорожном хозяйстве Самойловского муниципального района Саратовской области</w:t>
            </w:r>
            <w:r w:rsidRPr="00C346AA">
              <w:rPr>
                <w:sz w:val="28"/>
                <w:szCs w:val="28"/>
              </w:rPr>
              <w:t>;</w:t>
            </w:r>
          </w:p>
          <w:p w:rsidR="0089135F" w:rsidRPr="00C346AA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89135F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89135F" w:rsidRPr="00C346AA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По итогам консультирования информация в письменной </w:t>
            </w: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форме контролируемым лицам и их представителям не предоставляется, за исключением случаев:</w:t>
            </w:r>
          </w:p>
          <w:p w:rsidR="0089135F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77F44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062A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062A" w:rsidRPr="00C346AA" w:rsidRDefault="004D062A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C346AA">
              <w:rPr>
                <w:rFonts w:ascii="PT Astra Serif" w:hAnsi="PT Astra Serif"/>
                <w:sz w:val="28"/>
                <w:szCs w:val="28"/>
              </w:rPr>
              <w:t>устных</w:t>
            </w:r>
            <w:proofErr w:type="gramEnd"/>
            <w:r w:rsidRPr="00C346AA">
              <w:rPr>
                <w:rFonts w:ascii="PT Astra Serif" w:hAnsi="PT Astra Serif"/>
                <w:sz w:val="28"/>
                <w:szCs w:val="28"/>
              </w:rPr>
              <w:t xml:space="preserve"> и</w:t>
            </w:r>
          </w:p>
          <w:p w:rsidR="004D062A" w:rsidRPr="00C346AA" w:rsidRDefault="004D062A" w:rsidP="00877F44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062A" w:rsidRPr="00C346AA" w:rsidRDefault="004D062A" w:rsidP="008913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89135F" w:rsidRPr="00C346AA" w:rsidRDefault="0089135F" w:rsidP="008913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  <w:p w:rsidR="0089135F" w:rsidRPr="00C346AA" w:rsidRDefault="0089135F" w:rsidP="008913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89135F" w:rsidRPr="00C346AA" w:rsidRDefault="0089135F" w:rsidP="0089135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07FBE" w:rsidRPr="0089135F" w:rsidRDefault="00D07FBE" w:rsidP="0089135F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bookmarkEnd w:id="8"/>
    <w:p w:rsidR="00877F44" w:rsidRDefault="00877F44" w:rsidP="00877F44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  <w:r w:rsidRPr="00877F44">
        <w:rPr>
          <w:rFonts w:ascii="PT Astra Serif" w:hAnsi="PT Astra Serif"/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877F44" w:rsidRDefault="00877F44" w:rsidP="00877F44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877F44" w:rsidTr="00F24417">
        <w:tc>
          <w:tcPr>
            <w:tcW w:w="959" w:type="dxa"/>
          </w:tcPr>
          <w:p w:rsidR="00877F44" w:rsidRPr="00877F44" w:rsidRDefault="00877F44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7F44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7F44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877F44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877F44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Наименование показателя</w:t>
            </w:r>
          </w:p>
          <w:p w:rsidR="00877F44" w:rsidRDefault="00877F44" w:rsidP="00877F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77F44" w:rsidTr="00F24417">
        <w:tc>
          <w:tcPr>
            <w:tcW w:w="959" w:type="dxa"/>
          </w:tcPr>
          <w:p w:rsidR="00877F44" w:rsidRPr="00877F44" w:rsidRDefault="00877F44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7F4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877F44" w:rsidRDefault="00877F44" w:rsidP="00877F44">
            <w:pPr>
              <w:shd w:val="clear" w:color="auto" w:fill="FFFFFF"/>
              <w:rPr>
                <w:rFonts w:ascii="PT Astra Serif" w:hAnsi="PT Astra Serif"/>
                <w:b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Полнота информации, размещенной на официальном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сайте контрольного органа в сети «Интернет» в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соответствии с частью 3 статьи 46 Федерального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закона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от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31июля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2021г.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№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248-ФЗ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«О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государственном контроле (надзоре) и муниципальном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контроле в Российской Федерации»,</w:t>
            </w:r>
          </w:p>
        </w:tc>
        <w:tc>
          <w:tcPr>
            <w:tcW w:w="1559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100%</w:t>
            </w:r>
          </w:p>
          <w:p w:rsidR="00877F44" w:rsidRDefault="00877F44" w:rsidP="00877F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77F44" w:rsidTr="00F24417">
        <w:tc>
          <w:tcPr>
            <w:tcW w:w="959" w:type="dxa"/>
          </w:tcPr>
          <w:p w:rsidR="00877F44" w:rsidRPr="00877F44" w:rsidRDefault="00877F44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7F4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877F44" w:rsidRPr="00877F44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7F44">
              <w:rPr>
                <w:color w:val="000000"/>
                <w:sz w:val="28"/>
                <w:szCs w:val="28"/>
              </w:rPr>
              <w:t>Доля лиц, удовлетворѐнных консультированием в общем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color w:val="000000"/>
                <w:sz w:val="28"/>
                <w:szCs w:val="28"/>
              </w:rPr>
              <w:t>количестве лиц, обратившихся за консультированием,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77F44">
              <w:rPr>
                <w:color w:val="000000"/>
                <w:sz w:val="28"/>
                <w:szCs w:val="28"/>
              </w:rPr>
              <w:t>100%</w:t>
            </w:r>
          </w:p>
          <w:p w:rsidR="00877F44" w:rsidRPr="00877F44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417" w:rsidTr="00F24417">
        <w:tc>
          <w:tcPr>
            <w:tcW w:w="959" w:type="dxa"/>
          </w:tcPr>
          <w:p w:rsidR="00F24417" w:rsidRPr="00877F44" w:rsidRDefault="00F24417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F24417" w:rsidRPr="00877F44" w:rsidRDefault="00F24417" w:rsidP="00877F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F24417" w:rsidRPr="00877F44" w:rsidRDefault="00F24417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5633" w:rsidRDefault="00525633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9" w:name="_Hlk83030002"/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94AD3" w:rsidRDefault="00A94AD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162E58" w:rsidRPr="00E727E8" w:rsidRDefault="00162E58" w:rsidP="00A94AD3">
      <w:pPr>
        <w:autoSpaceDE w:val="0"/>
        <w:autoSpaceDN w:val="0"/>
        <w:adjustRightInd w:val="0"/>
        <w:ind w:left="5812" w:firstLine="425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A94AD3">
        <w:rPr>
          <w:sz w:val="24"/>
          <w:szCs w:val="24"/>
        </w:rPr>
        <w:t xml:space="preserve"> </w:t>
      </w:r>
      <w:r w:rsidRPr="00E727E8">
        <w:rPr>
          <w:sz w:val="24"/>
          <w:szCs w:val="24"/>
        </w:rPr>
        <w:t xml:space="preserve">к </w:t>
      </w:r>
      <w:r w:rsidR="00A94AD3">
        <w:rPr>
          <w:sz w:val="24"/>
          <w:szCs w:val="24"/>
        </w:rPr>
        <w:t xml:space="preserve">Программе </w:t>
      </w:r>
    </w:p>
    <w:bookmarkEnd w:id="9"/>
    <w:p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земельного контроля на 2022 год</w:t>
      </w:r>
    </w:p>
    <w:p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727E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417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D7C4A" w:rsidRPr="00E727E8">
              <w:rPr>
                <w:b/>
                <w:sz w:val="26"/>
                <w:szCs w:val="26"/>
              </w:rPr>
              <w:t xml:space="preserve"> </w:t>
            </w:r>
            <w:r w:rsidR="009D7C4A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9D7C4A" w:rsidRPr="00E727E8">
              <w:rPr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E727E8">
            <w:pPr>
              <w:ind w:left="50"/>
              <w:rPr>
                <w:sz w:val="26"/>
                <w:szCs w:val="26"/>
              </w:rPr>
            </w:pP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>Размещение на официальном сайте администрации Самойловского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727E8" w:rsidRPr="00E727E8">
              <w:rPr>
                <w:b/>
                <w:sz w:val="26"/>
                <w:szCs w:val="26"/>
              </w:rPr>
              <w:t xml:space="preserve"> </w:t>
            </w:r>
            <w:r w:rsidR="00E727E8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E727E8" w:rsidRPr="00E727E8">
              <w:rPr>
                <w:bCs/>
                <w:sz w:val="26"/>
                <w:szCs w:val="26"/>
              </w:rPr>
              <w:t xml:space="preserve"> на 2022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162E5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254DA6">
            <w:pPr>
              <w:rPr>
                <w:sz w:val="26"/>
                <w:szCs w:val="26"/>
              </w:rPr>
            </w:pPr>
          </w:p>
        </w:tc>
      </w:tr>
      <w:tr w:rsidR="00E727E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0" w:name="_Hlk83029146"/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10"/>
    <w:p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3"/>
    <w:p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10"/>
      <w:footerReference w:type="even" r:id="rId11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67" w:rsidRDefault="00282F67">
      <w:r>
        <w:separator/>
      </w:r>
    </w:p>
  </w:endnote>
  <w:endnote w:type="continuationSeparator" w:id="0">
    <w:p w:rsidR="00282F67" w:rsidRDefault="0028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282F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67" w:rsidRDefault="00282F67">
      <w:r>
        <w:separator/>
      </w:r>
    </w:p>
  </w:footnote>
  <w:footnote w:type="continuationSeparator" w:id="0">
    <w:p w:rsidR="00282F67" w:rsidRDefault="0028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282F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58"/>
    <w:rsid w:val="00004D6D"/>
    <w:rsid w:val="000A654B"/>
    <w:rsid w:val="000F7FCF"/>
    <w:rsid w:val="00107367"/>
    <w:rsid w:val="00134A1B"/>
    <w:rsid w:val="00162E58"/>
    <w:rsid w:val="002735D1"/>
    <w:rsid w:val="00282F67"/>
    <w:rsid w:val="002E3A58"/>
    <w:rsid w:val="0033028B"/>
    <w:rsid w:val="00433213"/>
    <w:rsid w:val="004576E6"/>
    <w:rsid w:val="00476516"/>
    <w:rsid w:val="004D062A"/>
    <w:rsid w:val="00525633"/>
    <w:rsid w:val="00562113"/>
    <w:rsid w:val="00610C26"/>
    <w:rsid w:val="00611978"/>
    <w:rsid w:val="006577EF"/>
    <w:rsid w:val="0066714F"/>
    <w:rsid w:val="00785D8D"/>
    <w:rsid w:val="007D2BC8"/>
    <w:rsid w:val="00853AA1"/>
    <w:rsid w:val="00877F44"/>
    <w:rsid w:val="0089135F"/>
    <w:rsid w:val="008D7242"/>
    <w:rsid w:val="009344E5"/>
    <w:rsid w:val="009534F1"/>
    <w:rsid w:val="009C1F80"/>
    <w:rsid w:val="009D7C4A"/>
    <w:rsid w:val="00A94AD3"/>
    <w:rsid w:val="00AA5CFD"/>
    <w:rsid w:val="00AC44F8"/>
    <w:rsid w:val="00AD637A"/>
    <w:rsid w:val="00B8385D"/>
    <w:rsid w:val="00BA63CF"/>
    <w:rsid w:val="00C31DF4"/>
    <w:rsid w:val="00C346AA"/>
    <w:rsid w:val="00D07FBE"/>
    <w:rsid w:val="00E727E8"/>
    <w:rsid w:val="00E843CC"/>
    <w:rsid w:val="00F07E9A"/>
    <w:rsid w:val="00F12D3B"/>
    <w:rsid w:val="00F24417"/>
    <w:rsid w:val="00F91C34"/>
    <w:rsid w:val="00F93799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2113"/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562113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576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5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576E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5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D2AA-6217-4FB2-8CD4-056E4C6E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Пользователь Windows</cp:lastModifiedBy>
  <cp:revision>3</cp:revision>
  <cp:lastPrinted>2021-09-23T05:27:00Z</cp:lastPrinted>
  <dcterms:created xsi:type="dcterms:W3CDTF">2021-10-05T04:38:00Z</dcterms:created>
  <dcterms:modified xsi:type="dcterms:W3CDTF">2021-10-05T04:45:00Z</dcterms:modified>
</cp:coreProperties>
</file>