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A5" w:rsidRDefault="00E6714C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7.65pt;width:53.95pt;height:66.2pt;z-index:251658240">
            <v:imagedata r:id="rId8" o:title=""/>
          </v:shape>
          <o:OLEObject Type="Embed" ProgID="PBrush" ShapeID="_x0000_s1026" DrawAspect="Content" ObjectID="_1638090213" r:id="rId9"/>
        </w:obje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2C3DF9">
      <w:pPr>
        <w:pStyle w:val="2"/>
      </w:pPr>
      <w:r w:rsidRPr="00815674">
        <w:t>ПОСТАНОВЛЕНИЕ</w:t>
      </w:r>
    </w:p>
    <w:p w:rsidR="002C3DF9" w:rsidRPr="00B654F0" w:rsidRDefault="001D2868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</w:t>
      </w:r>
      <w:r w:rsidR="002B34A5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2C3DF9">
        <w:rPr>
          <w:rFonts w:eastAsia="Calibri"/>
          <w:sz w:val="28"/>
          <w:szCs w:val="28"/>
        </w:rPr>
        <w:t>.201</w:t>
      </w:r>
      <w:r w:rsidR="00F26042">
        <w:rPr>
          <w:rFonts w:eastAsia="Calibri"/>
          <w:sz w:val="28"/>
          <w:szCs w:val="28"/>
        </w:rPr>
        <w:t>9</w:t>
      </w:r>
      <w:r w:rsidR="002C3DF9">
        <w:rPr>
          <w:rFonts w:eastAsia="Calibri"/>
          <w:sz w:val="28"/>
          <w:szCs w:val="28"/>
        </w:rPr>
        <w:t xml:space="preserve"> № </w:t>
      </w:r>
      <w:r w:rsidR="002B34A5">
        <w:rPr>
          <w:rFonts w:eastAsia="Calibri"/>
          <w:sz w:val="28"/>
          <w:szCs w:val="28"/>
        </w:rPr>
        <w:t>1</w:t>
      </w:r>
      <w:r w:rsidR="00CD1175">
        <w:rPr>
          <w:rFonts w:eastAsia="Calibri"/>
          <w:sz w:val="28"/>
          <w:szCs w:val="28"/>
        </w:rPr>
        <w:t xml:space="preserve">5 </w:t>
      </w:r>
      <w:r w:rsidR="002B34A5">
        <w:rPr>
          <w:rFonts w:eastAsia="Calibri"/>
          <w:sz w:val="28"/>
          <w:szCs w:val="28"/>
        </w:rPr>
        <w:t>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2C3DF9" w:rsidRDefault="002C3DF9" w:rsidP="00CD1175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назначении </w:t>
      </w:r>
      <w:r w:rsidR="00CD1175">
        <w:rPr>
          <w:rFonts w:eastAsia="Calibri"/>
          <w:b/>
          <w:sz w:val="28"/>
          <w:szCs w:val="28"/>
          <w:lang w:eastAsia="en-US"/>
        </w:rPr>
        <w:t>общественных обсуждений</w:t>
      </w:r>
    </w:p>
    <w:p w:rsidR="00664B03" w:rsidRPr="00664B03" w:rsidRDefault="00664B03" w:rsidP="00664B03"/>
    <w:p w:rsidR="00620F16" w:rsidRDefault="00CD1175" w:rsidP="005F360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</w:t>
      </w:r>
      <w:r w:rsidR="00994397" w:rsidRPr="009D3DB6">
        <w:rPr>
          <w:rFonts w:ascii="Times New Roman" w:hAnsi="Times New Roman" w:cs="Times New Roman"/>
          <w:b w:val="0"/>
          <w:color w:val="auto"/>
        </w:rPr>
        <w:t>уководствуясь</w:t>
      </w:r>
      <w:r>
        <w:rPr>
          <w:rFonts w:ascii="Times New Roman" w:hAnsi="Times New Roman" w:cs="Times New Roman"/>
          <w:b w:val="0"/>
          <w:color w:val="auto"/>
        </w:rPr>
        <w:t xml:space="preserve"> ст. 14 Федерального закона от 23.11.</w:t>
      </w:r>
      <w:r w:rsidR="00613F5A">
        <w:rPr>
          <w:rFonts w:ascii="Times New Roman" w:hAnsi="Times New Roman" w:cs="Times New Roman"/>
          <w:b w:val="0"/>
          <w:color w:val="auto"/>
        </w:rPr>
        <w:t xml:space="preserve">1995 года №174-ФЗ «Об экологической экспертизе»,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="00994397"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</w:t>
      </w:r>
      <w:r w:rsidR="00997BAE">
        <w:rPr>
          <w:rFonts w:ascii="Times New Roman" w:hAnsi="Times New Roman" w:cs="Times New Roman"/>
          <w:b w:val="0"/>
          <w:color w:val="auto"/>
        </w:rPr>
        <w:t>«</w:t>
      </w:r>
      <w:r w:rsidR="001D2868" w:rsidRPr="001D2868">
        <w:rPr>
          <w:rFonts w:ascii="Times New Roman" w:hAnsi="Times New Roman" w:cs="Times New Roman"/>
          <w:b w:val="0"/>
          <w:color w:val="auto"/>
        </w:rPr>
        <w:t>Положением о публичных слушаниях, общественных обсуждениях в Самойловском муниципальном районе Саратовской области</w:t>
      </w:r>
      <w:r w:rsidR="001D2868">
        <w:rPr>
          <w:rFonts w:ascii="Times New Roman" w:hAnsi="Times New Roman" w:cs="Times New Roman"/>
          <w:b w:val="0"/>
          <w:color w:val="auto"/>
        </w:rPr>
        <w:t>»</w:t>
      </w:r>
      <w:r w:rsidR="001D2868" w:rsidRPr="001D2868">
        <w:rPr>
          <w:rFonts w:ascii="Times New Roman" w:hAnsi="Times New Roman" w:cs="Times New Roman"/>
          <w:b w:val="0"/>
          <w:color w:val="auto"/>
        </w:rPr>
        <w:t>, утвержденным решением Муниципального Собрания Самойловского муниципального района Саратовской области от 30.07.2018 №171</w:t>
      </w:r>
      <w:r w:rsidR="009D3DB6" w:rsidRPr="001D2868">
        <w:rPr>
          <w:rFonts w:ascii="Times New Roman" w:hAnsi="Times New Roman" w:cs="Times New Roman"/>
          <w:b w:val="0"/>
          <w:color w:val="auto"/>
        </w:rPr>
        <w:t>,</w:t>
      </w:r>
    </w:p>
    <w:p w:rsidR="002F6BCE" w:rsidRPr="002F6BCE" w:rsidRDefault="002F6BCE" w:rsidP="002F6BCE"/>
    <w:p w:rsidR="00AF1D03" w:rsidRPr="00905114" w:rsidRDefault="000A5E3D" w:rsidP="005F3602">
      <w:pPr>
        <w:ind w:firstLine="709"/>
        <w:jc w:val="both"/>
        <w:rPr>
          <w:rFonts w:eastAsiaTheme="majorEastAsia"/>
          <w:b/>
          <w:sz w:val="28"/>
          <w:szCs w:val="28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13F5A" w:rsidRPr="00905114" w:rsidRDefault="00905114" w:rsidP="005F360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1D2868" w:rsidRPr="00905114">
        <w:rPr>
          <w:rFonts w:ascii="Times New Roman" w:hAnsi="Times New Roman" w:cs="Times New Roman"/>
          <w:b w:val="0"/>
          <w:color w:val="auto"/>
        </w:rPr>
        <w:t xml:space="preserve">Вынести </w:t>
      </w:r>
      <w:r w:rsidR="00613F5A" w:rsidRPr="00905114">
        <w:rPr>
          <w:rFonts w:ascii="Times New Roman" w:hAnsi="Times New Roman" w:cs="Times New Roman"/>
          <w:b w:val="0"/>
          <w:color w:val="auto"/>
        </w:rPr>
        <w:t>на общественные обсуждения</w:t>
      </w:r>
      <w:r w:rsidRPr="00905114">
        <w:rPr>
          <w:rFonts w:ascii="Times New Roman" w:hAnsi="Times New Roman" w:cs="Times New Roman"/>
          <w:b w:val="0"/>
          <w:color w:val="auto"/>
        </w:rPr>
        <w:t xml:space="preserve"> </w:t>
      </w:r>
      <w:r w:rsidR="00613F5A" w:rsidRPr="00905114">
        <w:rPr>
          <w:rFonts w:ascii="Times New Roman" w:hAnsi="Times New Roman" w:cs="Times New Roman"/>
          <w:b w:val="0"/>
          <w:color w:val="auto"/>
        </w:rPr>
        <w:t xml:space="preserve">в форме слушаний </w:t>
      </w:r>
      <w:r w:rsidRPr="00905114">
        <w:rPr>
          <w:rFonts w:ascii="Times New Roman" w:hAnsi="Times New Roman" w:cs="Times New Roman"/>
          <w:b w:val="0"/>
          <w:color w:val="auto"/>
        </w:rPr>
        <w:t xml:space="preserve">с участием граждан на территории Самойловского муниципального района </w:t>
      </w:r>
      <w:r w:rsidR="00613F5A" w:rsidRPr="00905114">
        <w:rPr>
          <w:rFonts w:ascii="Times New Roman" w:hAnsi="Times New Roman" w:cs="Times New Roman"/>
          <w:b w:val="0"/>
          <w:color w:val="auto"/>
        </w:rPr>
        <w:t>проект постановления Губернатора Саратовской области «Об установлении охранных зон памятников природы регионального значения» в отношении памятника природы «Балка «Волчья».</w:t>
      </w:r>
    </w:p>
    <w:p w:rsidR="005F3602" w:rsidRPr="005F3602" w:rsidRDefault="005F3602" w:rsidP="005F360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 w:rsidRPr="005F3602">
        <w:rPr>
          <w:rFonts w:ascii="Times New Roman" w:hAnsi="Times New Roman" w:cs="Times New Roman"/>
          <w:b w:val="0"/>
          <w:color w:val="auto"/>
        </w:rPr>
        <w:t xml:space="preserve"> </w:t>
      </w:r>
      <w:r w:rsidRPr="00905114">
        <w:rPr>
          <w:rFonts w:ascii="Times New Roman" w:hAnsi="Times New Roman" w:cs="Times New Roman"/>
          <w:b w:val="0"/>
          <w:color w:val="auto"/>
        </w:rPr>
        <w:t xml:space="preserve">Назначить проведение </w:t>
      </w:r>
      <w:r>
        <w:rPr>
          <w:rFonts w:ascii="Times New Roman" w:hAnsi="Times New Roman" w:cs="Times New Roman"/>
          <w:b w:val="0"/>
          <w:color w:val="auto"/>
        </w:rPr>
        <w:t>общественных обсуждений</w:t>
      </w:r>
      <w:r w:rsidRPr="00905114">
        <w:rPr>
          <w:rFonts w:ascii="Times New Roman" w:hAnsi="Times New Roman" w:cs="Times New Roman"/>
          <w:b w:val="0"/>
          <w:color w:val="auto"/>
        </w:rPr>
        <w:t xml:space="preserve"> </w:t>
      </w:r>
      <w:r w:rsidRPr="005F3602">
        <w:rPr>
          <w:rFonts w:ascii="Times New Roman" w:hAnsi="Times New Roman" w:cs="Times New Roman"/>
          <w:b w:val="0"/>
          <w:color w:val="auto"/>
        </w:rPr>
        <w:t xml:space="preserve">на 9 января 2020 года в </w:t>
      </w:r>
      <w:r>
        <w:rPr>
          <w:rFonts w:ascii="Times New Roman" w:hAnsi="Times New Roman" w:cs="Times New Roman"/>
          <w:b w:val="0"/>
          <w:color w:val="auto"/>
        </w:rPr>
        <w:t>14.30</w:t>
      </w:r>
      <w:r w:rsidRPr="005F3602">
        <w:rPr>
          <w:rFonts w:ascii="Times New Roman" w:hAnsi="Times New Roman" w:cs="Times New Roman"/>
          <w:b w:val="0"/>
          <w:color w:val="auto"/>
        </w:rPr>
        <w:t xml:space="preserve"> час. в здании администрации Самойловского муниципального района, по адресу: р.п. Самойловка, ул. Красная площадь, д.10</w:t>
      </w:r>
    </w:p>
    <w:p w:rsidR="00613F5A" w:rsidRPr="00905114" w:rsidRDefault="005F3602" w:rsidP="005F360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</w:t>
      </w:r>
      <w:r w:rsidR="00D75745">
        <w:rPr>
          <w:rFonts w:ascii="Times New Roman" w:hAnsi="Times New Roman" w:cs="Times New Roman"/>
          <w:b w:val="0"/>
          <w:color w:val="auto"/>
        </w:rPr>
        <w:t xml:space="preserve"> Замечания и предложения в письменной форме граждане вправе предоставить</w:t>
      </w:r>
      <w:r w:rsidR="00613F5A" w:rsidRPr="00905114">
        <w:rPr>
          <w:rFonts w:ascii="Times New Roman" w:hAnsi="Times New Roman" w:cs="Times New Roman"/>
          <w:b w:val="0"/>
          <w:color w:val="auto"/>
        </w:rPr>
        <w:t xml:space="preserve"> в рабочие дни с 30.11.2019 г. по 30.12.2019 г. с 8-00 до 17-00 часов по адресу: </w:t>
      </w:r>
      <w:proofErr w:type="spellStart"/>
      <w:r w:rsidR="00613F5A" w:rsidRPr="00905114">
        <w:rPr>
          <w:rFonts w:ascii="Times New Roman" w:hAnsi="Times New Roman" w:cs="Times New Roman"/>
          <w:b w:val="0"/>
          <w:color w:val="auto"/>
        </w:rPr>
        <w:t>р.п</w:t>
      </w:r>
      <w:proofErr w:type="spellEnd"/>
      <w:r w:rsidR="00613F5A" w:rsidRPr="00905114">
        <w:rPr>
          <w:rFonts w:ascii="Times New Roman" w:hAnsi="Times New Roman" w:cs="Times New Roman"/>
          <w:b w:val="0"/>
          <w:color w:val="auto"/>
        </w:rPr>
        <w:t xml:space="preserve">. Самойловка, ул. Красная площадь, д.10, 2 этаж, </w:t>
      </w:r>
      <w:proofErr w:type="spellStart"/>
      <w:r w:rsidR="00613F5A" w:rsidRPr="00905114">
        <w:rPr>
          <w:rFonts w:ascii="Times New Roman" w:hAnsi="Times New Roman" w:cs="Times New Roman"/>
          <w:b w:val="0"/>
          <w:color w:val="auto"/>
        </w:rPr>
        <w:t>каб</w:t>
      </w:r>
      <w:proofErr w:type="spellEnd"/>
      <w:r w:rsidR="00613F5A" w:rsidRPr="00905114">
        <w:rPr>
          <w:rFonts w:ascii="Times New Roman" w:hAnsi="Times New Roman" w:cs="Times New Roman"/>
          <w:b w:val="0"/>
          <w:color w:val="auto"/>
        </w:rPr>
        <w:t>. 4</w:t>
      </w:r>
      <w:r w:rsidR="00D236D0">
        <w:rPr>
          <w:rFonts w:ascii="Times New Roman" w:hAnsi="Times New Roman" w:cs="Times New Roman"/>
          <w:b w:val="0"/>
          <w:color w:val="auto"/>
        </w:rPr>
        <w:t>.</w:t>
      </w:r>
      <w:r w:rsidR="00613F5A" w:rsidRPr="0090511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2868" w:rsidRDefault="005F3602" w:rsidP="00D236D0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236D0">
        <w:rPr>
          <w:rFonts w:ascii="Times New Roman" w:hAnsi="Times New Roman" w:cs="Times New Roman"/>
          <w:b w:val="0"/>
          <w:color w:val="auto"/>
        </w:rPr>
        <w:t>4. Утвердить состав комиссии по проведению общественных обсуждений в форме слушаний по проекту постановления Губернатора Саратовской области «Об установлении охранных зон памятников природы регионального значения» в отношении памятника природы «Балка «Волчья» в следующем составе</w:t>
      </w:r>
    </w:p>
    <w:p w:rsidR="002F6BCE" w:rsidRPr="002F6BCE" w:rsidRDefault="002F6BCE" w:rsidP="002F6BCE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F3602" w:rsidTr="005F3602">
        <w:tc>
          <w:tcPr>
            <w:tcW w:w="2547" w:type="dxa"/>
          </w:tcPr>
          <w:p w:rsidR="005F3602" w:rsidRDefault="005F3602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proofErr w:type="spellStart"/>
            <w:r>
              <w:rPr>
                <w:rFonts w:eastAsiaTheme="majorEastAsia"/>
                <w:bCs/>
                <w:sz w:val="28"/>
                <w:szCs w:val="28"/>
              </w:rPr>
              <w:t>Попоудина</w:t>
            </w:r>
            <w:proofErr w:type="spellEnd"/>
            <w:r>
              <w:rPr>
                <w:rFonts w:eastAsiaTheme="majorEastAsia"/>
                <w:bCs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798" w:type="dxa"/>
          </w:tcPr>
          <w:p w:rsidR="005F3602" w:rsidRDefault="005F3602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заместитель главы администрации</w:t>
            </w:r>
            <w:r w:rsidR="002F6BCE">
              <w:rPr>
                <w:rFonts w:eastAsiaTheme="majorEastAsia"/>
                <w:bCs/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rFonts w:eastAsiaTheme="majorEastAsia"/>
                <w:bCs/>
                <w:sz w:val="28"/>
                <w:szCs w:val="28"/>
              </w:rPr>
              <w:t>, руководитель аппарата, председатель комиссии</w:t>
            </w:r>
          </w:p>
        </w:tc>
      </w:tr>
      <w:tr w:rsidR="005F3602" w:rsidTr="005F3602">
        <w:tc>
          <w:tcPr>
            <w:tcW w:w="2547" w:type="dxa"/>
          </w:tcPr>
          <w:p w:rsidR="005F3602" w:rsidRDefault="005F3602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Серова Елена Николаевна</w:t>
            </w:r>
          </w:p>
        </w:tc>
        <w:tc>
          <w:tcPr>
            <w:tcW w:w="6798" w:type="dxa"/>
          </w:tcPr>
          <w:p w:rsidR="005F3602" w:rsidRDefault="005F3602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начальник отдела архитектуры, градостроительства и ЖКХ администрации</w:t>
            </w:r>
            <w:r w:rsidR="002F6BCE">
              <w:rPr>
                <w:rFonts w:eastAsiaTheme="majorEastAsia"/>
                <w:bCs/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rFonts w:eastAsiaTheme="majorEastAsia"/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F3602" w:rsidTr="005F3602">
        <w:tc>
          <w:tcPr>
            <w:tcW w:w="2547" w:type="dxa"/>
          </w:tcPr>
          <w:p w:rsidR="005F3602" w:rsidRDefault="005F3602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proofErr w:type="spellStart"/>
            <w:r>
              <w:rPr>
                <w:rFonts w:eastAsiaTheme="majorEastAsia"/>
                <w:bCs/>
                <w:sz w:val="28"/>
                <w:szCs w:val="28"/>
              </w:rPr>
              <w:t>Камышанская</w:t>
            </w:r>
            <w:proofErr w:type="spellEnd"/>
            <w:r>
              <w:rPr>
                <w:rFonts w:eastAsiaTheme="majorEastAsia"/>
                <w:bCs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6798" w:type="dxa"/>
          </w:tcPr>
          <w:p w:rsidR="002F6BCE" w:rsidRDefault="005F3602" w:rsidP="002F6BCE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консультант отдела архитектуры, градостроительства и ЖКХ администрации</w:t>
            </w:r>
            <w:r w:rsidR="002F6BCE">
              <w:rPr>
                <w:rFonts w:eastAsiaTheme="majorEastAsia"/>
                <w:bCs/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rFonts w:eastAsiaTheme="majorEastAsia"/>
                <w:bCs/>
                <w:sz w:val="28"/>
                <w:szCs w:val="28"/>
              </w:rPr>
              <w:t>, секретарь комиссии</w:t>
            </w:r>
          </w:p>
        </w:tc>
      </w:tr>
      <w:tr w:rsidR="005F3602" w:rsidTr="005F3602">
        <w:tc>
          <w:tcPr>
            <w:tcW w:w="2547" w:type="dxa"/>
          </w:tcPr>
          <w:p w:rsidR="005F3602" w:rsidRDefault="00D75745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6798" w:type="dxa"/>
          </w:tcPr>
          <w:p w:rsidR="005F3602" w:rsidRDefault="005F3602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</w:p>
        </w:tc>
      </w:tr>
      <w:tr w:rsidR="002F6BCE" w:rsidTr="005F3602">
        <w:tc>
          <w:tcPr>
            <w:tcW w:w="2547" w:type="dxa"/>
          </w:tcPr>
          <w:p w:rsidR="002F6BCE" w:rsidRDefault="002F6BCE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proofErr w:type="spellStart"/>
            <w:r>
              <w:rPr>
                <w:rFonts w:eastAsiaTheme="majorEastAsia"/>
                <w:bCs/>
                <w:sz w:val="28"/>
                <w:szCs w:val="28"/>
              </w:rPr>
              <w:t>Копалиани</w:t>
            </w:r>
            <w:proofErr w:type="spellEnd"/>
            <w:r>
              <w:rPr>
                <w:rFonts w:eastAsiaTheme="majorEastAsia"/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798" w:type="dxa"/>
          </w:tcPr>
          <w:p w:rsidR="002F6BCE" w:rsidRDefault="002F6BCE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начальник отдела по земельным и имущественным отношениям администрации Самойловского муниципального района</w:t>
            </w:r>
          </w:p>
        </w:tc>
      </w:tr>
      <w:tr w:rsidR="005F3602" w:rsidTr="005F3602">
        <w:tc>
          <w:tcPr>
            <w:tcW w:w="2547" w:type="dxa"/>
          </w:tcPr>
          <w:p w:rsidR="005F3602" w:rsidRDefault="00D75745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Баранов Николай Владимирович</w:t>
            </w:r>
          </w:p>
        </w:tc>
        <w:tc>
          <w:tcPr>
            <w:tcW w:w="6798" w:type="dxa"/>
          </w:tcPr>
          <w:p w:rsidR="005F3602" w:rsidRDefault="00D75745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глава Хрущевского муниципального образования (по согласованию)</w:t>
            </w:r>
          </w:p>
        </w:tc>
      </w:tr>
      <w:tr w:rsidR="005F3602" w:rsidTr="005F3602">
        <w:tc>
          <w:tcPr>
            <w:tcW w:w="2547" w:type="dxa"/>
          </w:tcPr>
          <w:p w:rsidR="005F3602" w:rsidRDefault="00D75745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Карасева Татьяна Викторовна</w:t>
            </w:r>
          </w:p>
        </w:tc>
        <w:tc>
          <w:tcPr>
            <w:tcW w:w="6798" w:type="dxa"/>
          </w:tcPr>
          <w:p w:rsidR="005F3602" w:rsidRDefault="00D75745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ведущий специалист администрации Хрущевского муниципального образования (по согласованию)</w:t>
            </w:r>
          </w:p>
        </w:tc>
      </w:tr>
      <w:tr w:rsidR="002F6BCE" w:rsidTr="005F3602">
        <w:tc>
          <w:tcPr>
            <w:tcW w:w="2547" w:type="dxa"/>
          </w:tcPr>
          <w:p w:rsidR="002F6BCE" w:rsidRDefault="002F6BCE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proofErr w:type="spellStart"/>
            <w:r>
              <w:rPr>
                <w:rFonts w:eastAsiaTheme="majorEastAsia"/>
                <w:bCs/>
                <w:sz w:val="28"/>
                <w:szCs w:val="28"/>
              </w:rPr>
              <w:t>Теплянская</w:t>
            </w:r>
            <w:proofErr w:type="spellEnd"/>
            <w:r>
              <w:rPr>
                <w:rFonts w:eastAsiaTheme="majorEastAsia"/>
                <w:bCs/>
                <w:sz w:val="28"/>
                <w:szCs w:val="28"/>
              </w:rPr>
              <w:t xml:space="preserve"> Вера Викторовна</w:t>
            </w:r>
            <w:bookmarkStart w:id="0" w:name="_GoBack"/>
            <w:bookmarkEnd w:id="0"/>
          </w:p>
        </w:tc>
        <w:tc>
          <w:tcPr>
            <w:tcW w:w="6798" w:type="dxa"/>
          </w:tcPr>
          <w:p w:rsidR="002F6BCE" w:rsidRDefault="002F6BCE" w:rsidP="001D2868">
            <w:pPr>
              <w:spacing w:line="276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- председатель Общественного совета Самойловского муниципального района (по согласованию)</w:t>
            </w:r>
          </w:p>
        </w:tc>
      </w:tr>
    </w:tbl>
    <w:p w:rsidR="0094336A" w:rsidRDefault="001D2868" w:rsidP="0094336A">
      <w:pPr>
        <w:pStyle w:val="afa"/>
        <w:ind w:firstLine="709"/>
        <w:rPr>
          <w:b/>
          <w:sz w:val="16"/>
          <w:szCs w:val="16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94336A" w:rsidRPr="006D04E6">
        <w:rPr>
          <w:sz w:val="28"/>
          <w:szCs w:val="28"/>
        </w:rPr>
        <w:t xml:space="preserve">Контроль за исполнением настоящего постановления </w:t>
      </w:r>
      <w:r w:rsidR="0094336A">
        <w:rPr>
          <w:sz w:val="28"/>
          <w:szCs w:val="28"/>
        </w:rPr>
        <w:t xml:space="preserve">возложить на заместителя главы администрации, руководителя аппарата </w:t>
      </w:r>
      <w:proofErr w:type="spellStart"/>
      <w:r w:rsidR="0094336A">
        <w:rPr>
          <w:sz w:val="28"/>
          <w:szCs w:val="28"/>
        </w:rPr>
        <w:t>Попоудину</w:t>
      </w:r>
      <w:proofErr w:type="spellEnd"/>
      <w:r w:rsidR="0094336A">
        <w:rPr>
          <w:sz w:val="28"/>
          <w:szCs w:val="28"/>
        </w:rPr>
        <w:t xml:space="preserve"> И.В.</w:t>
      </w:r>
    </w:p>
    <w:p w:rsidR="0043006F" w:rsidRDefault="0043006F" w:rsidP="0094336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1D2868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:rsidR="001D2868" w:rsidRDefault="00184CD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1D2868">
        <w:rPr>
          <w:b/>
          <w:bCs/>
          <w:sz w:val="28"/>
          <w:szCs w:val="28"/>
        </w:rPr>
        <w:t>, первый</w:t>
      </w:r>
    </w:p>
    <w:p w:rsidR="001D2868" w:rsidRDefault="001D2868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1D2868" w:rsidRPr="00AF1D03" w:rsidRDefault="001D2868" w:rsidP="001D2868">
      <w:pPr>
        <w:ind w:left="142"/>
        <w:jc w:val="both"/>
        <w:rPr>
          <w:b/>
          <w:bCs/>
          <w:sz w:val="28"/>
          <w:szCs w:val="28"/>
        </w:rPr>
      </w:pPr>
      <w:r w:rsidRPr="00AF1D03">
        <w:rPr>
          <w:b/>
          <w:bCs/>
          <w:sz w:val="28"/>
          <w:szCs w:val="28"/>
        </w:rPr>
        <w:t>Самойловского муниципального</w:t>
      </w:r>
    </w:p>
    <w:p w:rsidR="006C5485" w:rsidRDefault="001D2868" w:rsidP="001D2868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F1D03">
        <w:rPr>
          <w:b/>
          <w:bCs/>
          <w:sz w:val="28"/>
          <w:szCs w:val="28"/>
        </w:rPr>
        <w:t>айона</w:t>
      </w:r>
      <w:r>
        <w:rPr>
          <w:b/>
          <w:bCs/>
          <w:sz w:val="28"/>
          <w:szCs w:val="28"/>
        </w:rPr>
        <w:t xml:space="preserve"> Саратовской области</w:t>
      </w:r>
      <w:r w:rsidR="00CE1030">
        <w:rPr>
          <w:b/>
          <w:bCs/>
          <w:sz w:val="28"/>
          <w:szCs w:val="28"/>
        </w:rPr>
        <w:t xml:space="preserve">                                         </w:t>
      </w:r>
      <w:r w:rsidR="0043006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="00CE10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В.В. </w:t>
      </w:r>
      <w:proofErr w:type="spellStart"/>
      <w:r>
        <w:rPr>
          <w:b/>
          <w:bCs/>
          <w:sz w:val="28"/>
          <w:szCs w:val="28"/>
        </w:rPr>
        <w:t>Махова</w:t>
      </w:r>
      <w:proofErr w:type="spellEnd"/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205964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4C" w:rsidRDefault="00E6714C" w:rsidP="001C7206">
      <w:r>
        <w:separator/>
      </w:r>
    </w:p>
  </w:endnote>
  <w:endnote w:type="continuationSeparator" w:id="0">
    <w:p w:rsidR="00E6714C" w:rsidRDefault="00E6714C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4C" w:rsidRDefault="00E6714C" w:rsidP="001C7206">
      <w:r>
        <w:separator/>
      </w:r>
    </w:p>
  </w:footnote>
  <w:footnote w:type="continuationSeparator" w:id="0">
    <w:p w:rsidR="00E6714C" w:rsidRDefault="00E6714C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3D"/>
    <w:rsid w:val="0001059A"/>
    <w:rsid w:val="000119E2"/>
    <w:rsid w:val="000176E9"/>
    <w:rsid w:val="00027746"/>
    <w:rsid w:val="00040754"/>
    <w:rsid w:val="00044807"/>
    <w:rsid w:val="00050B7A"/>
    <w:rsid w:val="000749A9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5ACF"/>
    <w:rsid w:val="00101BA4"/>
    <w:rsid w:val="00102B3D"/>
    <w:rsid w:val="0010648D"/>
    <w:rsid w:val="001104DF"/>
    <w:rsid w:val="00115AEE"/>
    <w:rsid w:val="00120700"/>
    <w:rsid w:val="00126FAD"/>
    <w:rsid w:val="001524CB"/>
    <w:rsid w:val="00160ABB"/>
    <w:rsid w:val="00177BD1"/>
    <w:rsid w:val="00184CD4"/>
    <w:rsid w:val="00197241"/>
    <w:rsid w:val="001B09C0"/>
    <w:rsid w:val="001C7206"/>
    <w:rsid w:val="001D2868"/>
    <w:rsid w:val="001D3208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67AA"/>
    <w:rsid w:val="002A308E"/>
    <w:rsid w:val="002B34A5"/>
    <w:rsid w:val="002C3DF9"/>
    <w:rsid w:val="002E3402"/>
    <w:rsid w:val="002E60A4"/>
    <w:rsid w:val="002F1D87"/>
    <w:rsid w:val="002F3E68"/>
    <w:rsid w:val="002F6BCE"/>
    <w:rsid w:val="00301FB3"/>
    <w:rsid w:val="0030371B"/>
    <w:rsid w:val="0031125D"/>
    <w:rsid w:val="00314E38"/>
    <w:rsid w:val="00320646"/>
    <w:rsid w:val="00342FFF"/>
    <w:rsid w:val="00343DD9"/>
    <w:rsid w:val="00345282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3006F"/>
    <w:rsid w:val="00441CDF"/>
    <w:rsid w:val="00465624"/>
    <w:rsid w:val="004732C3"/>
    <w:rsid w:val="0047467B"/>
    <w:rsid w:val="0048781E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94E3D"/>
    <w:rsid w:val="005A769A"/>
    <w:rsid w:val="005B3F3A"/>
    <w:rsid w:val="005B7C59"/>
    <w:rsid w:val="005C02A9"/>
    <w:rsid w:val="005D2B8D"/>
    <w:rsid w:val="005E4585"/>
    <w:rsid w:val="005F2551"/>
    <w:rsid w:val="005F3602"/>
    <w:rsid w:val="005F71E1"/>
    <w:rsid w:val="00604FB3"/>
    <w:rsid w:val="006060BF"/>
    <w:rsid w:val="00607C36"/>
    <w:rsid w:val="00613F5A"/>
    <w:rsid w:val="006208ED"/>
    <w:rsid w:val="00620F16"/>
    <w:rsid w:val="00621D72"/>
    <w:rsid w:val="006245DC"/>
    <w:rsid w:val="0062673F"/>
    <w:rsid w:val="00627EF9"/>
    <w:rsid w:val="0066483B"/>
    <w:rsid w:val="00664B03"/>
    <w:rsid w:val="00667834"/>
    <w:rsid w:val="00667C57"/>
    <w:rsid w:val="0067720C"/>
    <w:rsid w:val="00682F6E"/>
    <w:rsid w:val="00686760"/>
    <w:rsid w:val="006A39FC"/>
    <w:rsid w:val="006B6EF9"/>
    <w:rsid w:val="006C5485"/>
    <w:rsid w:val="006C7880"/>
    <w:rsid w:val="006D2887"/>
    <w:rsid w:val="006D2C80"/>
    <w:rsid w:val="006E3B3F"/>
    <w:rsid w:val="006E6E8D"/>
    <w:rsid w:val="00704ED4"/>
    <w:rsid w:val="00712B0C"/>
    <w:rsid w:val="0072582F"/>
    <w:rsid w:val="00726544"/>
    <w:rsid w:val="007462BA"/>
    <w:rsid w:val="00754812"/>
    <w:rsid w:val="007604CB"/>
    <w:rsid w:val="00764F69"/>
    <w:rsid w:val="00773EE8"/>
    <w:rsid w:val="007759ED"/>
    <w:rsid w:val="007764BB"/>
    <w:rsid w:val="00783283"/>
    <w:rsid w:val="00797145"/>
    <w:rsid w:val="007C17B8"/>
    <w:rsid w:val="007E732D"/>
    <w:rsid w:val="00815674"/>
    <w:rsid w:val="00816193"/>
    <w:rsid w:val="00833419"/>
    <w:rsid w:val="008460BD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902B71"/>
    <w:rsid w:val="00905114"/>
    <w:rsid w:val="009073E8"/>
    <w:rsid w:val="0091035D"/>
    <w:rsid w:val="00940FCF"/>
    <w:rsid w:val="009431E4"/>
    <w:rsid w:val="0094336A"/>
    <w:rsid w:val="009501D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C03F6"/>
    <w:rsid w:val="00BC3396"/>
    <w:rsid w:val="00BD6A67"/>
    <w:rsid w:val="00BD6DF5"/>
    <w:rsid w:val="00BE0AD9"/>
    <w:rsid w:val="00BE75BC"/>
    <w:rsid w:val="00BF2E84"/>
    <w:rsid w:val="00C037C7"/>
    <w:rsid w:val="00C03E78"/>
    <w:rsid w:val="00C03FA0"/>
    <w:rsid w:val="00C07AFB"/>
    <w:rsid w:val="00C110D5"/>
    <w:rsid w:val="00C171BA"/>
    <w:rsid w:val="00C2546A"/>
    <w:rsid w:val="00C2793F"/>
    <w:rsid w:val="00C31378"/>
    <w:rsid w:val="00C45F86"/>
    <w:rsid w:val="00C46194"/>
    <w:rsid w:val="00C67131"/>
    <w:rsid w:val="00C67701"/>
    <w:rsid w:val="00C833C2"/>
    <w:rsid w:val="00C9168D"/>
    <w:rsid w:val="00C970D4"/>
    <w:rsid w:val="00CB4110"/>
    <w:rsid w:val="00CB5316"/>
    <w:rsid w:val="00CB5AD4"/>
    <w:rsid w:val="00CC1BAA"/>
    <w:rsid w:val="00CD1175"/>
    <w:rsid w:val="00CD26F3"/>
    <w:rsid w:val="00CD3439"/>
    <w:rsid w:val="00CE1030"/>
    <w:rsid w:val="00CE1CD6"/>
    <w:rsid w:val="00CE22FD"/>
    <w:rsid w:val="00D03BCF"/>
    <w:rsid w:val="00D04626"/>
    <w:rsid w:val="00D1313F"/>
    <w:rsid w:val="00D236D0"/>
    <w:rsid w:val="00D24524"/>
    <w:rsid w:val="00D40F24"/>
    <w:rsid w:val="00D72CB6"/>
    <w:rsid w:val="00D75745"/>
    <w:rsid w:val="00D96DFA"/>
    <w:rsid w:val="00DB7209"/>
    <w:rsid w:val="00DC4587"/>
    <w:rsid w:val="00DC6736"/>
    <w:rsid w:val="00DC6D9F"/>
    <w:rsid w:val="00DC7DA5"/>
    <w:rsid w:val="00DD14DD"/>
    <w:rsid w:val="00DD5DE5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364B"/>
    <w:rsid w:val="00E54C25"/>
    <w:rsid w:val="00E60EA2"/>
    <w:rsid w:val="00E62719"/>
    <w:rsid w:val="00E6714C"/>
    <w:rsid w:val="00E7742D"/>
    <w:rsid w:val="00E81F8B"/>
    <w:rsid w:val="00E87B2D"/>
    <w:rsid w:val="00E93B9C"/>
    <w:rsid w:val="00EA5D43"/>
    <w:rsid w:val="00EC0D65"/>
    <w:rsid w:val="00EC75E3"/>
    <w:rsid w:val="00ED1BFB"/>
    <w:rsid w:val="00ED451C"/>
    <w:rsid w:val="00EF25F9"/>
    <w:rsid w:val="00F137A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9EFF"/>
  <w15:docId w15:val="{28BF428A-C96A-4987-8F4A-B8B013C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paragraph" w:styleId="afa">
    <w:name w:val="Body Text"/>
    <w:basedOn w:val="a"/>
    <w:link w:val="afb"/>
    <w:uiPriority w:val="99"/>
    <w:semiHidden/>
    <w:unhideWhenUsed/>
    <w:rsid w:val="00613F5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613F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CF4F-8112-4667-9B59-00392DEB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ADM03</cp:lastModifiedBy>
  <cp:revision>5</cp:revision>
  <cp:lastPrinted>2019-12-17T08:15:00Z</cp:lastPrinted>
  <dcterms:created xsi:type="dcterms:W3CDTF">2019-12-12T12:05:00Z</dcterms:created>
  <dcterms:modified xsi:type="dcterms:W3CDTF">2019-12-17T08:17:00Z</dcterms:modified>
</cp:coreProperties>
</file>