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EA" w:rsidRPr="00A25F75" w:rsidRDefault="007119EA" w:rsidP="007119EA">
      <w:pPr>
        <w:pStyle w:val="Normal"/>
        <w:tabs>
          <w:tab w:val="left" w:pos="8080"/>
        </w:tabs>
        <w:jc w:val="center"/>
        <w:rPr>
          <w:b/>
          <w:sz w:val="30"/>
          <w:highlight w:val="yellow"/>
        </w:rPr>
      </w:pPr>
      <w:r>
        <w:rPr>
          <w:b/>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1.2pt;width:46.95pt;height:57.6pt;z-index:251658240">
            <v:imagedata r:id="rId5" o:title=""/>
          </v:shape>
          <o:OLEObject Type="Embed" ProgID="PBrush" ShapeID="_x0000_s1026" DrawAspect="Content" ObjectID="_1691496979" r:id="rId6"/>
        </w:pict>
      </w:r>
    </w:p>
    <w:p w:rsidR="007119EA" w:rsidRPr="00A25F75" w:rsidRDefault="007119EA" w:rsidP="007119EA">
      <w:pPr>
        <w:pStyle w:val="Normal"/>
        <w:tabs>
          <w:tab w:val="left" w:pos="8080"/>
        </w:tabs>
        <w:jc w:val="center"/>
        <w:rPr>
          <w:b/>
          <w:sz w:val="30"/>
          <w:highlight w:val="yellow"/>
        </w:rPr>
      </w:pPr>
    </w:p>
    <w:p w:rsidR="007119EA" w:rsidRDefault="007119EA" w:rsidP="007119EA">
      <w:pPr>
        <w:pStyle w:val="Normal"/>
        <w:jc w:val="center"/>
        <w:rPr>
          <w:b/>
          <w:sz w:val="30"/>
        </w:rPr>
      </w:pPr>
      <w:r w:rsidRPr="00B574D1">
        <w:rPr>
          <w:b/>
          <w:sz w:val="30"/>
        </w:rPr>
        <w:t xml:space="preserve">АДМИНИСТРАЦИЯ </w:t>
      </w:r>
    </w:p>
    <w:p w:rsidR="007119EA" w:rsidRPr="00B574D1" w:rsidRDefault="007119EA" w:rsidP="007119EA">
      <w:pPr>
        <w:pStyle w:val="Normal"/>
        <w:jc w:val="center"/>
        <w:rPr>
          <w:b/>
          <w:sz w:val="30"/>
        </w:rPr>
      </w:pPr>
      <w:r w:rsidRPr="00B574D1">
        <w:rPr>
          <w:b/>
          <w:sz w:val="30"/>
        </w:rPr>
        <w:t>Самойловского муниципального района</w:t>
      </w:r>
      <w:r>
        <w:rPr>
          <w:b/>
          <w:sz w:val="30"/>
        </w:rPr>
        <w:t xml:space="preserve"> Саратовской области</w:t>
      </w:r>
    </w:p>
    <w:p w:rsidR="007119EA" w:rsidRPr="00670EB2" w:rsidRDefault="007119EA" w:rsidP="007119EA">
      <w:pPr>
        <w:pStyle w:val="Normal"/>
        <w:pBdr>
          <w:bottom w:val="double" w:sz="12" w:space="1" w:color="auto"/>
        </w:pBdr>
        <w:tabs>
          <w:tab w:val="left" w:pos="3402"/>
        </w:tabs>
        <w:jc w:val="center"/>
        <w:rPr>
          <w:b/>
          <w:sz w:val="2"/>
          <w:szCs w:val="2"/>
        </w:rPr>
      </w:pPr>
    </w:p>
    <w:p w:rsidR="007119EA" w:rsidRPr="00B574D1" w:rsidRDefault="007119EA" w:rsidP="007119EA">
      <w:pPr>
        <w:pStyle w:val="Normal"/>
        <w:jc w:val="both"/>
        <w:rPr>
          <w:sz w:val="16"/>
        </w:rPr>
      </w:pPr>
    </w:p>
    <w:p w:rsidR="007119EA" w:rsidRPr="007119EA" w:rsidRDefault="007119EA" w:rsidP="007119EA">
      <w:pPr>
        <w:jc w:val="center"/>
        <w:rPr>
          <w:rFonts w:ascii="Times New Roman" w:hAnsi="Times New Roman" w:cs="Times New Roman"/>
          <w:b/>
          <w:sz w:val="52"/>
        </w:rPr>
      </w:pPr>
      <w:r w:rsidRPr="007119EA">
        <w:rPr>
          <w:rFonts w:ascii="Times New Roman" w:hAnsi="Times New Roman" w:cs="Times New Roman"/>
          <w:b/>
          <w:sz w:val="52"/>
        </w:rPr>
        <w:t>ПОСТАНОВЛЕНИЕ</w:t>
      </w:r>
    </w:p>
    <w:tbl>
      <w:tblPr>
        <w:tblW w:w="0" w:type="auto"/>
        <w:tblInd w:w="70" w:type="dxa"/>
        <w:tblLayout w:type="fixed"/>
        <w:tblCellMar>
          <w:left w:w="70" w:type="dxa"/>
          <w:right w:w="70" w:type="dxa"/>
        </w:tblCellMar>
        <w:tblLook w:val="0000"/>
      </w:tblPr>
      <w:tblGrid>
        <w:gridCol w:w="3828"/>
        <w:gridCol w:w="1842"/>
        <w:gridCol w:w="1417"/>
      </w:tblGrid>
      <w:tr w:rsidR="000E1D22" w:rsidRPr="00154DB3" w:rsidTr="002428FB">
        <w:tc>
          <w:tcPr>
            <w:tcW w:w="3828" w:type="dxa"/>
            <w:shd w:val="clear" w:color="auto" w:fill="auto"/>
          </w:tcPr>
          <w:p w:rsidR="000E1D22" w:rsidRPr="00154DB3" w:rsidRDefault="007119EA" w:rsidP="00EE6A71">
            <w:pPr>
              <w:pStyle w:val="1"/>
              <w:snapToGrid w:val="0"/>
              <w:jc w:val="both"/>
              <w:rPr>
                <w:b/>
                <w:sz w:val="28"/>
                <w:szCs w:val="28"/>
              </w:rPr>
            </w:pPr>
            <w:r>
              <w:rPr>
                <w:b/>
                <w:sz w:val="28"/>
                <w:szCs w:val="28"/>
              </w:rPr>
              <w:t>26.08</w:t>
            </w:r>
            <w:r w:rsidR="000E1D22" w:rsidRPr="00154DB3">
              <w:rPr>
                <w:b/>
                <w:sz w:val="28"/>
                <w:szCs w:val="28"/>
              </w:rPr>
              <w:t>.20</w:t>
            </w:r>
            <w:r w:rsidR="000E1D22">
              <w:rPr>
                <w:b/>
                <w:sz w:val="28"/>
                <w:szCs w:val="28"/>
              </w:rPr>
              <w:t xml:space="preserve">21 </w:t>
            </w:r>
            <w:r w:rsidR="000E1D22" w:rsidRPr="00154DB3">
              <w:rPr>
                <w:b/>
                <w:sz w:val="28"/>
                <w:szCs w:val="28"/>
              </w:rPr>
              <w:t xml:space="preserve">г. № </w:t>
            </w:r>
            <w:r>
              <w:rPr>
                <w:b/>
                <w:sz w:val="28"/>
                <w:szCs w:val="28"/>
              </w:rPr>
              <w:t>518</w:t>
            </w:r>
          </w:p>
          <w:p w:rsidR="000E1D22" w:rsidRPr="00154DB3" w:rsidRDefault="000E1D22" w:rsidP="00EE6A71">
            <w:pPr>
              <w:pStyle w:val="1"/>
              <w:snapToGrid w:val="0"/>
              <w:jc w:val="both"/>
              <w:rPr>
                <w:sz w:val="28"/>
                <w:szCs w:val="28"/>
              </w:rPr>
            </w:pPr>
          </w:p>
        </w:tc>
        <w:tc>
          <w:tcPr>
            <w:tcW w:w="3259" w:type="dxa"/>
            <w:gridSpan w:val="2"/>
            <w:shd w:val="clear" w:color="auto" w:fill="auto"/>
          </w:tcPr>
          <w:p w:rsidR="000E1D22" w:rsidRPr="00154DB3" w:rsidRDefault="000E1D22" w:rsidP="00EE6A71">
            <w:pPr>
              <w:pStyle w:val="1"/>
              <w:snapToGrid w:val="0"/>
              <w:jc w:val="both"/>
              <w:rPr>
                <w:sz w:val="28"/>
                <w:szCs w:val="28"/>
              </w:rPr>
            </w:pPr>
          </w:p>
        </w:tc>
      </w:tr>
      <w:tr w:rsidR="000E1D22" w:rsidRPr="00154DB3" w:rsidTr="002428FB">
        <w:trPr>
          <w:gridAfter w:val="1"/>
          <w:wAfter w:w="1417" w:type="dxa"/>
        </w:trPr>
        <w:tc>
          <w:tcPr>
            <w:tcW w:w="5670" w:type="dxa"/>
            <w:gridSpan w:val="2"/>
          </w:tcPr>
          <w:p w:rsidR="000E1D22" w:rsidRPr="00154DB3" w:rsidRDefault="000E1D22" w:rsidP="000E1D22">
            <w:pPr>
              <w:pStyle w:val="a4"/>
              <w:spacing w:before="0" w:after="0"/>
              <w:ind w:left="-70"/>
              <w:rPr>
                <w:b/>
                <w:sz w:val="28"/>
                <w:szCs w:val="28"/>
              </w:rPr>
            </w:pPr>
            <w:r w:rsidRPr="00154DB3">
              <w:rPr>
                <w:b/>
                <w:sz w:val="28"/>
                <w:szCs w:val="28"/>
              </w:rPr>
              <w:t xml:space="preserve">Об утверждении </w:t>
            </w:r>
            <w:r>
              <w:rPr>
                <w:b/>
                <w:sz w:val="28"/>
                <w:szCs w:val="28"/>
              </w:rPr>
              <w:t>«Порядка подготовк</w:t>
            </w:r>
            <w:r w:rsidR="002428FB">
              <w:rPr>
                <w:b/>
                <w:sz w:val="28"/>
                <w:szCs w:val="28"/>
              </w:rPr>
              <w:t>и</w:t>
            </w:r>
            <w:r>
              <w:rPr>
                <w:b/>
                <w:sz w:val="28"/>
                <w:szCs w:val="28"/>
              </w:rPr>
              <w:t xml:space="preserve"> </w:t>
            </w:r>
            <w:r w:rsidR="002428FB">
              <w:rPr>
                <w:b/>
                <w:sz w:val="28"/>
                <w:szCs w:val="28"/>
              </w:rPr>
              <w:t xml:space="preserve">и утверждения </w:t>
            </w:r>
            <w:r>
              <w:rPr>
                <w:b/>
                <w:sz w:val="28"/>
                <w:szCs w:val="28"/>
              </w:rPr>
              <w:t>документации по планировке территории, разрабатываемой на основании решений администрации Самойловского муниципального района Саратовской области</w:t>
            </w:r>
          </w:p>
          <w:p w:rsidR="000E1D22" w:rsidRPr="00154DB3" w:rsidRDefault="000E1D22" w:rsidP="00EE6A71">
            <w:pPr>
              <w:pStyle w:val="1"/>
              <w:jc w:val="both"/>
              <w:rPr>
                <w:b/>
                <w:sz w:val="28"/>
                <w:szCs w:val="28"/>
              </w:rPr>
            </w:pPr>
          </w:p>
        </w:tc>
      </w:tr>
    </w:tbl>
    <w:p w:rsidR="000E1D22" w:rsidRDefault="000E1D22" w:rsidP="000E1D22">
      <w:pPr>
        <w:pStyle w:val="a4"/>
        <w:spacing w:before="0" w:after="0"/>
        <w:ind w:firstLine="709"/>
        <w:jc w:val="both"/>
        <w:rPr>
          <w:sz w:val="28"/>
          <w:szCs w:val="28"/>
        </w:rPr>
      </w:pPr>
      <w:r w:rsidRPr="00154DB3">
        <w:rPr>
          <w:sz w:val="28"/>
          <w:szCs w:val="28"/>
        </w:rPr>
        <w:t xml:space="preserve">В соответствии с </w:t>
      </w:r>
      <w:r>
        <w:rPr>
          <w:sz w:val="28"/>
          <w:szCs w:val="28"/>
        </w:rPr>
        <w:t xml:space="preserve">главой 5 </w:t>
      </w:r>
      <w:r w:rsidRPr="00154DB3">
        <w:rPr>
          <w:sz w:val="28"/>
          <w:szCs w:val="28"/>
        </w:rPr>
        <w:t>Градостроительного кодекса Российской Федерации,</w:t>
      </w:r>
      <w:r w:rsidRPr="000E1D22">
        <w:rPr>
          <w:sz w:val="28"/>
          <w:szCs w:val="28"/>
        </w:rPr>
        <w:t xml:space="preserve"> </w:t>
      </w:r>
      <w:r w:rsidRPr="00503D30">
        <w:rPr>
          <w:sz w:val="28"/>
          <w:szCs w:val="28"/>
        </w:rPr>
        <w:t xml:space="preserve">Федеральным </w:t>
      </w:r>
      <w:hyperlink r:id="rId7" w:history="1">
        <w:r w:rsidRPr="00503D30">
          <w:rPr>
            <w:sz w:val="28"/>
            <w:szCs w:val="28"/>
          </w:rPr>
          <w:t>законом</w:t>
        </w:r>
      </w:hyperlink>
      <w:r w:rsidRPr="00503D30">
        <w:rPr>
          <w:sz w:val="28"/>
          <w:szCs w:val="28"/>
        </w:rPr>
        <w:t xml:space="preserve"> от 06 октября 2003 года № 131-ФЗ «Об общих принципах организации местного самоуправления в Российской Федерации»</w:t>
      </w:r>
      <w:r>
        <w:rPr>
          <w:sz w:val="28"/>
          <w:szCs w:val="28"/>
        </w:rPr>
        <w:t xml:space="preserve">, </w:t>
      </w:r>
      <w:r w:rsidRPr="00154DB3">
        <w:rPr>
          <w:sz w:val="28"/>
          <w:szCs w:val="28"/>
        </w:rPr>
        <w:t>руководствуясь Уставом Самойловского муниципального района Саратовской области</w:t>
      </w:r>
      <w:r>
        <w:rPr>
          <w:sz w:val="28"/>
          <w:szCs w:val="28"/>
        </w:rPr>
        <w:t>,</w:t>
      </w:r>
    </w:p>
    <w:p w:rsidR="000E1D22" w:rsidRDefault="000E1D22" w:rsidP="000E1D22">
      <w:pPr>
        <w:pStyle w:val="a4"/>
        <w:spacing w:before="0" w:after="0"/>
        <w:ind w:firstLine="709"/>
        <w:jc w:val="both"/>
        <w:rPr>
          <w:sz w:val="28"/>
          <w:szCs w:val="28"/>
        </w:rPr>
      </w:pPr>
    </w:p>
    <w:p w:rsidR="000E1D22" w:rsidRPr="00154DB3" w:rsidRDefault="000E1D22" w:rsidP="000E1D22">
      <w:pPr>
        <w:pStyle w:val="a4"/>
        <w:spacing w:before="0" w:after="0"/>
        <w:jc w:val="both"/>
        <w:rPr>
          <w:b/>
          <w:sz w:val="28"/>
          <w:szCs w:val="28"/>
        </w:rPr>
      </w:pPr>
      <w:r w:rsidRPr="00154DB3">
        <w:rPr>
          <w:b/>
          <w:sz w:val="28"/>
          <w:szCs w:val="28"/>
        </w:rPr>
        <w:t xml:space="preserve">             ПОСТАНОВЛЯЮ: </w:t>
      </w:r>
    </w:p>
    <w:p w:rsidR="000E1D22" w:rsidRPr="00154DB3" w:rsidRDefault="000E1D22" w:rsidP="000E1D22">
      <w:pPr>
        <w:pStyle w:val="a4"/>
        <w:spacing w:before="0" w:after="0"/>
        <w:jc w:val="both"/>
        <w:rPr>
          <w:b/>
          <w:sz w:val="28"/>
          <w:szCs w:val="28"/>
        </w:rPr>
      </w:pPr>
      <w:r w:rsidRPr="00154DB3">
        <w:rPr>
          <w:b/>
          <w:sz w:val="28"/>
          <w:szCs w:val="28"/>
        </w:rPr>
        <w:t xml:space="preserve"> </w:t>
      </w:r>
    </w:p>
    <w:p w:rsidR="000E1D22" w:rsidRPr="00574731" w:rsidRDefault="000E1D22" w:rsidP="00574731">
      <w:pPr>
        <w:pStyle w:val="a4"/>
        <w:numPr>
          <w:ilvl w:val="0"/>
          <w:numId w:val="1"/>
        </w:numPr>
        <w:spacing w:before="0" w:after="0"/>
        <w:ind w:left="0" w:firstLine="567"/>
        <w:jc w:val="both"/>
        <w:rPr>
          <w:sz w:val="28"/>
          <w:szCs w:val="28"/>
        </w:rPr>
      </w:pPr>
      <w:r w:rsidRPr="00574731">
        <w:rPr>
          <w:sz w:val="28"/>
          <w:szCs w:val="28"/>
        </w:rPr>
        <w:t xml:space="preserve">Утвердить </w:t>
      </w:r>
      <w:r w:rsidR="00574731">
        <w:rPr>
          <w:sz w:val="28"/>
          <w:szCs w:val="28"/>
        </w:rPr>
        <w:t xml:space="preserve">«Порядок подготовки </w:t>
      </w:r>
      <w:r w:rsidR="002428FB">
        <w:rPr>
          <w:sz w:val="28"/>
          <w:szCs w:val="28"/>
        </w:rPr>
        <w:t xml:space="preserve">и утверждения </w:t>
      </w:r>
      <w:r w:rsidR="00574731">
        <w:rPr>
          <w:sz w:val="28"/>
          <w:szCs w:val="28"/>
        </w:rPr>
        <w:t xml:space="preserve">документации по планировке территории, разрабатываемой на основании решений администрации Самойловского муниципального района </w:t>
      </w:r>
      <w:r w:rsidR="002428FB">
        <w:rPr>
          <w:sz w:val="28"/>
          <w:szCs w:val="28"/>
        </w:rPr>
        <w:t>Саратовской области»</w:t>
      </w:r>
      <w:r w:rsidRPr="00574731">
        <w:rPr>
          <w:sz w:val="28"/>
          <w:szCs w:val="28"/>
        </w:rPr>
        <w:t xml:space="preserve"> согласно приложению к настоящему постановлению.</w:t>
      </w:r>
    </w:p>
    <w:p w:rsidR="000E1D22" w:rsidRPr="00574731" w:rsidRDefault="000E1D22" w:rsidP="00574731">
      <w:pPr>
        <w:spacing w:after="0" w:line="240" w:lineRule="auto"/>
        <w:ind w:firstLine="567"/>
        <w:jc w:val="both"/>
        <w:rPr>
          <w:rFonts w:ascii="Times New Roman" w:eastAsia="Calibri" w:hAnsi="Times New Roman" w:cs="Times New Roman"/>
          <w:bCs/>
          <w:sz w:val="28"/>
          <w:szCs w:val="28"/>
          <w:highlight w:val="yellow"/>
        </w:rPr>
      </w:pPr>
      <w:r w:rsidRPr="00574731">
        <w:rPr>
          <w:rFonts w:ascii="Times New Roman" w:eastAsia="Calibri" w:hAnsi="Times New Roman" w:cs="Times New Roman"/>
          <w:sz w:val="28"/>
          <w:szCs w:val="28"/>
        </w:rPr>
        <w:t xml:space="preserve"> 2. </w:t>
      </w:r>
      <w:proofErr w:type="gramStart"/>
      <w:r w:rsidRPr="00574731">
        <w:rPr>
          <w:rFonts w:ascii="Times New Roman" w:eastAsia="Calibri" w:hAnsi="Times New Roman" w:cs="Times New Roman"/>
          <w:bCs/>
          <w:sz w:val="28"/>
          <w:szCs w:val="28"/>
        </w:rPr>
        <w:t>Разместить</w:t>
      </w:r>
      <w:proofErr w:type="gramEnd"/>
      <w:r w:rsidRPr="00574731">
        <w:rPr>
          <w:rFonts w:ascii="Times New Roman" w:eastAsia="Calibri" w:hAnsi="Times New Roman" w:cs="Times New Roman"/>
          <w:bCs/>
          <w:sz w:val="28"/>
          <w:szCs w:val="28"/>
        </w:rPr>
        <w:t xml:space="preserve"> настоящее постановление на официальном сайте администрации Самойловского муниципального района. </w:t>
      </w:r>
    </w:p>
    <w:p w:rsidR="000E1D22" w:rsidRPr="00574731" w:rsidRDefault="000E1D22" w:rsidP="00574731">
      <w:pPr>
        <w:pStyle w:val="a4"/>
        <w:spacing w:before="0" w:after="0"/>
        <w:ind w:firstLine="567"/>
        <w:jc w:val="both"/>
        <w:rPr>
          <w:sz w:val="28"/>
          <w:szCs w:val="28"/>
        </w:rPr>
      </w:pPr>
      <w:r w:rsidRPr="00574731">
        <w:rPr>
          <w:sz w:val="28"/>
          <w:szCs w:val="28"/>
        </w:rPr>
        <w:t xml:space="preserve">3. </w:t>
      </w:r>
      <w:proofErr w:type="gramStart"/>
      <w:r w:rsidRPr="00574731">
        <w:rPr>
          <w:sz w:val="28"/>
          <w:szCs w:val="28"/>
        </w:rPr>
        <w:t>Контроль за</w:t>
      </w:r>
      <w:proofErr w:type="gramEnd"/>
      <w:r w:rsidRPr="00574731">
        <w:rPr>
          <w:sz w:val="28"/>
          <w:szCs w:val="28"/>
        </w:rPr>
        <w:t xml:space="preserve"> исполнением настоящего постановления возложить на </w:t>
      </w:r>
      <w:bookmarkStart w:id="0" w:name="_Hlk533152534"/>
      <w:r w:rsidRPr="00574731">
        <w:rPr>
          <w:sz w:val="28"/>
          <w:szCs w:val="28"/>
        </w:rPr>
        <w:t>начальника отдела архитектуры, градостроительства и жилищно-коммунального хозяйства.</w:t>
      </w:r>
    </w:p>
    <w:bookmarkEnd w:id="0"/>
    <w:p w:rsidR="000E1D22" w:rsidRPr="00154DB3" w:rsidRDefault="000E1D22" w:rsidP="000E1D22">
      <w:pPr>
        <w:pStyle w:val="a5"/>
        <w:tabs>
          <w:tab w:val="left" w:pos="2944"/>
        </w:tabs>
        <w:ind w:hanging="567"/>
        <w:rPr>
          <w:b/>
          <w:sz w:val="28"/>
        </w:rPr>
      </w:pPr>
      <w:r w:rsidRPr="00154DB3">
        <w:rPr>
          <w:b/>
          <w:sz w:val="28"/>
        </w:rPr>
        <w:tab/>
      </w:r>
    </w:p>
    <w:p w:rsidR="007119EA" w:rsidRDefault="007119EA" w:rsidP="00B61A8D">
      <w:pPr>
        <w:spacing w:after="0" w:line="240" w:lineRule="auto"/>
        <w:jc w:val="both"/>
        <w:rPr>
          <w:rFonts w:ascii="Times New Roman" w:eastAsia="Calibri" w:hAnsi="Times New Roman" w:cs="Times New Roman"/>
          <w:b/>
          <w:sz w:val="28"/>
          <w:szCs w:val="28"/>
        </w:rPr>
      </w:pPr>
    </w:p>
    <w:p w:rsidR="007119EA" w:rsidRDefault="007119EA" w:rsidP="00B61A8D">
      <w:pPr>
        <w:spacing w:after="0" w:line="240" w:lineRule="auto"/>
        <w:jc w:val="both"/>
        <w:rPr>
          <w:rFonts w:ascii="Times New Roman" w:eastAsia="Calibri" w:hAnsi="Times New Roman" w:cs="Times New Roman"/>
          <w:b/>
          <w:sz w:val="28"/>
          <w:szCs w:val="28"/>
        </w:rPr>
      </w:pPr>
    </w:p>
    <w:p w:rsidR="007119EA" w:rsidRDefault="007119EA" w:rsidP="00B61A8D">
      <w:pPr>
        <w:spacing w:after="0" w:line="240" w:lineRule="auto"/>
        <w:jc w:val="both"/>
        <w:rPr>
          <w:rFonts w:ascii="Times New Roman" w:eastAsia="Calibri" w:hAnsi="Times New Roman" w:cs="Times New Roman"/>
          <w:b/>
          <w:sz w:val="28"/>
          <w:szCs w:val="28"/>
        </w:rPr>
      </w:pPr>
    </w:p>
    <w:p w:rsidR="000E1D22" w:rsidRPr="00B61A8D" w:rsidRDefault="000E1D22" w:rsidP="00B61A8D">
      <w:pPr>
        <w:spacing w:after="0" w:line="240" w:lineRule="auto"/>
        <w:jc w:val="both"/>
        <w:rPr>
          <w:rFonts w:ascii="Times New Roman" w:eastAsia="Calibri" w:hAnsi="Times New Roman" w:cs="Times New Roman"/>
          <w:b/>
          <w:sz w:val="28"/>
          <w:szCs w:val="28"/>
        </w:rPr>
      </w:pPr>
      <w:r w:rsidRPr="00B61A8D">
        <w:rPr>
          <w:rFonts w:ascii="Times New Roman" w:eastAsia="Calibri" w:hAnsi="Times New Roman" w:cs="Times New Roman"/>
          <w:b/>
          <w:sz w:val="28"/>
          <w:szCs w:val="28"/>
        </w:rPr>
        <w:t xml:space="preserve">Глава Самойловского </w:t>
      </w:r>
      <w:proofErr w:type="gramStart"/>
      <w:r w:rsidRPr="00B61A8D">
        <w:rPr>
          <w:rFonts w:ascii="Times New Roman" w:eastAsia="Calibri" w:hAnsi="Times New Roman" w:cs="Times New Roman"/>
          <w:b/>
          <w:sz w:val="28"/>
          <w:szCs w:val="28"/>
        </w:rPr>
        <w:t>муниципального</w:t>
      </w:r>
      <w:proofErr w:type="gramEnd"/>
      <w:r w:rsidRPr="00B61A8D">
        <w:rPr>
          <w:rFonts w:ascii="Times New Roman" w:eastAsia="Calibri" w:hAnsi="Times New Roman" w:cs="Times New Roman"/>
          <w:b/>
          <w:sz w:val="28"/>
          <w:szCs w:val="28"/>
        </w:rPr>
        <w:t xml:space="preserve"> </w:t>
      </w:r>
    </w:p>
    <w:p w:rsidR="000E1D22" w:rsidRPr="00B61A8D" w:rsidRDefault="000E1D22" w:rsidP="00B61A8D">
      <w:pPr>
        <w:spacing w:after="0" w:line="240" w:lineRule="auto"/>
        <w:jc w:val="both"/>
        <w:rPr>
          <w:rFonts w:ascii="Times New Roman" w:eastAsia="Calibri" w:hAnsi="Times New Roman" w:cs="Times New Roman"/>
          <w:b/>
          <w:sz w:val="28"/>
          <w:szCs w:val="28"/>
        </w:rPr>
      </w:pPr>
      <w:r w:rsidRPr="00B61A8D">
        <w:rPr>
          <w:rFonts w:ascii="Times New Roman" w:eastAsia="Calibri" w:hAnsi="Times New Roman" w:cs="Times New Roman"/>
          <w:b/>
          <w:sz w:val="28"/>
          <w:szCs w:val="28"/>
        </w:rPr>
        <w:t>района Саратовской области</w:t>
      </w:r>
      <w:r w:rsidRPr="00B61A8D">
        <w:rPr>
          <w:rFonts w:ascii="Times New Roman" w:eastAsia="Calibri" w:hAnsi="Times New Roman" w:cs="Times New Roman"/>
          <w:b/>
          <w:sz w:val="28"/>
          <w:szCs w:val="28"/>
        </w:rPr>
        <w:tab/>
        <w:t xml:space="preserve">                   </w:t>
      </w:r>
      <w:r w:rsidR="00B61A8D">
        <w:rPr>
          <w:rFonts w:ascii="Times New Roman" w:eastAsia="Calibri" w:hAnsi="Times New Roman" w:cs="Times New Roman"/>
          <w:b/>
          <w:sz w:val="28"/>
          <w:szCs w:val="28"/>
        </w:rPr>
        <w:t xml:space="preserve">        </w:t>
      </w:r>
      <w:r w:rsidRPr="00B61A8D">
        <w:rPr>
          <w:rFonts w:ascii="Times New Roman" w:eastAsia="Calibri" w:hAnsi="Times New Roman" w:cs="Times New Roman"/>
          <w:b/>
          <w:sz w:val="28"/>
          <w:szCs w:val="28"/>
        </w:rPr>
        <w:t xml:space="preserve">            М.А.Мельников</w:t>
      </w:r>
    </w:p>
    <w:p w:rsidR="000E1D22" w:rsidRPr="000E1D22" w:rsidRDefault="000E1D22" w:rsidP="00B61A8D">
      <w:pPr>
        <w:spacing w:after="0"/>
        <w:jc w:val="center"/>
        <w:rPr>
          <w:rFonts w:ascii="Times New Roman" w:hAnsi="Times New Roman" w:cs="Times New Roman"/>
          <w:b/>
          <w:sz w:val="44"/>
          <w:szCs w:val="44"/>
        </w:rPr>
      </w:pPr>
    </w:p>
    <w:p w:rsidR="0031710B" w:rsidRDefault="0031710B" w:rsidP="00B61A8D">
      <w:pPr>
        <w:spacing w:after="0"/>
        <w:ind w:left="5103"/>
        <w:rPr>
          <w:rFonts w:ascii="Times New Roman" w:hAnsi="Times New Roman" w:cs="Times New Roman"/>
          <w:sz w:val="24"/>
          <w:szCs w:val="24"/>
        </w:rPr>
      </w:pPr>
    </w:p>
    <w:p w:rsidR="007119EA" w:rsidRDefault="007119EA" w:rsidP="00B61A8D">
      <w:pPr>
        <w:spacing w:after="0"/>
        <w:ind w:left="5103"/>
        <w:rPr>
          <w:rFonts w:ascii="Times New Roman" w:hAnsi="Times New Roman" w:cs="Times New Roman"/>
          <w:sz w:val="24"/>
          <w:szCs w:val="24"/>
        </w:rPr>
      </w:pPr>
    </w:p>
    <w:p w:rsidR="007119EA" w:rsidRDefault="007119EA" w:rsidP="00B61A8D">
      <w:pPr>
        <w:spacing w:after="0"/>
        <w:ind w:left="5103"/>
        <w:rPr>
          <w:rFonts w:ascii="Times New Roman" w:hAnsi="Times New Roman" w:cs="Times New Roman"/>
          <w:sz w:val="24"/>
          <w:szCs w:val="24"/>
        </w:rPr>
      </w:pPr>
    </w:p>
    <w:p w:rsidR="00B61A8D" w:rsidRPr="00B61A8D" w:rsidRDefault="00B61A8D" w:rsidP="00B61A8D">
      <w:pPr>
        <w:spacing w:after="0"/>
        <w:ind w:left="5103"/>
        <w:rPr>
          <w:rFonts w:ascii="Times New Roman" w:hAnsi="Times New Roman" w:cs="Times New Roman"/>
          <w:sz w:val="24"/>
          <w:szCs w:val="24"/>
        </w:rPr>
      </w:pPr>
      <w:r w:rsidRPr="00B61A8D">
        <w:rPr>
          <w:rFonts w:ascii="Times New Roman" w:hAnsi="Times New Roman" w:cs="Times New Roman"/>
          <w:sz w:val="24"/>
          <w:szCs w:val="24"/>
        </w:rPr>
        <w:lastRenderedPageBreak/>
        <w:t xml:space="preserve">Приложение к постановлению администрации Самойловского муниципального района Саратовской области от </w:t>
      </w:r>
      <w:r w:rsidR="007119EA">
        <w:rPr>
          <w:rFonts w:ascii="Times New Roman" w:hAnsi="Times New Roman" w:cs="Times New Roman"/>
          <w:sz w:val="24"/>
          <w:szCs w:val="24"/>
        </w:rPr>
        <w:t>26.08.</w:t>
      </w:r>
      <w:r>
        <w:rPr>
          <w:rFonts w:ascii="Times New Roman" w:hAnsi="Times New Roman" w:cs="Times New Roman"/>
          <w:sz w:val="24"/>
          <w:szCs w:val="24"/>
        </w:rPr>
        <w:t>2021 №</w:t>
      </w:r>
      <w:r w:rsidR="007119EA">
        <w:rPr>
          <w:rFonts w:ascii="Times New Roman" w:hAnsi="Times New Roman" w:cs="Times New Roman"/>
          <w:sz w:val="24"/>
          <w:szCs w:val="24"/>
        </w:rPr>
        <w:t xml:space="preserve"> 518</w:t>
      </w:r>
    </w:p>
    <w:p w:rsidR="007119EA" w:rsidRDefault="007119EA" w:rsidP="0089374B">
      <w:pPr>
        <w:spacing w:after="0"/>
        <w:jc w:val="center"/>
        <w:rPr>
          <w:rFonts w:ascii="Times New Roman" w:hAnsi="Times New Roman" w:cs="Times New Roman"/>
          <w:b/>
          <w:sz w:val="28"/>
          <w:szCs w:val="28"/>
        </w:rPr>
      </w:pPr>
    </w:p>
    <w:p w:rsidR="0089374B" w:rsidRDefault="0089374B" w:rsidP="0089374B">
      <w:pPr>
        <w:spacing w:after="0"/>
        <w:jc w:val="center"/>
        <w:rPr>
          <w:rFonts w:ascii="Times New Roman" w:hAnsi="Times New Roman" w:cs="Times New Roman"/>
          <w:b/>
          <w:sz w:val="28"/>
          <w:szCs w:val="28"/>
        </w:rPr>
      </w:pPr>
      <w:r w:rsidRPr="0089374B">
        <w:rPr>
          <w:rFonts w:ascii="Times New Roman" w:hAnsi="Times New Roman" w:cs="Times New Roman"/>
          <w:b/>
          <w:sz w:val="28"/>
          <w:szCs w:val="28"/>
        </w:rPr>
        <w:t xml:space="preserve">ПОРЯДОК </w:t>
      </w:r>
    </w:p>
    <w:p w:rsidR="003F0517" w:rsidRDefault="0089374B" w:rsidP="0089374B">
      <w:pPr>
        <w:spacing w:after="0"/>
        <w:jc w:val="center"/>
        <w:rPr>
          <w:rFonts w:ascii="Times New Roman" w:hAnsi="Times New Roman" w:cs="Times New Roman"/>
          <w:b/>
          <w:sz w:val="28"/>
          <w:szCs w:val="28"/>
        </w:rPr>
      </w:pPr>
      <w:r w:rsidRPr="0089374B">
        <w:rPr>
          <w:rFonts w:ascii="Times New Roman" w:hAnsi="Times New Roman" w:cs="Times New Roman"/>
          <w:b/>
          <w:sz w:val="28"/>
          <w:szCs w:val="28"/>
        </w:rPr>
        <w:t xml:space="preserve">ПОДГОТОВКИ </w:t>
      </w:r>
      <w:r w:rsidR="0031710B">
        <w:rPr>
          <w:rFonts w:ascii="Times New Roman" w:hAnsi="Times New Roman" w:cs="Times New Roman"/>
          <w:b/>
          <w:sz w:val="28"/>
          <w:szCs w:val="28"/>
        </w:rPr>
        <w:t xml:space="preserve">И УТВЕРЖДЕНИЯ </w:t>
      </w:r>
      <w:r w:rsidRPr="0089374B">
        <w:rPr>
          <w:rFonts w:ascii="Times New Roman" w:hAnsi="Times New Roman" w:cs="Times New Roman"/>
          <w:b/>
          <w:sz w:val="28"/>
          <w:szCs w:val="28"/>
        </w:rPr>
        <w:t>ДОКУМЕНТАЦИИ ПО ПЛАНИРОВКЕ ТЕРРИТОРИИ, РАЗРАБАТЫВАЕМОЙ НА ОСНОВАНИИ РЕШЕНИЙ АДМИНИСТРАЦИИ САМОЙЛОВСКОГО МУНИЦИПАЛЬНОГО РАЙОНА</w:t>
      </w:r>
      <w:r w:rsidR="000E1D22">
        <w:rPr>
          <w:rFonts w:ascii="Times New Roman" w:hAnsi="Times New Roman" w:cs="Times New Roman"/>
          <w:b/>
          <w:sz w:val="28"/>
          <w:szCs w:val="28"/>
        </w:rPr>
        <w:t xml:space="preserve"> САРАТОВСКОЙ ОБЛАСТИ</w:t>
      </w:r>
    </w:p>
    <w:p w:rsidR="0089374B" w:rsidRDefault="0089374B" w:rsidP="0089374B">
      <w:pPr>
        <w:spacing w:after="0"/>
        <w:jc w:val="center"/>
        <w:rPr>
          <w:rFonts w:ascii="Times New Roman" w:hAnsi="Times New Roman" w:cs="Times New Roman"/>
          <w:b/>
          <w:sz w:val="28"/>
          <w:szCs w:val="28"/>
        </w:rPr>
      </w:pPr>
    </w:p>
    <w:p w:rsidR="0089374B" w:rsidRDefault="0089374B" w:rsidP="0089374B">
      <w:pPr>
        <w:spacing w:after="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7119EA" w:rsidRDefault="007119EA" w:rsidP="0089374B">
      <w:pPr>
        <w:spacing w:after="0"/>
        <w:jc w:val="center"/>
        <w:rPr>
          <w:rFonts w:ascii="Times New Roman" w:hAnsi="Times New Roman" w:cs="Times New Roman"/>
          <w:b/>
          <w:sz w:val="28"/>
          <w:szCs w:val="28"/>
        </w:rPr>
      </w:pPr>
    </w:p>
    <w:p w:rsidR="0089374B" w:rsidRDefault="00510EB0" w:rsidP="00943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Н</w:t>
      </w:r>
      <w:r w:rsidR="0089374B">
        <w:rPr>
          <w:rFonts w:ascii="Times New Roman" w:hAnsi="Times New Roman" w:cs="Times New Roman"/>
          <w:sz w:val="28"/>
          <w:szCs w:val="28"/>
        </w:rPr>
        <w:t>астоящий Порядок разработан в соответствии с</w:t>
      </w:r>
      <w:r>
        <w:rPr>
          <w:rFonts w:ascii="Times New Roman" w:hAnsi="Times New Roman" w:cs="Times New Roman"/>
          <w:sz w:val="28"/>
          <w:szCs w:val="28"/>
        </w:rPr>
        <w:t xml:space="preserve"> главой 5</w:t>
      </w:r>
      <w:r w:rsidR="0089374B">
        <w:rPr>
          <w:rFonts w:ascii="Times New Roman" w:hAnsi="Times New Roman" w:cs="Times New Roman"/>
          <w:sz w:val="28"/>
          <w:szCs w:val="28"/>
        </w:rPr>
        <w:t xml:space="preserve"> Градостроительного кодекса РФ с целью регулирования застройки территории Самойловского муниципального района и применяется при принятии решений по подготовке и утверждении документации по планировке территории, разрабатываемой на основании решения органа местного самоуправления.</w:t>
      </w:r>
    </w:p>
    <w:p w:rsidR="00510EB0" w:rsidRDefault="0089374B" w:rsidP="00943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510EB0" w:rsidRPr="00510EB0">
        <w:rPr>
          <w:rFonts w:ascii="Times New Roman" w:hAnsi="Times New Roman" w:cs="Times New Roman"/>
          <w:color w:val="000000"/>
          <w:sz w:val="28"/>
          <w:szCs w:val="28"/>
          <w:shd w:val="clear" w:color="auto" w:fill="FFFFFF"/>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510EB0" w:rsidRPr="00510EB0">
        <w:rPr>
          <w:rFonts w:ascii="Times New Roman" w:hAnsi="Times New Roman" w:cs="Times New Roman"/>
          <w:color w:val="000000"/>
          <w:sz w:val="28"/>
          <w:szCs w:val="28"/>
          <w:shd w:val="clear" w:color="auto" w:fill="FFFFFF"/>
        </w:rPr>
        <w:t>границ зон планируемого размещения объектов капитального строительства</w:t>
      </w:r>
      <w:proofErr w:type="gramEnd"/>
      <w:r w:rsidR="00510EB0" w:rsidRPr="00510EB0">
        <w:rPr>
          <w:rFonts w:ascii="Times New Roman" w:hAnsi="Times New Roman" w:cs="Times New Roman"/>
          <w:color w:val="000000"/>
          <w:sz w:val="28"/>
          <w:szCs w:val="28"/>
          <w:shd w:val="clear" w:color="auto" w:fill="FFFFFF"/>
        </w:rPr>
        <w:t>.</w:t>
      </w:r>
      <w:r w:rsidR="00510EB0">
        <w:rPr>
          <w:rFonts w:ascii="Times New Roman" w:hAnsi="Times New Roman" w:cs="Times New Roman"/>
          <w:sz w:val="28"/>
          <w:szCs w:val="28"/>
        </w:rPr>
        <w:t xml:space="preserve"> </w:t>
      </w:r>
    </w:p>
    <w:p w:rsidR="00510EB0" w:rsidRPr="00510EB0" w:rsidRDefault="004E60B7"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1.3. </w:t>
      </w:r>
      <w:r w:rsidR="00510EB0" w:rsidRPr="00510EB0">
        <w:rPr>
          <w:rFonts w:ascii="Times New Roman" w:eastAsia="Times New Roman" w:hAnsi="Times New Roman" w:cs="Times New Roman"/>
          <w:color w:val="000000"/>
          <w:sz w:val="28"/>
          <w:szCs w:val="28"/>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 w:name="dst1661"/>
      <w:bookmarkEnd w:id="1"/>
      <w:r w:rsidRPr="00510EB0">
        <w:rPr>
          <w:rFonts w:ascii="Times New Roman" w:eastAsia="Times New Roman" w:hAnsi="Times New Roman" w:cs="Times New Roman"/>
          <w:color w:val="000000"/>
          <w:sz w:val="28"/>
          <w:szCs w:val="28"/>
          <w:lang w:eastAsia="ru-RU"/>
        </w:rPr>
        <w:t>1) необходимо изъятие земельных участков для государственных или муниципальных ну</w:t>
      </w:r>
      <w:proofErr w:type="gramStart"/>
      <w:r w:rsidRPr="00510EB0">
        <w:rPr>
          <w:rFonts w:ascii="Times New Roman" w:eastAsia="Times New Roman" w:hAnsi="Times New Roman" w:cs="Times New Roman"/>
          <w:color w:val="000000"/>
          <w:sz w:val="28"/>
          <w:szCs w:val="28"/>
          <w:lang w:eastAsia="ru-RU"/>
        </w:rPr>
        <w:t>жд в св</w:t>
      </w:r>
      <w:proofErr w:type="gramEnd"/>
      <w:r w:rsidRPr="00510EB0">
        <w:rPr>
          <w:rFonts w:ascii="Times New Roman" w:eastAsia="Times New Roman" w:hAnsi="Times New Roman" w:cs="Times New Roman"/>
          <w:color w:val="000000"/>
          <w:sz w:val="28"/>
          <w:szCs w:val="28"/>
          <w:lang w:eastAsia="ru-RU"/>
        </w:rPr>
        <w:t>язи с размещением объекта капитального строительства федерального, регионального или местного значения;</w:t>
      </w:r>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 w:name="dst1662"/>
      <w:bookmarkEnd w:id="2"/>
      <w:r w:rsidRPr="00510EB0">
        <w:rPr>
          <w:rFonts w:ascii="Times New Roman" w:eastAsia="Times New Roman" w:hAnsi="Times New Roman" w:cs="Times New Roman"/>
          <w:color w:val="000000"/>
          <w:sz w:val="28"/>
          <w:szCs w:val="28"/>
          <w:lang w:eastAsia="ru-RU"/>
        </w:rPr>
        <w:t>2) необход</w:t>
      </w:r>
      <w:r w:rsidR="00042726">
        <w:rPr>
          <w:rFonts w:ascii="Times New Roman" w:eastAsia="Times New Roman" w:hAnsi="Times New Roman" w:cs="Times New Roman"/>
          <w:color w:val="000000"/>
          <w:sz w:val="28"/>
          <w:szCs w:val="28"/>
          <w:lang w:eastAsia="ru-RU"/>
        </w:rPr>
        <w:t>имо</w:t>
      </w:r>
      <w:r w:rsidRPr="00510EB0">
        <w:rPr>
          <w:rFonts w:ascii="Times New Roman" w:eastAsia="Times New Roman" w:hAnsi="Times New Roman" w:cs="Times New Roman"/>
          <w:color w:val="000000"/>
          <w:sz w:val="28"/>
          <w:szCs w:val="28"/>
          <w:lang w:eastAsia="ru-RU"/>
        </w:rPr>
        <w:t xml:space="preserve"> установление, изменение или отмена красных линий;</w:t>
      </w:r>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 w:name="dst1663"/>
      <w:bookmarkEnd w:id="3"/>
      <w:r w:rsidRPr="00510EB0">
        <w:rPr>
          <w:rFonts w:ascii="Times New Roman" w:eastAsia="Times New Roman" w:hAnsi="Times New Roman" w:cs="Times New Roman"/>
          <w:color w:val="000000"/>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 w:name="dst1664"/>
      <w:bookmarkEnd w:id="4"/>
      <w:proofErr w:type="gramStart"/>
      <w:r w:rsidRPr="00510EB0">
        <w:rPr>
          <w:rFonts w:ascii="Times New Roman" w:eastAsia="Times New Roman" w:hAnsi="Times New Roman" w:cs="Times New Roman"/>
          <w:color w:val="000000"/>
          <w:sz w:val="28"/>
          <w:szCs w:val="28"/>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510EB0">
        <w:rPr>
          <w:rFonts w:ascii="Times New Roman" w:eastAsia="Times New Roman" w:hAnsi="Times New Roman" w:cs="Times New Roman"/>
          <w:color w:val="000000"/>
          <w:sz w:val="28"/>
          <w:szCs w:val="28"/>
          <w:lang w:eastAsia="ru-RU"/>
        </w:rPr>
        <w:lastRenderedPageBreak/>
        <w:t>государственной или муниципальной собственности, и установление сервитутов);</w:t>
      </w:r>
      <w:proofErr w:type="gramEnd"/>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5" w:name="dst1665"/>
      <w:bookmarkEnd w:id="5"/>
      <w:r w:rsidRPr="00510EB0">
        <w:rPr>
          <w:rFonts w:ascii="Times New Roman" w:eastAsia="Times New Roman" w:hAnsi="Times New Roman" w:cs="Times New Roman"/>
          <w:color w:val="000000"/>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6" w:name="dst2867"/>
      <w:bookmarkEnd w:id="6"/>
      <w:r w:rsidRPr="00510EB0">
        <w:rPr>
          <w:rFonts w:ascii="Times New Roman" w:eastAsia="Times New Roman" w:hAnsi="Times New Roman" w:cs="Times New Roman"/>
          <w:color w:val="000000"/>
          <w:sz w:val="28"/>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10EB0" w:rsidRPr="00510EB0" w:rsidRDefault="00510EB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7" w:name="dst3344"/>
      <w:bookmarkEnd w:id="7"/>
      <w:r w:rsidRPr="00510EB0">
        <w:rPr>
          <w:rFonts w:ascii="Times New Roman" w:eastAsia="Times New Roman" w:hAnsi="Times New Roman" w:cs="Times New Roman"/>
          <w:color w:val="000000"/>
          <w:sz w:val="28"/>
          <w:szCs w:val="28"/>
          <w:lang w:eastAsia="ru-RU"/>
        </w:rPr>
        <w:t>7) планируется осуществление комплексного развития территории.</w:t>
      </w:r>
    </w:p>
    <w:p w:rsidR="00740B7E" w:rsidRDefault="00740B7E" w:rsidP="0094307B">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Виды документации по планировке территории:</w:t>
      </w:r>
    </w:p>
    <w:p w:rsidR="00740B7E" w:rsidRDefault="00740B7E" w:rsidP="0094307B">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п</w:t>
      </w:r>
      <w:r w:rsidRPr="004E60B7">
        <w:rPr>
          <w:rFonts w:ascii="Times New Roman" w:hAnsi="Times New Roman" w:cs="Times New Roman"/>
          <w:sz w:val="28"/>
          <w:szCs w:val="28"/>
        </w:rPr>
        <w:t>роект планировки территории</w:t>
      </w:r>
      <w:r w:rsidR="007836F0">
        <w:rPr>
          <w:rFonts w:ascii="Times New Roman" w:hAnsi="Times New Roman" w:cs="Times New Roman"/>
          <w:sz w:val="28"/>
          <w:szCs w:val="28"/>
        </w:rPr>
        <w:t>, подготовка которого осуществляется в соответствии с требованиями ст.42 Градостроительного кодекса РФ</w:t>
      </w:r>
      <w:r w:rsidR="007836F0" w:rsidRPr="007836F0">
        <w:rPr>
          <w:rFonts w:ascii="Arial" w:hAnsi="Arial" w:cs="Arial"/>
          <w:color w:val="000000"/>
          <w:sz w:val="27"/>
          <w:szCs w:val="27"/>
          <w:shd w:val="clear" w:color="auto" w:fill="FFFFFF"/>
        </w:rPr>
        <w:t xml:space="preserve"> </w:t>
      </w:r>
      <w:r w:rsidR="007836F0" w:rsidRPr="007836F0">
        <w:rPr>
          <w:rFonts w:ascii="Times New Roman" w:hAnsi="Times New Roman" w:cs="Times New Roman"/>
          <w:color w:val="000000"/>
          <w:sz w:val="28"/>
          <w:szCs w:val="28"/>
          <w:shd w:val="clear" w:color="auto" w:fill="FFFFFF"/>
        </w:rPr>
        <w:t>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594CD7">
        <w:rPr>
          <w:rFonts w:ascii="Times New Roman" w:hAnsi="Times New Roman" w:cs="Times New Roman"/>
          <w:sz w:val="28"/>
          <w:szCs w:val="28"/>
        </w:rPr>
        <w:t>;</w:t>
      </w:r>
    </w:p>
    <w:p w:rsidR="00740B7E" w:rsidRDefault="00740B7E" w:rsidP="0094307B">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594CD7">
        <w:rPr>
          <w:rFonts w:ascii="Times New Roman" w:hAnsi="Times New Roman" w:cs="Times New Roman"/>
          <w:sz w:val="28"/>
          <w:szCs w:val="28"/>
        </w:rPr>
        <w:t>- п</w:t>
      </w:r>
      <w:r w:rsidRPr="00594CD7">
        <w:rPr>
          <w:rFonts w:ascii="Times New Roman" w:hAnsi="Times New Roman" w:cs="Times New Roman"/>
          <w:color w:val="000000"/>
          <w:sz w:val="28"/>
          <w:szCs w:val="28"/>
          <w:shd w:val="clear" w:color="auto" w:fill="FFFFFF"/>
        </w:rPr>
        <w:t>роект межевания территории</w:t>
      </w:r>
      <w:r w:rsidR="007836F0">
        <w:rPr>
          <w:rFonts w:ascii="Times New Roman" w:hAnsi="Times New Roman" w:cs="Times New Roman"/>
          <w:color w:val="000000"/>
          <w:sz w:val="28"/>
          <w:szCs w:val="28"/>
          <w:shd w:val="clear" w:color="auto" w:fill="FFFFFF"/>
        </w:rPr>
        <w:t>,</w:t>
      </w:r>
      <w:r w:rsidR="007836F0" w:rsidRPr="007836F0">
        <w:rPr>
          <w:rFonts w:ascii="Times New Roman" w:hAnsi="Times New Roman" w:cs="Times New Roman"/>
          <w:sz w:val="28"/>
          <w:szCs w:val="28"/>
        </w:rPr>
        <w:t xml:space="preserve"> </w:t>
      </w:r>
      <w:r w:rsidR="007836F0">
        <w:rPr>
          <w:rFonts w:ascii="Times New Roman" w:hAnsi="Times New Roman" w:cs="Times New Roman"/>
          <w:sz w:val="28"/>
          <w:szCs w:val="28"/>
        </w:rPr>
        <w:t>подготовка которого осуществляется в соответствии с требованиями ст.43 Градостроительного кодекса РФ</w:t>
      </w:r>
      <w:r w:rsidR="007836F0" w:rsidRPr="007836F0">
        <w:rPr>
          <w:rFonts w:ascii="Arial" w:hAnsi="Arial" w:cs="Arial"/>
          <w:color w:val="000000"/>
          <w:sz w:val="27"/>
          <w:szCs w:val="27"/>
          <w:shd w:val="clear" w:color="auto" w:fill="FFFFFF"/>
        </w:rPr>
        <w:t xml:space="preserve"> </w:t>
      </w:r>
      <w:r w:rsidR="007836F0" w:rsidRPr="007836F0">
        <w:rPr>
          <w:rFonts w:ascii="Times New Roman" w:hAnsi="Times New Roman" w:cs="Times New Roman"/>
          <w:color w:val="000000"/>
          <w:sz w:val="28"/>
          <w:szCs w:val="28"/>
          <w:shd w:val="clear" w:color="auto" w:fill="FFFFFF"/>
        </w:rPr>
        <w:t>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roofErr w:type="gramEnd"/>
    </w:p>
    <w:p w:rsidR="007836F0" w:rsidRPr="007836F0" w:rsidRDefault="007836F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1.5.</w:t>
      </w:r>
      <w:r w:rsidRPr="007836F0">
        <w:rPr>
          <w:rFonts w:ascii="Arial" w:hAnsi="Arial" w:cs="Arial"/>
          <w:color w:val="000000"/>
          <w:sz w:val="27"/>
          <w:szCs w:val="27"/>
        </w:rPr>
        <w:t xml:space="preserve"> </w:t>
      </w:r>
      <w:r w:rsidRPr="007836F0">
        <w:rPr>
          <w:rFonts w:ascii="Times New Roman" w:eastAsia="Times New Roman" w:hAnsi="Times New Roman" w:cs="Times New Roman"/>
          <w:color w:val="000000"/>
          <w:sz w:val="28"/>
          <w:szCs w:val="28"/>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836F0" w:rsidRPr="007836F0" w:rsidRDefault="007836F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 w:name="dst1357"/>
      <w:bookmarkEnd w:id="8"/>
      <w:r>
        <w:rPr>
          <w:rFonts w:ascii="Times New Roman" w:eastAsia="Times New Roman" w:hAnsi="Times New Roman" w:cs="Times New Roman"/>
          <w:color w:val="000000"/>
          <w:sz w:val="28"/>
          <w:szCs w:val="28"/>
          <w:lang w:eastAsia="ru-RU"/>
        </w:rPr>
        <w:t>1.6</w:t>
      </w:r>
      <w:r w:rsidRPr="007836F0">
        <w:rPr>
          <w:rFonts w:ascii="Times New Roman" w:eastAsia="Times New Roman" w:hAnsi="Times New Roman" w:cs="Times New Roman"/>
          <w:color w:val="000000"/>
          <w:sz w:val="28"/>
          <w:szCs w:val="28"/>
          <w:lang w:eastAsia="ru-RU"/>
        </w:rPr>
        <w:t>. Подготовка графической части документации по планировке территории осуществляется:</w:t>
      </w:r>
    </w:p>
    <w:p w:rsidR="007836F0" w:rsidRPr="007836F0" w:rsidRDefault="007836F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 w:name="dst1358"/>
      <w:bookmarkEnd w:id="9"/>
      <w:r w:rsidRPr="007836F0">
        <w:rPr>
          <w:rFonts w:ascii="Times New Roman" w:eastAsia="Times New Roman" w:hAnsi="Times New Roman" w:cs="Times New Roman"/>
          <w:color w:val="000000"/>
          <w:sz w:val="28"/>
          <w:szCs w:val="28"/>
          <w:lang w:eastAsia="ru-RU"/>
        </w:rPr>
        <w:t>1) в соответствии с системой координат, используемой для ведения Единого государственного реестра недвижимости;</w:t>
      </w:r>
    </w:p>
    <w:p w:rsidR="007836F0" w:rsidRDefault="007836F0"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 w:name="dst1359"/>
      <w:bookmarkEnd w:id="10"/>
      <w:r w:rsidRPr="007836F0">
        <w:rPr>
          <w:rFonts w:ascii="Times New Roman" w:eastAsia="Times New Roman" w:hAnsi="Times New Roman" w:cs="Times New Roman"/>
          <w:color w:val="000000"/>
          <w:sz w:val="28"/>
          <w:szCs w:val="28"/>
          <w:lang w:eastAsia="ru-RU"/>
        </w:rPr>
        <w:t>2) с использованием цифровых топографических карт, цифровых топографических планов, </w:t>
      </w:r>
      <w:hyperlink r:id="rId8" w:anchor="dst100011" w:history="1">
        <w:r w:rsidRPr="007836F0">
          <w:rPr>
            <w:rFonts w:ascii="Times New Roman" w:eastAsia="Times New Roman" w:hAnsi="Times New Roman" w:cs="Times New Roman"/>
            <w:color w:val="666699"/>
            <w:sz w:val="28"/>
            <w:szCs w:val="28"/>
            <w:lang w:eastAsia="ru-RU"/>
          </w:rPr>
          <w:t>требования</w:t>
        </w:r>
      </w:hyperlink>
      <w:r w:rsidRPr="007836F0">
        <w:rPr>
          <w:rFonts w:ascii="Times New Roman" w:eastAsia="Times New Roman" w:hAnsi="Times New Roman" w:cs="Times New Roman"/>
          <w:color w:val="000000"/>
          <w:sz w:val="28"/>
          <w:szCs w:val="28"/>
          <w:lang w:eastAsia="ru-RU"/>
        </w:rPr>
        <w:t> к которым устанавливаются уполномоченным федеральным органом исполнительной власти.</w:t>
      </w:r>
    </w:p>
    <w:p w:rsidR="007119EA" w:rsidRPr="007836F0" w:rsidRDefault="007119EA" w:rsidP="0094307B">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7836F0" w:rsidRPr="007836F0" w:rsidRDefault="007836F0" w:rsidP="0094307B">
      <w:pPr>
        <w:spacing w:after="0" w:line="240" w:lineRule="auto"/>
        <w:ind w:firstLine="708"/>
        <w:jc w:val="both"/>
        <w:rPr>
          <w:rFonts w:ascii="Times New Roman" w:hAnsi="Times New Roman" w:cs="Times New Roman"/>
          <w:color w:val="000000"/>
          <w:sz w:val="28"/>
          <w:szCs w:val="28"/>
          <w:shd w:val="clear" w:color="auto" w:fill="FFFFFF"/>
        </w:rPr>
      </w:pPr>
    </w:p>
    <w:p w:rsidR="00594CD7" w:rsidRDefault="00594CD7" w:rsidP="0094307B">
      <w:pPr>
        <w:spacing w:after="0" w:line="240" w:lineRule="auto"/>
        <w:ind w:firstLine="708"/>
        <w:jc w:val="center"/>
        <w:rPr>
          <w:rFonts w:ascii="Times New Roman" w:hAnsi="Times New Roman" w:cs="Times New Roman"/>
          <w:b/>
          <w:color w:val="000000"/>
          <w:sz w:val="28"/>
          <w:szCs w:val="28"/>
          <w:shd w:val="clear" w:color="auto" w:fill="FFFFFF"/>
        </w:rPr>
      </w:pPr>
      <w:r w:rsidRPr="00594CD7">
        <w:rPr>
          <w:rFonts w:ascii="Times New Roman" w:hAnsi="Times New Roman" w:cs="Times New Roman"/>
          <w:b/>
          <w:color w:val="000000"/>
          <w:sz w:val="28"/>
          <w:szCs w:val="28"/>
          <w:shd w:val="clear" w:color="auto" w:fill="FFFFFF"/>
        </w:rPr>
        <w:lastRenderedPageBreak/>
        <w:t xml:space="preserve">2. </w:t>
      </w:r>
      <w:r w:rsidR="00FF3E0E">
        <w:rPr>
          <w:rFonts w:ascii="Times New Roman" w:hAnsi="Times New Roman" w:cs="Times New Roman"/>
          <w:b/>
          <w:color w:val="000000"/>
          <w:sz w:val="28"/>
          <w:szCs w:val="28"/>
          <w:shd w:val="clear" w:color="auto" w:fill="FFFFFF"/>
        </w:rPr>
        <w:t>П</w:t>
      </w:r>
      <w:r w:rsidRPr="00594CD7">
        <w:rPr>
          <w:rFonts w:ascii="Times New Roman" w:hAnsi="Times New Roman" w:cs="Times New Roman"/>
          <w:b/>
          <w:color w:val="000000"/>
          <w:sz w:val="28"/>
          <w:szCs w:val="28"/>
          <w:shd w:val="clear" w:color="auto" w:fill="FFFFFF"/>
        </w:rPr>
        <w:t>одготовк</w:t>
      </w:r>
      <w:r w:rsidR="00740B7E">
        <w:rPr>
          <w:rFonts w:ascii="Times New Roman" w:hAnsi="Times New Roman" w:cs="Times New Roman"/>
          <w:b/>
          <w:color w:val="000000"/>
          <w:sz w:val="28"/>
          <w:szCs w:val="28"/>
          <w:shd w:val="clear" w:color="auto" w:fill="FFFFFF"/>
        </w:rPr>
        <w:t>а</w:t>
      </w:r>
      <w:r w:rsidRPr="00594CD7">
        <w:rPr>
          <w:rFonts w:ascii="Times New Roman" w:hAnsi="Times New Roman" w:cs="Times New Roman"/>
          <w:b/>
          <w:color w:val="000000"/>
          <w:sz w:val="28"/>
          <w:szCs w:val="28"/>
          <w:shd w:val="clear" w:color="auto" w:fill="FFFFFF"/>
        </w:rPr>
        <w:t xml:space="preserve"> </w:t>
      </w:r>
      <w:r w:rsidR="00FF3E0E">
        <w:rPr>
          <w:rFonts w:ascii="Times New Roman" w:hAnsi="Times New Roman" w:cs="Times New Roman"/>
          <w:b/>
          <w:color w:val="000000"/>
          <w:sz w:val="28"/>
          <w:szCs w:val="28"/>
          <w:shd w:val="clear" w:color="auto" w:fill="FFFFFF"/>
        </w:rPr>
        <w:t xml:space="preserve"> и утверждение </w:t>
      </w:r>
      <w:r w:rsidRPr="00594CD7">
        <w:rPr>
          <w:rFonts w:ascii="Times New Roman" w:hAnsi="Times New Roman" w:cs="Times New Roman"/>
          <w:b/>
          <w:color w:val="000000"/>
          <w:sz w:val="28"/>
          <w:szCs w:val="28"/>
          <w:shd w:val="clear" w:color="auto" w:fill="FFFFFF"/>
        </w:rPr>
        <w:t>документации по планировке территории</w:t>
      </w:r>
    </w:p>
    <w:p w:rsidR="007119EA" w:rsidRDefault="007119EA" w:rsidP="0094307B">
      <w:pPr>
        <w:spacing w:after="0" w:line="240" w:lineRule="auto"/>
        <w:ind w:firstLine="708"/>
        <w:jc w:val="center"/>
        <w:rPr>
          <w:rFonts w:ascii="Times New Roman" w:hAnsi="Times New Roman" w:cs="Times New Roman"/>
          <w:b/>
          <w:color w:val="000000"/>
          <w:sz w:val="28"/>
          <w:szCs w:val="28"/>
          <w:shd w:val="clear" w:color="auto" w:fill="FFFFFF"/>
        </w:rPr>
      </w:pPr>
    </w:p>
    <w:p w:rsidR="00594CD7" w:rsidRDefault="00594CD7" w:rsidP="0094307B">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Решение о подготовке документации по планировке территории принимается </w:t>
      </w:r>
      <w:r w:rsidR="00B61A8D">
        <w:rPr>
          <w:rFonts w:ascii="Times New Roman" w:hAnsi="Times New Roman" w:cs="Times New Roman"/>
          <w:color w:val="000000"/>
          <w:sz w:val="28"/>
          <w:szCs w:val="28"/>
          <w:shd w:val="clear" w:color="auto" w:fill="FFFFFF"/>
        </w:rPr>
        <w:t>администрацией Самойловского муниципального района Саратовской области (далее - Администрация района)</w:t>
      </w:r>
      <w:r>
        <w:rPr>
          <w:rFonts w:ascii="Times New Roman" w:hAnsi="Times New Roman" w:cs="Times New Roman"/>
          <w:color w:val="000000"/>
          <w:sz w:val="28"/>
          <w:szCs w:val="28"/>
          <w:shd w:val="clear" w:color="auto" w:fill="FFFFFF"/>
        </w:rPr>
        <w:t xml:space="preserve"> </w:t>
      </w:r>
      <w:r w:rsidRPr="00594CD7">
        <w:rPr>
          <w:rFonts w:ascii="Times New Roman" w:hAnsi="Times New Roman" w:cs="Times New Roman"/>
          <w:color w:val="000000"/>
          <w:sz w:val="28"/>
          <w:szCs w:val="28"/>
          <w:shd w:val="clear" w:color="auto" w:fill="FFFFFF"/>
        </w:rPr>
        <w:t>за исключением случаев, указанных в </w:t>
      </w:r>
      <w:hyperlink r:id="rId9" w:anchor="dst1425" w:history="1">
        <w:r w:rsidRPr="00594CD7">
          <w:rPr>
            <w:rStyle w:val="a3"/>
            <w:rFonts w:ascii="Times New Roman" w:hAnsi="Times New Roman" w:cs="Times New Roman"/>
            <w:color w:val="666699"/>
            <w:sz w:val="28"/>
            <w:szCs w:val="28"/>
            <w:u w:val="none"/>
            <w:shd w:val="clear" w:color="auto" w:fill="FFFFFF"/>
          </w:rPr>
          <w:t>частях 1.1</w:t>
        </w:r>
      </w:hyperlink>
      <w:r w:rsidRPr="00594CD7">
        <w:rPr>
          <w:rFonts w:ascii="Times New Roman" w:hAnsi="Times New Roman" w:cs="Times New Roman"/>
          <w:color w:val="000000"/>
          <w:sz w:val="28"/>
          <w:szCs w:val="28"/>
          <w:shd w:val="clear" w:color="auto" w:fill="FFFFFF"/>
        </w:rPr>
        <w:t> и </w:t>
      </w:r>
      <w:hyperlink r:id="rId10" w:anchor="dst3140" w:history="1">
        <w:r w:rsidRPr="00594CD7">
          <w:rPr>
            <w:rStyle w:val="a3"/>
            <w:rFonts w:ascii="Times New Roman" w:hAnsi="Times New Roman" w:cs="Times New Roman"/>
            <w:color w:val="666699"/>
            <w:sz w:val="28"/>
            <w:szCs w:val="28"/>
            <w:u w:val="none"/>
            <w:shd w:val="clear" w:color="auto" w:fill="FFFFFF"/>
          </w:rPr>
          <w:t>12.12</w:t>
        </w:r>
      </w:hyperlink>
      <w:r w:rsidRPr="00594C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статьи 45 Градостроительного кодекса РФ.</w:t>
      </w:r>
    </w:p>
    <w:p w:rsidR="00FA4E70" w:rsidRPr="00FA4E70" w:rsidRDefault="0003665E" w:rsidP="009430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665E">
        <w:rPr>
          <w:rFonts w:ascii="Times New Roman" w:eastAsia="Times New Roman" w:hAnsi="Times New Roman" w:cs="Times New Roman"/>
          <w:color w:val="000000"/>
          <w:sz w:val="28"/>
          <w:szCs w:val="28"/>
          <w:lang w:eastAsia="ru-RU"/>
        </w:rPr>
        <w:t xml:space="preserve">2.2. </w:t>
      </w:r>
      <w:r w:rsidR="00FA4E70" w:rsidRPr="00FA4E70">
        <w:rPr>
          <w:rFonts w:ascii="Times New Roman" w:eastAsia="Times New Roman" w:hAnsi="Times New Roman" w:cs="Times New Roman"/>
          <w:color w:val="000000"/>
          <w:sz w:val="28"/>
          <w:szCs w:val="28"/>
          <w:lang w:eastAsia="ru-RU"/>
        </w:rPr>
        <w:t xml:space="preserve">В случае принятия решения о подготовке документации по планировке территории </w:t>
      </w:r>
      <w:r w:rsidR="00B61A8D">
        <w:rPr>
          <w:rFonts w:ascii="Times New Roman" w:eastAsia="Times New Roman" w:hAnsi="Times New Roman" w:cs="Times New Roman"/>
          <w:color w:val="000000"/>
          <w:sz w:val="28"/>
          <w:szCs w:val="28"/>
          <w:lang w:eastAsia="ru-RU"/>
        </w:rPr>
        <w:t>Администрацией</w:t>
      </w:r>
      <w:r w:rsidR="00FA4E70" w:rsidRPr="00FA4E70">
        <w:rPr>
          <w:rFonts w:ascii="Times New Roman" w:eastAsia="Times New Roman" w:hAnsi="Times New Roman" w:cs="Times New Roman"/>
          <w:color w:val="000000"/>
          <w:sz w:val="28"/>
          <w:szCs w:val="28"/>
          <w:lang w:eastAsia="ru-RU"/>
        </w:rPr>
        <w:t xml:space="preserve"> района в течение десяти дней со дня принятия такого решения направля</w:t>
      </w:r>
      <w:r w:rsidR="00FF3E0E">
        <w:rPr>
          <w:rFonts w:ascii="Times New Roman" w:eastAsia="Times New Roman" w:hAnsi="Times New Roman" w:cs="Times New Roman"/>
          <w:color w:val="000000"/>
          <w:sz w:val="28"/>
          <w:szCs w:val="28"/>
          <w:lang w:eastAsia="ru-RU"/>
        </w:rPr>
        <w:t>е</w:t>
      </w:r>
      <w:r w:rsidR="00FA4E70" w:rsidRPr="00FA4E70">
        <w:rPr>
          <w:rFonts w:ascii="Times New Roman" w:eastAsia="Times New Roman" w:hAnsi="Times New Roman" w:cs="Times New Roman"/>
          <w:color w:val="000000"/>
          <w:sz w:val="28"/>
          <w:szCs w:val="28"/>
          <w:lang w:eastAsia="ru-RU"/>
        </w:rPr>
        <w:t xml:space="preserve">т уведомление о принятом решении главе поселения, применительно к </w:t>
      </w:r>
      <w:proofErr w:type="gramStart"/>
      <w:r w:rsidR="00FA4E70" w:rsidRPr="00FA4E70">
        <w:rPr>
          <w:rFonts w:ascii="Times New Roman" w:eastAsia="Times New Roman" w:hAnsi="Times New Roman" w:cs="Times New Roman"/>
          <w:color w:val="000000"/>
          <w:sz w:val="28"/>
          <w:szCs w:val="28"/>
          <w:lang w:eastAsia="ru-RU"/>
        </w:rPr>
        <w:t>территори</w:t>
      </w:r>
      <w:r w:rsidR="00FF3E0E">
        <w:rPr>
          <w:rFonts w:ascii="Times New Roman" w:eastAsia="Times New Roman" w:hAnsi="Times New Roman" w:cs="Times New Roman"/>
          <w:color w:val="000000"/>
          <w:sz w:val="28"/>
          <w:szCs w:val="28"/>
          <w:lang w:eastAsia="ru-RU"/>
        </w:rPr>
        <w:t>и</w:t>
      </w:r>
      <w:proofErr w:type="gramEnd"/>
      <w:r w:rsidR="00FA4E70" w:rsidRPr="00FA4E70">
        <w:rPr>
          <w:rFonts w:ascii="Times New Roman" w:eastAsia="Times New Roman" w:hAnsi="Times New Roman" w:cs="Times New Roman"/>
          <w:color w:val="000000"/>
          <w:sz w:val="28"/>
          <w:szCs w:val="28"/>
          <w:lang w:eastAsia="ru-RU"/>
        </w:rPr>
        <w:t xml:space="preserve"> котор</w:t>
      </w:r>
      <w:r w:rsidR="00FF3E0E">
        <w:rPr>
          <w:rFonts w:ascii="Times New Roman" w:eastAsia="Times New Roman" w:hAnsi="Times New Roman" w:cs="Times New Roman"/>
          <w:color w:val="000000"/>
          <w:sz w:val="28"/>
          <w:szCs w:val="28"/>
          <w:lang w:eastAsia="ru-RU"/>
        </w:rPr>
        <w:t>ого</w:t>
      </w:r>
      <w:r w:rsidR="00FA4E70" w:rsidRPr="00FA4E70">
        <w:rPr>
          <w:rFonts w:ascii="Times New Roman" w:eastAsia="Times New Roman" w:hAnsi="Times New Roman" w:cs="Times New Roman"/>
          <w:color w:val="000000"/>
          <w:sz w:val="28"/>
          <w:szCs w:val="28"/>
          <w:lang w:eastAsia="ru-RU"/>
        </w:rPr>
        <w:t xml:space="preserve"> принято такое решение.</w:t>
      </w:r>
    </w:p>
    <w:p w:rsidR="00FF3E0E" w:rsidRDefault="0003665E" w:rsidP="009430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1" w:name="dst1443"/>
      <w:bookmarkStart w:id="12" w:name="dst100705"/>
      <w:bookmarkStart w:id="13" w:name="dst101415"/>
      <w:bookmarkStart w:id="14" w:name="dst101781"/>
      <w:bookmarkStart w:id="15" w:name="dst101806"/>
      <w:bookmarkEnd w:id="11"/>
      <w:bookmarkEnd w:id="12"/>
      <w:bookmarkEnd w:id="13"/>
      <w:bookmarkEnd w:id="14"/>
      <w:bookmarkEnd w:id="15"/>
      <w:r w:rsidRPr="0003665E">
        <w:rPr>
          <w:rFonts w:ascii="Times New Roman" w:eastAsia="Times New Roman" w:hAnsi="Times New Roman" w:cs="Times New Roman"/>
          <w:color w:val="000000"/>
          <w:sz w:val="28"/>
          <w:szCs w:val="28"/>
          <w:lang w:eastAsia="ru-RU"/>
        </w:rPr>
        <w:t>2.3.</w:t>
      </w:r>
      <w:r w:rsidR="00FA4E70" w:rsidRPr="00FA4E70">
        <w:rPr>
          <w:rFonts w:ascii="Times New Roman" w:eastAsia="Times New Roman" w:hAnsi="Times New Roman" w:cs="Times New Roman"/>
          <w:color w:val="000000"/>
          <w:sz w:val="28"/>
          <w:szCs w:val="28"/>
          <w:lang w:eastAsia="ru-RU"/>
        </w:rPr>
        <w:t xml:space="preserve"> </w:t>
      </w:r>
      <w:proofErr w:type="gramStart"/>
      <w:r w:rsidR="00FA4E70" w:rsidRPr="00FA4E70">
        <w:rPr>
          <w:rFonts w:ascii="Times New Roman" w:eastAsia="Times New Roman" w:hAnsi="Times New Roman" w:cs="Times New Roman"/>
          <w:color w:val="000000"/>
          <w:sz w:val="28"/>
          <w:szCs w:val="28"/>
          <w:lang w:eastAsia="ru-RU"/>
        </w:rPr>
        <w:t xml:space="preserve">Подготовка документации по планировке территории осуществляется </w:t>
      </w:r>
      <w:r w:rsidR="00B61A8D">
        <w:rPr>
          <w:rFonts w:ascii="Times New Roman" w:eastAsia="Times New Roman" w:hAnsi="Times New Roman" w:cs="Times New Roman"/>
          <w:color w:val="000000"/>
          <w:sz w:val="28"/>
          <w:szCs w:val="28"/>
          <w:lang w:eastAsia="ru-RU"/>
        </w:rPr>
        <w:t>Администрацией района</w:t>
      </w:r>
      <w:r w:rsidR="00FA4E70" w:rsidRPr="00FA4E70">
        <w:rPr>
          <w:rFonts w:ascii="Times New Roman" w:eastAsia="Times New Roman" w:hAnsi="Times New Roman" w:cs="Times New Roman"/>
          <w:color w:val="000000"/>
          <w:sz w:val="28"/>
          <w:szCs w:val="28"/>
          <w:lang w:eastAsia="ru-RU"/>
        </w:rPr>
        <w:t xml:space="preserve">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1" w:anchor="dst1425" w:history="1">
        <w:r w:rsidR="00FA4E70" w:rsidRPr="0003665E">
          <w:rPr>
            <w:rFonts w:ascii="Times New Roman" w:eastAsia="Times New Roman" w:hAnsi="Times New Roman" w:cs="Times New Roman"/>
            <w:color w:val="666699"/>
            <w:sz w:val="28"/>
            <w:szCs w:val="28"/>
            <w:lang w:eastAsia="ru-RU"/>
          </w:rPr>
          <w:t>частью 1.1</w:t>
        </w:r>
      </w:hyperlink>
      <w:r w:rsidR="00FA4E70" w:rsidRPr="00FA4E70">
        <w:rPr>
          <w:rFonts w:ascii="Times New Roman" w:eastAsia="Times New Roman" w:hAnsi="Times New Roman" w:cs="Times New Roman"/>
          <w:color w:val="000000"/>
          <w:sz w:val="28"/>
          <w:szCs w:val="28"/>
          <w:lang w:eastAsia="ru-RU"/>
        </w:rPr>
        <w:t> статьи</w:t>
      </w:r>
      <w:r w:rsidR="00FF3E0E">
        <w:rPr>
          <w:rFonts w:ascii="Times New Roman" w:eastAsia="Times New Roman" w:hAnsi="Times New Roman" w:cs="Times New Roman"/>
          <w:color w:val="000000"/>
          <w:sz w:val="28"/>
          <w:szCs w:val="28"/>
          <w:lang w:eastAsia="ru-RU"/>
        </w:rPr>
        <w:t xml:space="preserve"> 45 Градостроительного кодекса РФ</w:t>
      </w:r>
      <w:r w:rsidR="00FA4E70" w:rsidRPr="00FA4E70">
        <w:rPr>
          <w:rFonts w:ascii="Times New Roman" w:eastAsia="Times New Roman" w:hAnsi="Times New Roman" w:cs="Times New Roman"/>
          <w:color w:val="000000"/>
          <w:sz w:val="28"/>
          <w:szCs w:val="28"/>
          <w:lang w:eastAsia="ru-RU"/>
        </w:rPr>
        <w:t>.</w:t>
      </w:r>
      <w:proofErr w:type="gramEnd"/>
    </w:p>
    <w:p w:rsidR="00FA4E70" w:rsidRPr="00FA4E70" w:rsidRDefault="00FA4E70" w:rsidP="009430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4E70">
        <w:rPr>
          <w:rFonts w:ascii="Times New Roman" w:eastAsia="Times New Roman" w:hAnsi="Times New Roman" w:cs="Times New Roman"/>
          <w:color w:val="000000"/>
          <w:sz w:val="28"/>
          <w:szCs w:val="28"/>
          <w:lang w:eastAsia="ru-RU"/>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0B7E" w:rsidRPr="00BA272A" w:rsidRDefault="0003665E" w:rsidP="009430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40B7E" w:rsidRPr="00BA272A">
        <w:rPr>
          <w:rFonts w:ascii="Times New Roman" w:hAnsi="Times New Roman" w:cs="Times New Roman"/>
          <w:sz w:val="28"/>
          <w:szCs w:val="28"/>
        </w:rPr>
        <w:t>.</w:t>
      </w:r>
      <w:r w:rsidR="00740B7E">
        <w:rPr>
          <w:rFonts w:ascii="Times New Roman" w:hAnsi="Times New Roman" w:cs="Times New Roman"/>
          <w:sz w:val="28"/>
          <w:szCs w:val="28"/>
        </w:rPr>
        <w:t>4</w:t>
      </w:r>
      <w:r w:rsidR="00740B7E" w:rsidRPr="00BA272A">
        <w:rPr>
          <w:rFonts w:ascii="Times New Roman" w:hAnsi="Times New Roman" w:cs="Times New Roman"/>
          <w:sz w:val="28"/>
          <w:szCs w:val="28"/>
        </w:rPr>
        <w:t>.</w:t>
      </w:r>
      <w:r w:rsidR="00740B7E" w:rsidRPr="00BA272A">
        <w:rPr>
          <w:rFonts w:ascii="Arial" w:hAnsi="Arial" w:cs="Arial"/>
          <w:color w:val="000000"/>
          <w:sz w:val="27"/>
          <w:szCs w:val="27"/>
          <w:shd w:val="clear" w:color="auto" w:fill="FFFFFF"/>
        </w:rPr>
        <w:t xml:space="preserve"> </w:t>
      </w:r>
      <w:proofErr w:type="gramStart"/>
      <w:r w:rsidR="00740B7E" w:rsidRPr="00BA272A">
        <w:rPr>
          <w:rFonts w:ascii="Times New Roman" w:hAnsi="Times New Roman" w:cs="Times New Roman"/>
          <w:color w:val="000000"/>
          <w:sz w:val="28"/>
          <w:szCs w:val="28"/>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00740B7E" w:rsidRPr="00BA272A">
        <w:rPr>
          <w:rFonts w:ascii="Times New Roman" w:hAnsi="Times New Roman" w:cs="Times New Roman"/>
          <w:color w:val="000000"/>
          <w:sz w:val="28"/>
          <w:szCs w:val="28"/>
          <w:shd w:val="clear" w:color="auto" w:fill="FFFFFF"/>
        </w:rPr>
        <w:t xml:space="preserve"> </w:t>
      </w:r>
      <w:proofErr w:type="gramStart"/>
      <w:r w:rsidR="00740B7E" w:rsidRPr="00BA272A">
        <w:rPr>
          <w:rFonts w:ascii="Times New Roman" w:hAnsi="Times New Roman" w:cs="Times New Roman"/>
          <w:color w:val="000000"/>
          <w:sz w:val="28"/>
          <w:szCs w:val="28"/>
          <w:shd w:val="clear" w:color="auto" w:fill="FFFFFF"/>
        </w:rPr>
        <w:t>движения, требованиями по обеспечению эффективности организации дорожного движения, указанными в </w:t>
      </w:r>
      <w:hyperlink r:id="rId12" w:anchor="dst100095" w:history="1">
        <w:r w:rsidR="00740B7E" w:rsidRPr="0003665E">
          <w:rPr>
            <w:rStyle w:val="a3"/>
            <w:rFonts w:ascii="Times New Roman" w:hAnsi="Times New Roman" w:cs="Times New Roman"/>
            <w:color w:val="auto"/>
            <w:sz w:val="28"/>
            <w:szCs w:val="28"/>
            <w:u w:val="none"/>
            <w:shd w:val="clear" w:color="auto" w:fill="FFFFFF"/>
          </w:rPr>
          <w:t>части 1 статьи 11</w:t>
        </w:r>
      </w:hyperlink>
      <w:r w:rsidR="00740B7E" w:rsidRPr="00BA272A">
        <w:rPr>
          <w:rFonts w:ascii="Times New Roman" w:hAnsi="Times New Roman" w:cs="Times New Roman"/>
          <w:color w:val="000000"/>
          <w:sz w:val="28"/>
          <w:szCs w:val="28"/>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740B7E" w:rsidRPr="00BA272A">
        <w:rPr>
          <w:rFonts w:ascii="Times New Roman" w:hAnsi="Times New Roman" w:cs="Times New Roman"/>
          <w:color w:val="000000"/>
          <w:sz w:val="28"/>
          <w:szCs w:val="28"/>
          <w:shd w:val="clear" w:color="auto" w:fill="FFFFFF"/>
        </w:rPr>
        <w:t xml:space="preserve"> и культуры) народов Российской Федерации, границ территорий </w:t>
      </w:r>
      <w:r w:rsidR="00740B7E" w:rsidRPr="00BA272A">
        <w:rPr>
          <w:rFonts w:ascii="Times New Roman" w:hAnsi="Times New Roman" w:cs="Times New Roman"/>
          <w:color w:val="000000"/>
          <w:sz w:val="28"/>
          <w:szCs w:val="28"/>
          <w:shd w:val="clear" w:color="auto" w:fill="FFFFFF"/>
        </w:rPr>
        <w:lastRenderedPageBreak/>
        <w:t>выявленных объектов культурного наследия, границ зон с особыми условиями использования территорий, если иное не предусмотрено </w:t>
      </w:r>
      <w:r w:rsidR="00740B7E">
        <w:rPr>
          <w:rFonts w:ascii="Times New Roman" w:hAnsi="Times New Roman" w:cs="Times New Roman"/>
          <w:sz w:val="28"/>
          <w:szCs w:val="28"/>
        </w:rPr>
        <w:t xml:space="preserve">подпунктом </w:t>
      </w:r>
      <w:r>
        <w:rPr>
          <w:rFonts w:ascii="Times New Roman" w:hAnsi="Times New Roman" w:cs="Times New Roman"/>
          <w:sz w:val="28"/>
          <w:szCs w:val="28"/>
        </w:rPr>
        <w:t>2</w:t>
      </w:r>
      <w:r w:rsidR="00740B7E">
        <w:rPr>
          <w:rFonts w:ascii="Times New Roman" w:hAnsi="Times New Roman" w:cs="Times New Roman"/>
          <w:sz w:val="28"/>
          <w:szCs w:val="28"/>
        </w:rPr>
        <w:t>.5. настоящего Порядка</w:t>
      </w:r>
      <w:r w:rsidR="00740B7E" w:rsidRPr="00BA272A">
        <w:rPr>
          <w:rFonts w:ascii="Times New Roman" w:hAnsi="Times New Roman" w:cs="Times New Roman"/>
          <w:color w:val="000000"/>
          <w:sz w:val="28"/>
          <w:szCs w:val="28"/>
          <w:shd w:val="clear" w:color="auto" w:fill="FFFFFF"/>
        </w:rPr>
        <w:t>.</w:t>
      </w:r>
    </w:p>
    <w:p w:rsidR="00740B7E" w:rsidRDefault="0003665E" w:rsidP="0094307B">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740B7E">
        <w:rPr>
          <w:rFonts w:ascii="Times New Roman" w:hAnsi="Times New Roman" w:cs="Times New Roman"/>
          <w:color w:val="000000"/>
          <w:sz w:val="28"/>
          <w:szCs w:val="28"/>
          <w:shd w:val="clear" w:color="auto" w:fill="FFFFFF"/>
        </w:rPr>
        <w:t xml:space="preserve">.5. </w:t>
      </w:r>
      <w:r w:rsidR="00740B7E" w:rsidRPr="004E60B7">
        <w:rPr>
          <w:rFonts w:ascii="Times New Roman" w:hAnsi="Times New Roman" w:cs="Times New Roman"/>
          <w:color w:val="000000"/>
          <w:sz w:val="28"/>
          <w:szCs w:val="28"/>
          <w:shd w:val="clear" w:color="auto" w:fill="FFFFFF"/>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740B7E" w:rsidRPr="00510EB0" w:rsidRDefault="00740B7E" w:rsidP="0094307B">
      <w:pPr>
        <w:spacing w:after="0" w:line="240" w:lineRule="auto"/>
        <w:ind w:firstLine="708"/>
        <w:jc w:val="both"/>
        <w:rPr>
          <w:rFonts w:ascii="Times New Roman" w:hAnsi="Times New Roman" w:cs="Times New Roman"/>
          <w:color w:val="000000"/>
          <w:sz w:val="28"/>
          <w:szCs w:val="28"/>
          <w:shd w:val="clear" w:color="auto" w:fill="FFFFFF"/>
        </w:rPr>
      </w:pPr>
      <w:r w:rsidRPr="00510EB0">
        <w:rPr>
          <w:rFonts w:ascii="Times New Roman" w:hAnsi="Times New Roman" w:cs="Times New Roman"/>
          <w:color w:val="000000"/>
          <w:sz w:val="28"/>
          <w:szCs w:val="28"/>
          <w:shd w:val="clear" w:color="auto" w:fill="FFFFFF"/>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510EB0" w:rsidRPr="00FF3E0E" w:rsidRDefault="00FF3E0E" w:rsidP="0094307B">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2.7. </w:t>
      </w:r>
      <w:proofErr w:type="gramStart"/>
      <w:r w:rsidR="00B61A8D">
        <w:rPr>
          <w:rFonts w:ascii="Times New Roman" w:hAnsi="Times New Roman" w:cs="Times New Roman"/>
          <w:color w:val="000000"/>
          <w:sz w:val="28"/>
          <w:szCs w:val="28"/>
          <w:shd w:val="clear" w:color="auto" w:fill="FFFFFF"/>
        </w:rPr>
        <w:t>Администрация района</w:t>
      </w:r>
      <w:r w:rsidR="0003665E" w:rsidRPr="00FF3E0E">
        <w:rPr>
          <w:rFonts w:ascii="Times New Roman" w:hAnsi="Times New Roman" w:cs="Times New Roman"/>
          <w:color w:val="000000"/>
          <w:sz w:val="28"/>
          <w:szCs w:val="28"/>
          <w:shd w:val="clear" w:color="auto" w:fill="FFFFFF"/>
        </w:rPr>
        <w:t xml:space="preserve"> в случаях, предусмотренных </w:t>
      </w:r>
      <w:hyperlink r:id="rId13" w:anchor="dst1435" w:history="1">
        <w:r w:rsidR="0003665E" w:rsidRPr="0032218B">
          <w:rPr>
            <w:rStyle w:val="a3"/>
            <w:rFonts w:ascii="Times New Roman" w:hAnsi="Times New Roman" w:cs="Times New Roman"/>
            <w:color w:val="auto"/>
            <w:sz w:val="28"/>
            <w:szCs w:val="28"/>
            <w:u w:val="none"/>
            <w:shd w:val="clear" w:color="auto" w:fill="FFFFFF"/>
          </w:rPr>
          <w:t>частями 4</w:t>
        </w:r>
      </w:hyperlink>
      <w:r w:rsidR="0003665E" w:rsidRPr="0032218B">
        <w:rPr>
          <w:rFonts w:ascii="Times New Roman" w:hAnsi="Times New Roman" w:cs="Times New Roman"/>
          <w:sz w:val="28"/>
          <w:szCs w:val="28"/>
          <w:shd w:val="clear" w:color="auto" w:fill="FFFFFF"/>
        </w:rPr>
        <w:t> и </w:t>
      </w:r>
      <w:hyperlink r:id="rId14" w:anchor="dst1436" w:history="1">
        <w:r w:rsidR="0003665E" w:rsidRPr="0032218B">
          <w:rPr>
            <w:rStyle w:val="a3"/>
            <w:rFonts w:ascii="Times New Roman" w:hAnsi="Times New Roman" w:cs="Times New Roman"/>
            <w:color w:val="auto"/>
            <w:sz w:val="28"/>
            <w:szCs w:val="28"/>
            <w:u w:val="none"/>
            <w:shd w:val="clear" w:color="auto" w:fill="FFFFFF"/>
          </w:rPr>
          <w:t>4.1</w:t>
        </w:r>
      </w:hyperlink>
      <w:r w:rsidR="0003665E" w:rsidRPr="0032218B">
        <w:rPr>
          <w:rFonts w:ascii="Times New Roman" w:hAnsi="Times New Roman" w:cs="Times New Roman"/>
          <w:sz w:val="28"/>
          <w:szCs w:val="28"/>
          <w:shd w:val="clear" w:color="auto" w:fill="FFFFFF"/>
        </w:rPr>
        <w:t>  статьи</w:t>
      </w:r>
      <w:r w:rsidR="0032218B" w:rsidRPr="0032218B">
        <w:rPr>
          <w:rFonts w:ascii="Times New Roman" w:hAnsi="Times New Roman" w:cs="Times New Roman"/>
          <w:sz w:val="28"/>
          <w:szCs w:val="28"/>
          <w:shd w:val="clear" w:color="auto" w:fill="FFFFFF"/>
        </w:rPr>
        <w:t xml:space="preserve"> 45 Градостроительного кодекса РФ</w:t>
      </w:r>
      <w:r w:rsidR="0003665E" w:rsidRPr="0032218B">
        <w:rPr>
          <w:rFonts w:ascii="Times New Roman" w:hAnsi="Times New Roman" w:cs="Times New Roman"/>
          <w:sz w:val="28"/>
          <w:szCs w:val="28"/>
          <w:shd w:val="clear" w:color="auto" w:fill="FFFFFF"/>
        </w:rPr>
        <w:t>, осуществля</w:t>
      </w:r>
      <w:r w:rsidR="00B61A8D">
        <w:rPr>
          <w:rFonts w:ascii="Times New Roman" w:hAnsi="Times New Roman" w:cs="Times New Roman"/>
          <w:sz w:val="28"/>
          <w:szCs w:val="28"/>
          <w:shd w:val="clear" w:color="auto" w:fill="FFFFFF"/>
        </w:rPr>
        <w:t>е</w:t>
      </w:r>
      <w:r w:rsidR="0003665E" w:rsidRPr="0032218B">
        <w:rPr>
          <w:rFonts w:ascii="Times New Roman" w:hAnsi="Times New Roman" w:cs="Times New Roman"/>
          <w:sz w:val="28"/>
          <w:szCs w:val="28"/>
          <w:shd w:val="clear" w:color="auto" w:fill="FFFFFF"/>
        </w:rPr>
        <w:t>т проверку документации по планировке территории на соответствие требованиям, указанным в </w:t>
      </w:r>
      <w:hyperlink r:id="rId15" w:anchor="dst1447" w:history="1">
        <w:r w:rsidRPr="0032218B">
          <w:rPr>
            <w:rStyle w:val="a3"/>
            <w:rFonts w:ascii="Times New Roman" w:hAnsi="Times New Roman" w:cs="Times New Roman"/>
            <w:color w:val="auto"/>
            <w:sz w:val="28"/>
            <w:szCs w:val="28"/>
            <w:u w:val="none"/>
            <w:shd w:val="clear" w:color="auto" w:fill="FFFFFF"/>
          </w:rPr>
          <w:t>подпункте</w:t>
        </w:r>
      </w:hyperlink>
      <w:r w:rsidRPr="0032218B">
        <w:rPr>
          <w:rFonts w:ascii="Times New Roman" w:hAnsi="Times New Roman" w:cs="Times New Roman"/>
          <w:sz w:val="28"/>
          <w:szCs w:val="28"/>
        </w:rPr>
        <w:t xml:space="preserve"> 2.4</w:t>
      </w:r>
      <w:r w:rsidR="0003665E" w:rsidRPr="0032218B">
        <w:rPr>
          <w:rFonts w:ascii="Times New Roman" w:hAnsi="Times New Roman" w:cs="Times New Roman"/>
          <w:sz w:val="28"/>
          <w:szCs w:val="28"/>
          <w:shd w:val="clear" w:color="auto" w:fill="FFFFFF"/>
        </w:rPr>
        <w:t> настояще</w:t>
      </w:r>
      <w:r w:rsidRPr="0032218B">
        <w:rPr>
          <w:rFonts w:ascii="Times New Roman" w:hAnsi="Times New Roman" w:cs="Times New Roman"/>
          <w:sz w:val="28"/>
          <w:szCs w:val="28"/>
          <w:shd w:val="clear" w:color="auto" w:fill="FFFFFF"/>
        </w:rPr>
        <w:t>го</w:t>
      </w:r>
      <w:r w:rsidR="0003665E" w:rsidRPr="0032218B">
        <w:rPr>
          <w:rFonts w:ascii="Times New Roman" w:hAnsi="Times New Roman" w:cs="Times New Roman"/>
          <w:sz w:val="28"/>
          <w:szCs w:val="28"/>
          <w:shd w:val="clear" w:color="auto" w:fill="FFFFFF"/>
        </w:rPr>
        <w:t xml:space="preserve"> </w:t>
      </w:r>
      <w:r w:rsidRPr="0032218B">
        <w:rPr>
          <w:rFonts w:ascii="Times New Roman" w:hAnsi="Times New Roman" w:cs="Times New Roman"/>
          <w:sz w:val="28"/>
          <w:szCs w:val="28"/>
          <w:shd w:val="clear" w:color="auto" w:fill="FFFFFF"/>
        </w:rPr>
        <w:t>Порядка</w:t>
      </w:r>
      <w:r w:rsidR="0003665E" w:rsidRPr="0032218B">
        <w:rPr>
          <w:rFonts w:ascii="Times New Roman" w:hAnsi="Times New Roman" w:cs="Times New Roman"/>
          <w:sz w:val="28"/>
          <w:szCs w:val="28"/>
          <w:shd w:val="clear" w:color="auto" w:fill="FFFFFF"/>
        </w:rPr>
        <w:t>, в течение двадцати рабочих дней со дня поступления такой документации и по результатам проверки принима</w:t>
      </w:r>
      <w:r w:rsidR="00B61A8D">
        <w:rPr>
          <w:rFonts w:ascii="Times New Roman" w:hAnsi="Times New Roman" w:cs="Times New Roman"/>
          <w:sz w:val="28"/>
          <w:szCs w:val="28"/>
          <w:shd w:val="clear" w:color="auto" w:fill="FFFFFF"/>
        </w:rPr>
        <w:t>е</w:t>
      </w:r>
      <w:r w:rsidR="0003665E" w:rsidRPr="0032218B">
        <w:rPr>
          <w:rFonts w:ascii="Times New Roman" w:hAnsi="Times New Roman" w:cs="Times New Roman"/>
          <w:sz w:val="28"/>
          <w:szCs w:val="28"/>
          <w:shd w:val="clear" w:color="auto" w:fill="FFFFFF"/>
        </w:rPr>
        <w:t>т решение о проведении общественных обсуждений или публичных слушаний по такой документации, а в случае, предусмотренном </w:t>
      </w:r>
      <w:hyperlink r:id="rId16" w:anchor="dst2206" w:history="1">
        <w:r w:rsidR="0003665E" w:rsidRPr="0032218B">
          <w:rPr>
            <w:rStyle w:val="a3"/>
            <w:rFonts w:ascii="Times New Roman" w:hAnsi="Times New Roman" w:cs="Times New Roman"/>
            <w:color w:val="auto"/>
            <w:sz w:val="28"/>
            <w:szCs w:val="28"/>
            <w:u w:val="none"/>
            <w:shd w:val="clear" w:color="auto" w:fill="FFFFFF"/>
          </w:rPr>
          <w:t>частью</w:t>
        </w:r>
        <w:proofErr w:type="gramEnd"/>
        <w:r w:rsidR="0003665E" w:rsidRPr="0032218B">
          <w:rPr>
            <w:rStyle w:val="a3"/>
            <w:rFonts w:ascii="Times New Roman" w:hAnsi="Times New Roman" w:cs="Times New Roman"/>
            <w:color w:val="auto"/>
            <w:sz w:val="28"/>
            <w:szCs w:val="28"/>
            <w:u w:val="none"/>
            <w:shd w:val="clear" w:color="auto" w:fill="FFFFFF"/>
          </w:rPr>
          <w:t xml:space="preserve"> 5.1 статьи 46</w:t>
        </w:r>
      </w:hyperlink>
      <w:r w:rsidR="0003665E" w:rsidRPr="00FF3E0E">
        <w:rPr>
          <w:rFonts w:ascii="Times New Roman" w:hAnsi="Times New Roman" w:cs="Times New Roman"/>
          <w:color w:val="000000"/>
          <w:sz w:val="28"/>
          <w:szCs w:val="28"/>
          <w:shd w:val="clear" w:color="auto" w:fill="FFFFFF"/>
        </w:rPr>
        <w:t> </w:t>
      </w:r>
      <w:r w:rsidR="0032218B">
        <w:rPr>
          <w:rFonts w:ascii="Times New Roman" w:hAnsi="Times New Roman" w:cs="Times New Roman"/>
          <w:color w:val="000000"/>
          <w:sz w:val="28"/>
          <w:szCs w:val="28"/>
          <w:shd w:val="clear" w:color="auto" w:fill="FFFFFF"/>
        </w:rPr>
        <w:t>Градостроительного к</w:t>
      </w:r>
      <w:r w:rsidR="0003665E" w:rsidRPr="00FF3E0E">
        <w:rPr>
          <w:rFonts w:ascii="Times New Roman" w:hAnsi="Times New Roman" w:cs="Times New Roman"/>
          <w:color w:val="000000"/>
          <w:sz w:val="28"/>
          <w:szCs w:val="28"/>
          <w:shd w:val="clear" w:color="auto" w:fill="FFFFFF"/>
        </w:rPr>
        <w:t>одекса</w:t>
      </w:r>
      <w:r w:rsidR="0032218B">
        <w:rPr>
          <w:rFonts w:ascii="Times New Roman" w:hAnsi="Times New Roman" w:cs="Times New Roman"/>
          <w:color w:val="000000"/>
          <w:sz w:val="28"/>
          <w:szCs w:val="28"/>
          <w:shd w:val="clear" w:color="auto" w:fill="FFFFFF"/>
        </w:rPr>
        <w:t xml:space="preserve"> РФ</w:t>
      </w:r>
      <w:r w:rsidR="0003665E" w:rsidRPr="00FF3E0E">
        <w:rPr>
          <w:rFonts w:ascii="Times New Roman" w:hAnsi="Times New Roman" w:cs="Times New Roman"/>
          <w:color w:val="000000"/>
          <w:sz w:val="28"/>
          <w:szCs w:val="28"/>
          <w:shd w:val="clear" w:color="auto" w:fill="FFFFFF"/>
        </w:rPr>
        <w:t>, об утверждении такой документации или о направлении ее на доработку.</w:t>
      </w:r>
    </w:p>
    <w:p w:rsidR="0003665E" w:rsidRPr="00FF3E0E" w:rsidRDefault="00FF3E0E" w:rsidP="00DD1191">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2.8. </w:t>
      </w:r>
      <w:proofErr w:type="gramStart"/>
      <w:r w:rsidR="0003665E" w:rsidRPr="00FF3E0E">
        <w:rPr>
          <w:rFonts w:ascii="Times New Roman" w:hAnsi="Times New Roman" w:cs="Times New Roman"/>
          <w:color w:val="000000"/>
          <w:sz w:val="28"/>
          <w:szCs w:val="28"/>
          <w:shd w:val="clear" w:color="auto" w:fill="FFFFFF"/>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0003665E" w:rsidRPr="00FF3E0E">
        <w:rPr>
          <w:rFonts w:ascii="Times New Roman" w:hAnsi="Times New Roman" w:cs="Times New Roman"/>
          <w:color w:val="000000"/>
          <w:sz w:val="28"/>
          <w:szCs w:val="28"/>
          <w:shd w:val="clear" w:color="auto" w:fill="FFFFFF"/>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0003665E" w:rsidRPr="00FF3E0E">
        <w:rPr>
          <w:rFonts w:ascii="Times New Roman" w:hAnsi="Times New Roman" w:cs="Times New Roman"/>
          <w:color w:val="000000"/>
          <w:sz w:val="28"/>
          <w:szCs w:val="28"/>
          <w:shd w:val="clear" w:color="auto" w:fill="FFFFFF"/>
        </w:rPr>
        <w:t xml:space="preserve">Предметом согласования является допустимость размещения объектов капитального строительства в соответствии с требованиями </w:t>
      </w:r>
      <w:r w:rsidR="0003665E" w:rsidRPr="00FF3E0E">
        <w:rPr>
          <w:rFonts w:ascii="Times New Roman" w:hAnsi="Times New Roman" w:cs="Times New Roman"/>
          <w:color w:val="000000"/>
          <w:sz w:val="28"/>
          <w:szCs w:val="28"/>
          <w:shd w:val="clear" w:color="auto" w:fill="FFFFFF"/>
        </w:rPr>
        <w:lastRenderedPageBreak/>
        <w:t>лесного </w:t>
      </w:r>
      <w:hyperlink r:id="rId17" w:history="1">
        <w:r w:rsidR="0003665E" w:rsidRPr="00FF3E0E">
          <w:rPr>
            <w:rStyle w:val="a3"/>
            <w:rFonts w:ascii="Times New Roman" w:hAnsi="Times New Roman" w:cs="Times New Roman"/>
            <w:color w:val="666699"/>
            <w:sz w:val="28"/>
            <w:szCs w:val="28"/>
            <w:u w:val="none"/>
            <w:shd w:val="clear" w:color="auto" w:fill="FFFFFF"/>
          </w:rPr>
          <w:t>законодательства</w:t>
        </w:r>
      </w:hyperlink>
      <w:r w:rsidR="0003665E" w:rsidRPr="00FF3E0E">
        <w:rPr>
          <w:rFonts w:ascii="Times New Roman" w:hAnsi="Times New Roman" w:cs="Times New Roman"/>
          <w:color w:val="000000"/>
          <w:sz w:val="28"/>
          <w:szCs w:val="28"/>
          <w:shd w:val="clear" w:color="auto" w:fill="FFFFFF"/>
        </w:rPr>
        <w:t>, </w:t>
      </w:r>
      <w:hyperlink r:id="rId18" w:history="1">
        <w:r w:rsidR="0003665E" w:rsidRPr="00FF3E0E">
          <w:rPr>
            <w:rStyle w:val="a3"/>
            <w:rFonts w:ascii="Times New Roman" w:hAnsi="Times New Roman" w:cs="Times New Roman"/>
            <w:color w:val="666699"/>
            <w:sz w:val="28"/>
            <w:szCs w:val="28"/>
            <w:u w:val="none"/>
            <w:shd w:val="clear" w:color="auto" w:fill="FFFFFF"/>
          </w:rPr>
          <w:t>законодательства</w:t>
        </w:r>
      </w:hyperlink>
      <w:r w:rsidR="0003665E" w:rsidRPr="00FF3E0E">
        <w:rPr>
          <w:rFonts w:ascii="Times New Roman" w:hAnsi="Times New Roman" w:cs="Times New Roman"/>
          <w:color w:val="000000"/>
          <w:sz w:val="28"/>
          <w:szCs w:val="28"/>
          <w:shd w:val="clear" w:color="auto" w:fill="FFFFFF"/>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0003665E" w:rsidRPr="00FF3E0E">
        <w:rPr>
          <w:rFonts w:ascii="Times New Roman" w:hAnsi="Times New Roman" w:cs="Times New Roman"/>
          <w:color w:val="000000"/>
          <w:sz w:val="28"/>
          <w:szCs w:val="28"/>
          <w:shd w:val="clear" w:color="auto" w:fill="FFFFFF"/>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03665E" w:rsidRPr="0003665E" w:rsidRDefault="00FF3E0E" w:rsidP="00DD119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proofErr w:type="gramStart"/>
      <w:r w:rsidR="0003665E" w:rsidRPr="0003665E">
        <w:rPr>
          <w:rFonts w:ascii="Times New Roman" w:eastAsia="Times New Roman" w:hAnsi="Times New Roman" w:cs="Times New Roman"/>
          <w:color w:val="000000"/>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19" w:anchor="dst102030" w:history="1">
        <w:r w:rsidR="0003665E" w:rsidRPr="00FF3E0E">
          <w:rPr>
            <w:rFonts w:ascii="Times New Roman" w:eastAsia="Times New Roman" w:hAnsi="Times New Roman" w:cs="Times New Roman"/>
            <w:color w:val="666699"/>
            <w:sz w:val="28"/>
            <w:szCs w:val="28"/>
            <w:lang w:eastAsia="ru-RU"/>
          </w:rPr>
          <w:t>частью 22</w:t>
        </w:r>
      </w:hyperlink>
      <w:r w:rsidR="0003665E" w:rsidRPr="0003665E">
        <w:rPr>
          <w:rFonts w:ascii="Times New Roman" w:eastAsia="Times New Roman" w:hAnsi="Times New Roman" w:cs="Times New Roman"/>
          <w:color w:val="000000"/>
          <w:sz w:val="28"/>
          <w:szCs w:val="28"/>
          <w:lang w:eastAsia="ru-RU"/>
        </w:rPr>
        <w:t> статьи</w:t>
      </w:r>
      <w:proofErr w:type="gramEnd"/>
      <w:r w:rsidR="0032218B">
        <w:rPr>
          <w:rFonts w:ascii="Times New Roman" w:eastAsia="Times New Roman" w:hAnsi="Times New Roman" w:cs="Times New Roman"/>
          <w:color w:val="000000"/>
          <w:sz w:val="28"/>
          <w:szCs w:val="28"/>
          <w:lang w:eastAsia="ru-RU"/>
        </w:rPr>
        <w:t xml:space="preserve"> 45 Градостроительного кодекса РФ</w:t>
      </w:r>
      <w:r w:rsidR="0003665E" w:rsidRPr="0003665E">
        <w:rPr>
          <w:rFonts w:ascii="Times New Roman" w:eastAsia="Times New Roman" w:hAnsi="Times New Roman" w:cs="Times New Roman"/>
          <w:color w:val="000000"/>
          <w:sz w:val="28"/>
          <w:szCs w:val="28"/>
          <w:lang w:eastAsia="ru-RU"/>
        </w:rPr>
        <w:t xml:space="preserve">. </w:t>
      </w:r>
      <w:proofErr w:type="gramStart"/>
      <w:r w:rsidR="0003665E" w:rsidRPr="0003665E">
        <w:rPr>
          <w:rFonts w:ascii="Times New Roman" w:eastAsia="Times New Roman" w:hAnsi="Times New Roman" w:cs="Times New Roman"/>
          <w:color w:val="000000"/>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03665E" w:rsidRPr="0003665E" w:rsidRDefault="0094307B" w:rsidP="0003665E">
      <w:pPr>
        <w:shd w:val="clear" w:color="auto" w:fill="FFFFFF"/>
        <w:spacing w:after="0" w:line="322" w:lineRule="atLeast"/>
        <w:ind w:firstLine="540"/>
        <w:jc w:val="both"/>
        <w:rPr>
          <w:rFonts w:ascii="Times New Roman" w:eastAsia="Times New Roman" w:hAnsi="Times New Roman" w:cs="Times New Roman"/>
          <w:color w:val="000000"/>
          <w:sz w:val="28"/>
          <w:szCs w:val="28"/>
          <w:lang w:eastAsia="ru-RU"/>
        </w:rPr>
      </w:pPr>
      <w:proofErr w:type="gramStart"/>
      <w:r w:rsidRPr="0003665E">
        <w:rPr>
          <w:rFonts w:ascii="Times New Roman" w:eastAsia="Times New Roman" w:hAnsi="Times New Roman" w:cs="Times New Roman"/>
          <w:color w:val="000000"/>
          <w:sz w:val="28"/>
          <w:szCs w:val="28"/>
          <w:lang w:eastAsia="ru-RU"/>
        </w:rPr>
        <w:t>В случае если по истечении</w:t>
      </w:r>
      <w:r w:rsidRPr="0003665E">
        <w:rPr>
          <w:rFonts w:ascii="Arial" w:eastAsia="Times New Roman" w:hAnsi="Arial" w:cs="Arial"/>
          <w:color w:val="000000"/>
          <w:sz w:val="21"/>
          <w:szCs w:val="21"/>
          <w:lang w:eastAsia="ru-RU"/>
        </w:rPr>
        <w:t xml:space="preserve"> </w:t>
      </w:r>
      <w:r w:rsidR="0003665E" w:rsidRPr="0003665E">
        <w:rPr>
          <w:rFonts w:ascii="Times New Roman" w:eastAsia="Times New Roman" w:hAnsi="Times New Roman" w:cs="Times New Roman"/>
          <w:color w:val="000000"/>
          <w:sz w:val="28"/>
          <w:szCs w:val="28"/>
          <w:lang w:eastAsia="ru-RU"/>
        </w:rPr>
        <w:t>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20" w:anchor="dst1216" w:history="1">
        <w:r w:rsidR="0032218B" w:rsidRPr="0032218B">
          <w:rPr>
            <w:rFonts w:ascii="Times New Roman" w:eastAsia="Times New Roman" w:hAnsi="Times New Roman" w:cs="Times New Roman"/>
            <w:sz w:val="28"/>
            <w:szCs w:val="28"/>
            <w:lang w:eastAsia="ru-RU"/>
          </w:rPr>
          <w:t>подпункте</w:t>
        </w:r>
      </w:hyperlink>
      <w:r w:rsidR="0032218B" w:rsidRPr="0032218B">
        <w:rPr>
          <w:rFonts w:ascii="Times New Roman" w:hAnsi="Times New Roman" w:cs="Times New Roman"/>
          <w:sz w:val="28"/>
          <w:szCs w:val="28"/>
        </w:rPr>
        <w:t xml:space="preserve"> 2.4</w:t>
      </w:r>
      <w:r w:rsidR="0032218B">
        <w:t xml:space="preserve"> </w:t>
      </w:r>
      <w:r w:rsidR="0003665E" w:rsidRPr="0003665E">
        <w:rPr>
          <w:rFonts w:ascii="Times New Roman" w:eastAsia="Times New Roman" w:hAnsi="Times New Roman" w:cs="Times New Roman"/>
          <w:color w:val="000000"/>
          <w:sz w:val="28"/>
          <w:szCs w:val="28"/>
          <w:lang w:eastAsia="ru-RU"/>
        </w:rPr>
        <w:t> настояще</w:t>
      </w:r>
      <w:r w:rsidR="0032218B">
        <w:rPr>
          <w:rFonts w:ascii="Times New Roman" w:eastAsia="Times New Roman" w:hAnsi="Times New Roman" w:cs="Times New Roman"/>
          <w:color w:val="000000"/>
          <w:sz w:val="28"/>
          <w:szCs w:val="28"/>
          <w:lang w:eastAsia="ru-RU"/>
        </w:rPr>
        <w:t>го</w:t>
      </w:r>
      <w:r w:rsidR="0003665E" w:rsidRPr="0003665E">
        <w:rPr>
          <w:rFonts w:ascii="Times New Roman" w:eastAsia="Times New Roman" w:hAnsi="Times New Roman" w:cs="Times New Roman"/>
          <w:color w:val="000000"/>
          <w:sz w:val="28"/>
          <w:szCs w:val="28"/>
          <w:lang w:eastAsia="ru-RU"/>
        </w:rPr>
        <w:t xml:space="preserve"> </w:t>
      </w:r>
      <w:r w:rsidR="0032218B">
        <w:rPr>
          <w:rFonts w:ascii="Times New Roman" w:eastAsia="Times New Roman" w:hAnsi="Times New Roman" w:cs="Times New Roman"/>
          <w:color w:val="000000"/>
          <w:sz w:val="28"/>
          <w:szCs w:val="28"/>
          <w:lang w:eastAsia="ru-RU"/>
        </w:rPr>
        <w:t>Порядка</w:t>
      </w:r>
      <w:r w:rsidR="0003665E" w:rsidRPr="0003665E">
        <w:rPr>
          <w:rFonts w:ascii="Times New Roman" w:eastAsia="Times New Roman" w:hAnsi="Times New Roman" w:cs="Times New Roman"/>
          <w:color w:val="000000"/>
          <w:sz w:val="28"/>
          <w:szCs w:val="28"/>
          <w:lang w:eastAsia="ru-RU"/>
        </w:rPr>
        <w:t>, такими органами не представлены возражения относительно данного проекта планировки, он считается согласованным.</w:t>
      </w:r>
      <w:proofErr w:type="gramEnd"/>
    </w:p>
    <w:p w:rsidR="0003665E" w:rsidRDefault="0094307B" w:rsidP="0094307B">
      <w:pPr>
        <w:spacing w:after="0" w:line="240" w:lineRule="auto"/>
        <w:ind w:firstLine="708"/>
        <w:jc w:val="both"/>
        <w:rPr>
          <w:rFonts w:ascii="Times New Roman" w:hAnsi="Times New Roman" w:cs="Times New Roman"/>
          <w:color w:val="000000"/>
          <w:sz w:val="28"/>
          <w:szCs w:val="28"/>
          <w:shd w:val="clear" w:color="auto" w:fill="FFFFFF"/>
        </w:rPr>
      </w:pPr>
      <w:r w:rsidRPr="0094307B">
        <w:rPr>
          <w:rFonts w:ascii="Times New Roman" w:hAnsi="Times New Roman" w:cs="Times New Roman"/>
          <w:color w:val="000000"/>
          <w:sz w:val="28"/>
          <w:szCs w:val="28"/>
          <w:shd w:val="clear" w:color="auto" w:fill="FFFFFF"/>
        </w:rPr>
        <w:t>2.1</w:t>
      </w:r>
      <w:r w:rsidR="00B61A8D">
        <w:rPr>
          <w:rFonts w:ascii="Times New Roman" w:hAnsi="Times New Roman" w:cs="Times New Roman"/>
          <w:color w:val="000000"/>
          <w:sz w:val="28"/>
          <w:szCs w:val="28"/>
          <w:shd w:val="clear" w:color="auto" w:fill="FFFFFF"/>
        </w:rPr>
        <w:t>0</w:t>
      </w:r>
      <w:r w:rsidRPr="0094307B">
        <w:rPr>
          <w:rFonts w:ascii="Times New Roman" w:hAnsi="Times New Roman" w:cs="Times New Roman"/>
          <w:color w:val="000000"/>
          <w:sz w:val="28"/>
          <w:szCs w:val="28"/>
          <w:shd w:val="clear" w:color="auto" w:fill="FFFFFF"/>
        </w:rPr>
        <w:t xml:space="preserve">. </w:t>
      </w:r>
      <w:proofErr w:type="gramStart"/>
      <w:r w:rsidR="0003665E" w:rsidRPr="0094307B">
        <w:rPr>
          <w:rFonts w:ascii="Times New Roman" w:hAnsi="Times New Roman" w:cs="Times New Roman"/>
          <w:color w:val="000000"/>
          <w:sz w:val="28"/>
          <w:szCs w:val="28"/>
          <w:shd w:val="clear" w:color="auto" w:fill="FFFFFF"/>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w:t>
      </w:r>
      <w:r w:rsidR="00B61A8D">
        <w:rPr>
          <w:rFonts w:ascii="Times New Roman" w:hAnsi="Times New Roman" w:cs="Times New Roman"/>
          <w:color w:val="000000"/>
          <w:sz w:val="28"/>
          <w:szCs w:val="28"/>
          <w:shd w:val="clear" w:color="auto" w:fill="FFFFFF"/>
        </w:rPr>
        <w:t>Администрацией</w:t>
      </w:r>
      <w:r w:rsidR="0003665E" w:rsidRPr="0094307B">
        <w:rPr>
          <w:rFonts w:ascii="Times New Roman" w:hAnsi="Times New Roman" w:cs="Times New Roman"/>
          <w:color w:val="000000"/>
          <w:sz w:val="28"/>
          <w:szCs w:val="28"/>
          <w:shd w:val="clear" w:color="auto" w:fill="FFFFFF"/>
        </w:rPr>
        <w:t xml:space="preserve"> района, до ее утверждения подлежит согласованию с главой такого поселения, за исключением случая, предусмотренного </w:t>
      </w:r>
      <w:hyperlink r:id="rId21" w:anchor="dst102030" w:history="1">
        <w:r w:rsidR="00E36B6E" w:rsidRPr="00E36B6E">
          <w:rPr>
            <w:rStyle w:val="a3"/>
            <w:rFonts w:ascii="Times New Roman" w:hAnsi="Times New Roman" w:cs="Times New Roman"/>
            <w:color w:val="auto"/>
            <w:sz w:val="28"/>
            <w:szCs w:val="28"/>
            <w:u w:val="none"/>
            <w:shd w:val="clear" w:color="auto" w:fill="FFFFFF"/>
          </w:rPr>
          <w:t xml:space="preserve">частью </w:t>
        </w:r>
        <w:r w:rsidR="0003665E" w:rsidRPr="00E36B6E">
          <w:rPr>
            <w:rStyle w:val="a3"/>
            <w:rFonts w:ascii="Times New Roman" w:hAnsi="Times New Roman" w:cs="Times New Roman"/>
            <w:color w:val="auto"/>
            <w:sz w:val="28"/>
            <w:szCs w:val="28"/>
            <w:u w:val="none"/>
            <w:shd w:val="clear" w:color="auto" w:fill="FFFFFF"/>
          </w:rPr>
          <w:t>22</w:t>
        </w:r>
      </w:hyperlink>
      <w:r w:rsidR="0003665E" w:rsidRPr="0094307B">
        <w:rPr>
          <w:rFonts w:ascii="Times New Roman" w:hAnsi="Times New Roman" w:cs="Times New Roman"/>
          <w:color w:val="000000"/>
          <w:sz w:val="28"/>
          <w:szCs w:val="28"/>
          <w:shd w:val="clear" w:color="auto" w:fill="FFFFFF"/>
        </w:rPr>
        <w:t> статьи</w:t>
      </w:r>
      <w:r w:rsidR="0032218B">
        <w:rPr>
          <w:rFonts w:ascii="Times New Roman" w:hAnsi="Times New Roman" w:cs="Times New Roman"/>
          <w:color w:val="000000"/>
          <w:sz w:val="28"/>
          <w:szCs w:val="28"/>
          <w:shd w:val="clear" w:color="auto" w:fill="FFFFFF"/>
        </w:rPr>
        <w:t xml:space="preserve"> 45 Градостроительного </w:t>
      </w:r>
      <w:r w:rsidR="00E36B6E">
        <w:rPr>
          <w:rFonts w:ascii="Times New Roman" w:hAnsi="Times New Roman" w:cs="Times New Roman"/>
          <w:color w:val="000000"/>
          <w:sz w:val="28"/>
          <w:szCs w:val="28"/>
          <w:shd w:val="clear" w:color="auto" w:fill="FFFFFF"/>
        </w:rPr>
        <w:t>кодекса РФ</w:t>
      </w:r>
      <w:r w:rsidR="0003665E" w:rsidRPr="0094307B">
        <w:rPr>
          <w:rFonts w:ascii="Times New Roman" w:hAnsi="Times New Roman" w:cs="Times New Roman"/>
          <w:color w:val="000000"/>
          <w:sz w:val="28"/>
          <w:szCs w:val="28"/>
          <w:shd w:val="clear" w:color="auto" w:fill="FFFFFF"/>
        </w:rPr>
        <w:t>.</w:t>
      </w:r>
      <w:proofErr w:type="gramEnd"/>
      <w:r w:rsidR="0003665E" w:rsidRPr="0094307B">
        <w:rPr>
          <w:rFonts w:ascii="Times New Roman" w:hAnsi="Times New Roman" w:cs="Times New Roman"/>
          <w:color w:val="000000"/>
          <w:sz w:val="28"/>
          <w:szCs w:val="28"/>
          <w:shd w:val="clear" w:color="auto" w:fill="FFFFFF"/>
        </w:rPr>
        <w:t xml:space="preserve"> </w:t>
      </w:r>
      <w:proofErr w:type="gramStart"/>
      <w:r w:rsidR="0003665E" w:rsidRPr="0094307B">
        <w:rPr>
          <w:rFonts w:ascii="Times New Roman" w:hAnsi="Times New Roman" w:cs="Times New Roman"/>
          <w:color w:val="000000"/>
          <w:sz w:val="28"/>
          <w:szCs w:val="28"/>
          <w:shd w:val="clear" w:color="auto" w:fill="FFFFFF"/>
        </w:rPr>
        <w:t xml:space="preserve">Предметом согласования является соответствие планируемого размещения указанных объектов правилам землепользования и застройки в части </w:t>
      </w:r>
      <w:r w:rsidR="0003665E" w:rsidRPr="0094307B">
        <w:rPr>
          <w:rFonts w:ascii="Times New Roman" w:hAnsi="Times New Roman" w:cs="Times New Roman"/>
          <w:color w:val="000000"/>
          <w:sz w:val="28"/>
          <w:szCs w:val="28"/>
          <w:shd w:val="clear" w:color="auto" w:fill="FFFFFF"/>
        </w:rPr>
        <w:lastRenderedPageBreak/>
        <w:t>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5E1EBA" w:rsidRPr="00E36B6E" w:rsidRDefault="00E36B6E" w:rsidP="0094307B">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31710B">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5E1EBA" w:rsidRPr="00E36B6E">
        <w:rPr>
          <w:rFonts w:ascii="Times New Roman" w:hAnsi="Times New Roman" w:cs="Times New Roman"/>
          <w:color w:val="000000"/>
          <w:sz w:val="28"/>
          <w:szCs w:val="28"/>
          <w:shd w:val="clear" w:color="auto" w:fill="FFFFFF"/>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w:t>
      </w:r>
      <w:r w:rsidR="0031710B">
        <w:rPr>
          <w:rFonts w:ascii="Times New Roman" w:hAnsi="Times New Roman" w:cs="Times New Roman"/>
          <w:color w:val="000000"/>
          <w:sz w:val="28"/>
          <w:szCs w:val="28"/>
          <w:shd w:val="clear" w:color="auto" w:fill="FFFFFF"/>
        </w:rPr>
        <w:t>Администрацией</w:t>
      </w:r>
      <w:r w:rsidR="005E1EBA" w:rsidRPr="00E36B6E">
        <w:rPr>
          <w:rFonts w:ascii="Times New Roman" w:hAnsi="Times New Roman" w:cs="Times New Roman"/>
          <w:color w:val="000000"/>
          <w:sz w:val="28"/>
          <w:szCs w:val="28"/>
          <w:shd w:val="clear" w:color="auto" w:fill="FFFFFF"/>
        </w:rPr>
        <w:t xml:space="preserve">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22" w:anchor="dst2206" w:history="1">
        <w:r w:rsidR="005E1EBA" w:rsidRPr="00E36B6E">
          <w:rPr>
            <w:rStyle w:val="a3"/>
            <w:rFonts w:ascii="Times New Roman" w:hAnsi="Times New Roman" w:cs="Times New Roman"/>
            <w:color w:val="666699"/>
            <w:sz w:val="28"/>
            <w:szCs w:val="28"/>
            <w:u w:val="none"/>
            <w:shd w:val="clear" w:color="auto" w:fill="FFFFFF"/>
          </w:rPr>
          <w:t>частью 5.1 статьи 46</w:t>
        </w:r>
      </w:hyperlink>
      <w:r w:rsidR="005E1EBA" w:rsidRPr="00E36B6E">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Градостроительного </w:t>
      </w:r>
      <w:r w:rsidR="005E1EBA" w:rsidRPr="00E36B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005E1EBA" w:rsidRPr="00E36B6E">
        <w:rPr>
          <w:rFonts w:ascii="Times New Roman" w:hAnsi="Times New Roman" w:cs="Times New Roman"/>
          <w:color w:val="000000"/>
          <w:sz w:val="28"/>
          <w:szCs w:val="28"/>
          <w:shd w:val="clear" w:color="auto" w:fill="FFFFFF"/>
        </w:rPr>
        <w:t>одекса</w:t>
      </w:r>
      <w:r>
        <w:rPr>
          <w:rFonts w:ascii="Times New Roman" w:hAnsi="Times New Roman" w:cs="Times New Roman"/>
          <w:color w:val="000000"/>
          <w:sz w:val="28"/>
          <w:szCs w:val="28"/>
          <w:shd w:val="clear" w:color="auto" w:fill="FFFFFF"/>
        </w:rPr>
        <w:t xml:space="preserve"> РФ</w:t>
      </w:r>
      <w:r w:rsidR="005E1EBA" w:rsidRPr="00E36B6E">
        <w:rPr>
          <w:rFonts w:ascii="Times New Roman" w:hAnsi="Times New Roman" w:cs="Times New Roman"/>
          <w:color w:val="000000"/>
          <w:sz w:val="28"/>
          <w:szCs w:val="28"/>
          <w:shd w:val="clear" w:color="auto" w:fill="FFFFFF"/>
        </w:rPr>
        <w:t>. Общественные обсуждения или публичные слушания по указанным проектам проводятся в порядке, установленном </w:t>
      </w:r>
      <w:hyperlink r:id="rId23" w:anchor="dst2104" w:history="1">
        <w:r w:rsidR="005E1EBA" w:rsidRPr="00E36B6E">
          <w:rPr>
            <w:rStyle w:val="a3"/>
            <w:rFonts w:ascii="Times New Roman" w:hAnsi="Times New Roman" w:cs="Times New Roman"/>
            <w:color w:val="666699"/>
            <w:sz w:val="28"/>
            <w:szCs w:val="28"/>
            <w:u w:val="none"/>
            <w:shd w:val="clear" w:color="auto" w:fill="FFFFFF"/>
          </w:rPr>
          <w:t>статьей 5.1</w:t>
        </w:r>
      </w:hyperlink>
      <w:r w:rsidR="005E1EBA" w:rsidRPr="00E36B6E">
        <w:rPr>
          <w:rFonts w:ascii="Times New Roman" w:hAnsi="Times New Roman" w:cs="Times New Roman"/>
          <w:color w:val="000000"/>
          <w:sz w:val="28"/>
          <w:szCs w:val="28"/>
          <w:shd w:val="clear" w:color="auto" w:fill="FFFFFF"/>
        </w:rPr>
        <w:t xml:space="preserve"> настоящего </w:t>
      </w:r>
      <w:r>
        <w:rPr>
          <w:rFonts w:ascii="Times New Roman" w:hAnsi="Times New Roman" w:cs="Times New Roman"/>
          <w:color w:val="000000"/>
          <w:sz w:val="28"/>
          <w:szCs w:val="28"/>
          <w:shd w:val="clear" w:color="auto" w:fill="FFFFFF"/>
        </w:rPr>
        <w:t>Градостроительного к</w:t>
      </w:r>
      <w:r w:rsidR="005E1EBA" w:rsidRPr="00E36B6E">
        <w:rPr>
          <w:rFonts w:ascii="Times New Roman" w:hAnsi="Times New Roman" w:cs="Times New Roman"/>
          <w:color w:val="000000"/>
          <w:sz w:val="28"/>
          <w:szCs w:val="28"/>
          <w:shd w:val="clear" w:color="auto" w:fill="FFFFFF"/>
        </w:rPr>
        <w:t>одекса</w:t>
      </w:r>
      <w:r>
        <w:rPr>
          <w:rFonts w:ascii="Times New Roman" w:hAnsi="Times New Roman" w:cs="Times New Roman"/>
          <w:color w:val="000000"/>
          <w:sz w:val="28"/>
          <w:szCs w:val="28"/>
          <w:shd w:val="clear" w:color="auto" w:fill="FFFFFF"/>
        </w:rPr>
        <w:t xml:space="preserve"> РФ</w:t>
      </w:r>
      <w:r w:rsidR="005E1EBA" w:rsidRPr="00E36B6E">
        <w:rPr>
          <w:rFonts w:ascii="Times New Roman" w:hAnsi="Times New Roman" w:cs="Times New Roman"/>
          <w:color w:val="000000"/>
          <w:sz w:val="28"/>
          <w:szCs w:val="28"/>
          <w:shd w:val="clear" w:color="auto" w:fill="FFFFFF"/>
        </w:rPr>
        <w:t>, и по правилам, предусмотренным </w:t>
      </w:r>
      <w:hyperlink r:id="rId24" w:anchor="dst2209" w:history="1">
        <w:r w:rsidR="005E1EBA" w:rsidRPr="00E36B6E">
          <w:rPr>
            <w:rStyle w:val="a3"/>
            <w:rFonts w:ascii="Times New Roman" w:hAnsi="Times New Roman" w:cs="Times New Roman"/>
            <w:color w:val="666699"/>
            <w:sz w:val="28"/>
            <w:szCs w:val="28"/>
            <w:u w:val="none"/>
            <w:shd w:val="clear" w:color="auto" w:fill="FFFFFF"/>
          </w:rPr>
          <w:t>частями 11</w:t>
        </w:r>
      </w:hyperlink>
      <w:r w:rsidR="005E1EBA" w:rsidRPr="00E36B6E">
        <w:rPr>
          <w:rFonts w:ascii="Times New Roman" w:hAnsi="Times New Roman" w:cs="Times New Roman"/>
          <w:color w:val="000000"/>
          <w:sz w:val="28"/>
          <w:szCs w:val="28"/>
          <w:shd w:val="clear" w:color="auto" w:fill="FFFFFF"/>
        </w:rPr>
        <w:t> и </w:t>
      </w:r>
      <w:hyperlink r:id="rId25" w:anchor="dst2210" w:history="1">
        <w:r w:rsidR="005E1EBA" w:rsidRPr="00E36B6E">
          <w:rPr>
            <w:rStyle w:val="a3"/>
            <w:rFonts w:ascii="Times New Roman" w:hAnsi="Times New Roman" w:cs="Times New Roman"/>
            <w:color w:val="666699"/>
            <w:sz w:val="28"/>
            <w:szCs w:val="28"/>
            <w:u w:val="none"/>
            <w:shd w:val="clear" w:color="auto" w:fill="FFFFFF"/>
          </w:rPr>
          <w:t>12 статьи 46</w:t>
        </w:r>
      </w:hyperlink>
      <w:r w:rsidR="005E1EBA" w:rsidRPr="00E36B6E">
        <w:rPr>
          <w:rFonts w:ascii="Times New Roman" w:hAnsi="Times New Roman" w:cs="Times New Roman"/>
          <w:color w:val="000000"/>
          <w:sz w:val="28"/>
          <w:szCs w:val="28"/>
          <w:shd w:val="clear" w:color="auto" w:fill="FFFFFF"/>
        </w:rPr>
        <w:t xml:space="preserve"> настоящего </w:t>
      </w:r>
      <w:r>
        <w:rPr>
          <w:rFonts w:ascii="Times New Roman" w:hAnsi="Times New Roman" w:cs="Times New Roman"/>
          <w:color w:val="000000"/>
          <w:sz w:val="28"/>
          <w:szCs w:val="28"/>
          <w:shd w:val="clear" w:color="auto" w:fill="FFFFFF"/>
        </w:rPr>
        <w:t>Градостроительного к</w:t>
      </w:r>
      <w:r w:rsidR="005E1EBA" w:rsidRPr="00E36B6E">
        <w:rPr>
          <w:rFonts w:ascii="Times New Roman" w:hAnsi="Times New Roman" w:cs="Times New Roman"/>
          <w:color w:val="000000"/>
          <w:sz w:val="28"/>
          <w:szCs w:val="28"/>
          <w:shd w:val="clear" w:color="auto" w:fill="FFFFFF"/>
        </w:rPr>
        <w:t>одекса</w:t>
      </w:r>
      <w:r>
        <w:rPr>
          <w:rFonts w:ascii="Times New Roman" w:hAnsi="Times New Roman" w:cs="Times New Roman"/>
          <w:color w:val="000000"/>
          <w:sz w:val="28"/>
          <w:szCs w:val="28"/>
          <w:shd w:val="clear" w:color="auto" w:fill="FFFFFF"/>
        </w:rPr>
        <w:t xml:space="preserve"> РФ</w:t>
      </w:r>
      <w:r w:rsidR="005E1EBA" w:rsidRPr="00E36B6E">
        <w:rPr>
          <w:rFonts w:ascii="Times New Roman" w:hAnsi="Times New Roman" w:cs="Times New Roman"/>
          <w:color w:val="000000"/>
          <w:sz w:val="28"/>
          <w:szCs w:val="28"/>
          <w:shd w:val="clear" w:color="auto" w:fill="FFFFFF"/>
        </w:rPr>
        <w:t xml:space="preserve">. </w:t>
      </w:r>
      <w:r w:rsidR="0031710B">
        <w:rPr>
          <w:rFonts w:ascii="Times New Roman" w:hAnsi="Times New Roman" w:cs="Times New Roman"/>
          <w:color w:val="000000"/>
          <w:sz w:val="28"/>
          <w:szCs w:val="28"/>
          <w:shd w:val="clear" w:color="auto" w:fill="FFFFFF"/>
        </w:rPr>
        <w:t>Администрация</w:t>
      </w:r>
      <w:r w:rsidR="005E1EBA" w:rsidRPr="00E36B6E">
        <w:rPr>
          <w:rFonts w:ascii="Times New Roman" w:hAnsi="Times New Roman" w:cs="Times New Roman"/>
          <w:color w:val="000000"/>
          <w:sz w:val="28"/>
          <w:szCs w:val="28"/>
          <w:shd w:val="clear" w:color="auto" w:fill="FFFFFF"/>
        </w:rPr>
        <w:t xml:space="preserve">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w:t>
      </w:r>
    </w:p>
    <w:p w:rsidR="005E1EBA" w:rsidRPr="00E36B6E" w:rsidRDefault="00E36B6E" w:rsidP="0031710B">
      <w:pPr>
        <w:shd w:val="clear" w:color="auto" w:fill="FFFFFF"/>
        <w:spacing w:after="0" w:line="322"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31710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5E1EBA" w:rsidRPr="00E36B6E">
        <w:rPr>
          <w:rFonts w:ascii="Times New Roman" w:hAnsi="Times New Roman" w:cs="Times New Roman"/>
          <w:color w:val="000000"/>
          <w:sz w:val="28"/>
          <w:szCs w:val="28"/>
        </w:rPr>
        <w:t xml:space="preserve">Документация по планировке территории, утверждаемая </w:t>
      </w:r>
      <w:r w:rsidR="0031710B">
        <w:rPr>
          <w:rFonts w:ascii="Times New Roman" w:hAnsi="Times New Roman" w:cs="Times New Roman"/>
          <w:color w:val="000000"/>
          <w:sz w:val="28"/>
          <w:szCs w:val="28"/>
        </w:rPr>
        <w:t>Администрацией района</w:t>
      </w:r>
      <w:r w:rsidR="005E1EBA" w:rsidRPr="00E36B6E">
        <w:rPr>
          <w:rFonts w:ascii="Times New Roman" w:hAnsi="Times New Roman" w:cs="Times New Roman"/>
          <w:color w:val="000000"/>
          <w:sz w:val="28"/>
          <w:szCs w:val="28"/>
        </w:rPr>
        <w:t xml:space="preserve">, направляется главе поселения, применительно к </w:t>
      </w:r>
      <w:proofErr w:type="gramStart"/>
      <w:r w:rsidR="005E1EBA" w:rsidRPr="00E36B6E">
        <w:rPr>
          <w:rFonts w:ascii="Times New Roman" w:hAnsi="Times New Roman" w:cs="Times New Roman"/>
          <w:color w:val="000000"/>
          <w:sz w:val="28"/>
          <w:szCs w:val="28"/>
        </w:rPr>
        <w:t>территори</w:t>
      </w:r>
      <w:r w:rsidR="0031710B">
        <w:rPr>
          <w:rFonts w:ascii="Times New Roman" w:hAnsi="Times New Roman" w:cs="Times New Roman"/>
          <w:color w:val="000000"/>
          <w:sz w:val="28"/>
          <w:szCs w:val="28"/>
        </w:rPr>
        <w:t>ям</w:t>
      </w:r>
      <w:proofErr w:type="gramEnd"/>
      <w:r w:rsidR="005E1EBA" w:rsidRPr="00E36B6E">
        <w:rPr>
          <w:rFonts w:ascii="Times New Roman" w:hAnsi="Times New Roman" w:cs="Times New Roman"/>
          <w:color w:val="000000"/>
          <w:sz w:val="28"/>
          <w:szCs w:val="28"/>
        </w:rPr>
        <w:t xml:space="preserve"> котор</w:t>
      </w:r>
      <w:r w:rsidR="0031710B">
        <w:rPr>
          <w:rFonts w:ascii="Times New Roman" w:hAnsi="Times New Roman" w:cs="Times New Roman"/>
          <w:color w:val="000000"/>
          <w:sz w:val="28"/>
          <w:szCs w:val="28"/>
        </w:rPr>
        <w:t>ых</w:t>
      </w:r>
      <w:r w:rsidR="005E1EBA" w:rsidRPr="00E36B6E">
        <w:rPr>
          <w:rFonts w:ascii="Times New Roman" w:hAnsi="Times New Roman" w:cs="Times New Roman"/>
          <w:color w:val="000000"/>
          <w:sz w:val="28"/>
          <w:szCs w:val="28"/>
        </w:rPr>
        <w:t xml:space="preserve"> осуществлялась подготовка такой документации, в течение семи дней со дня ее утверждения.</w:t>
      </w:r>
    </w:p>
    <w:p w:rsidR="005E1EBA" w:rsidRPr="00E36B6E" w:rsidRDefault="00E36B6E" w:rsidP="0031710B">
      <w:pPr>
        <w:shd w:val="clear" w:color="auto" w:fill="FFFFFF"/>
        <w:spacing w:after="0" w:line="322" w:lineRule="atLeast"/>
        <w:ind w:firstLine="540"/>
        <w:jc w:val="both"/>
        <w:rPr>
          <w:rFonts w:ascii="Times New Roman" w:hAnsi="Times New Roman" w:cs="Times New Roman"/>
          <w:color w:val="000000"/>
          <w:sz w:val="28"/>
          <w:szCs w:val="28"/>
        </w:rPr>
      </w:pPr>
      <w:bookmarkStart w:id="16" w:name="dst2025"/>
      <w:bookmarkStart w:id="17" w:name="dst101030"/>
      <w:bookmarkStart w:id="18" w:name="dst100713"/>
      <w:bookmarkEnd w:id="16"/>
      <w:bookmarkEnd w:id="17"/>
      <w:bookmarkEnd w:id="18"/>
      <w:r>
        <w:rPr>
          <w:rFonts w:ascii="Times New Roman" w:hAnsi="Times New Roman" w:cs="Times New Roman"/>
          <w:color w:val="000000"/>
          <w:sz w:val="28"/>
          <w:szCs w:val="28"/>
        </w:rPr>
        <w:t>2</w:t>
      </w:r>
      <w:r w:rsidR="005E1EBA" w:rsidRPr="00E36B6E">
        <w:rPr>
          <w:rFonts w:ascii="Times New Roman" w:hAnsi="Times New Roman" w:cs="Times New Roman"/>
          <w:color w:val="000000"/>
          <w:sz w:val="28"/>
          <w:szCs w:val="28"/>
        </w:rPr>
        <w:t>.</w:t>
      </w:r>
      <w:r>
        <w:rPr>
          <w:rFonts w:ascii="Times New Roman" w:hAnsi="Times New Roman" w:cs="Times New Roman"/>
          <w:color w:val="000000"/>
          <w:sz w:val="28"/>
          <w:szCs w:val="28"/>
        </w:rPr>
        <w:t>1</w:t>
      </w:r>
      <w:r w:rsidR="0031710B">
        <w:rPr>
          <w:rFonts w:ascii="Times New Roman" w:hAnsi="Times New Roman" w:cs="Times New Roman"/>
          <w:color w:val="000000"/>
          <w:sz w:val="28"/>
          <w:szCs w:val="28"/>
        </w:rPr>
        <w:t>3</w:t>
      </w:r>
      <w:r>
        <w:rPr>
          <w:rFonts w:ascii="Times New Roman" w:hAnsi="Times New Roman" w:cs="Times New Roman"/>
          <w:color w:val="000000"/>
          <w:sz w:val="28"/>
          <w:szCs w:val="28"/>
        </w:rPr>
        <w:t>.</w:t>
      </w:r>
      <w:r w:rsidR="005E1EBA" w:rsidRPr="00E36B6E">
        <w:rPr>
          <w:rFonts w:ascii="Times New Roman" w:hAnsi="Times New Roman" w:cs="Times New Roman"/>
          <w:color w:val="000000"/>
          <w:sz w:val="28"/>
          <w:szCs w:val="28"/>
        </w:rPr>
        <w:t xml:space="preserve"> </w:t>
      </w:r>
      <w:r w:rsidR="0031710B">
        <w:rPr>
          <w:rFonts w:ascii="Times New Roman" w:hAnsi="Times New Roman" w:cs="Times New Roman"/>
          <w:color w:val="000000"/>
          <w:sz w:val="28"/>
          <w:szCs w:val="28"/>
        </w:rPr>
        <w:t>Администрация района</w:t>
      </w:r>
      <w:r w:rsidR="005E1EBA" w:rsidRPr="00E36B6E">
        <w:rPr>
          <w:rFonts w:ascii="Times New Roman" w:hAnsi="Times New Roman" w:cs="Times New Roman"/>
          <w:color w:val="000000"/>
          <w:sz w:val="28"/>
          <w:szCs w:val="28"/>
        </w:rPr>
        <w:t xml:space="preserve"> обеспечивает опубликование указанной в </w:t>
      </w:r>
      <w:hyperlink r:id="rId26" w:anchor="dst100712" w:history="1">
        <w:r>
          <w:rPr>
            <w:rStyle w:val="a3"/>
            <w:rFonts w:ascii="Times New Roman" w:hAnsi="Times New Roman" w:cs="Times New Roman"/>
            <w:color w:val="666699"/>
            <w:sz w:val="28"/>
            <w:szCs w:val="28"/>
            <w:u w:val="none"/>
          </w:rPr>
          <w:t>подпункте</w:t>
        </w:r>
      </w:hyperlink>
      <w:r>
        <w:rPr>
          <w:rFonts w:ascii="Times New Roman" w:hAnsi="Times New Roman" w:cs="Times New Roman"/>
          <w:color w:val="000000"/>
          <w:sz w:val="28"/>
          <w:szCs w:val="28"/>
        </w:rPr>
        <w:t xml:space="preserve"> 2.1</w:t>
      </w:r>
      <w:r w:rsidR="0031710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5E1EBA" w:rsidRPr="00E36B6E">
        <w:rPr>
          <w:rFonts w:ascii="Times New Roman" w:hAnsi="Times New Roman" w:cs="Times New Roman"/>
          <w:color w:val="000000"/>
          <w:sz w:val="28"/>
          <w:szCs w:val="28"/>
        </w:rPr>
        <w:t> настояще</w:t>
      </w:r>
      <w:r>
        <w:rPr>
          <w:rFonts w:ascii="Times New Roman" w:hAnsi="Times New Roman" w:cs="Times New Roman"/>
          <w:color w:val="000000"/>
          <w:sz w:val="28"/>
          <w:szCs w:val="28"/>
        </w:rPr>
        <w:t>го</w:t>
      </w:r>
      <w:r w:rsidR="005E1EBA" w:rsidRPr="00E36B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Порядка </w:t>
      </w:r>
      <w:r w:rsidR="005E1EBA" w:rsidRPr="00E36B6E">
        <w:rPr>
          <w:rFonts w:ascii="Times New Roman" w:hAnsi="Times New Roman" w:cs="Times New Roman"/>
          <w:color w:val="000000"/>
          <w:sz w:val="28"/>
          <w:szCs w:val="28"/>
        </w:rPr>
        <w:t xml:space="preserve">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31710B">
        <w:rPr>
          <w:rFonts w:ascii="Times New Roman" w:hAnsi="Times New Roman" w:cs="Times New Roman"/>
          <w:color w:val="000000"/>
          <w:sz w:val="28"/>
          <w:szCs w:val="28"/>
        </w:rPr>
        <w:t>Администрации района</w:t>
      </w:r>
      <w:r w:rsidR="005E1EBA" w:rsidRPr="00E36B6E">
        <w:rPr>
          <w:rFonts w:ascii="Times New Roman" w:hAnsi="Times New Roman" w:cs="Times New Roman"/>
          <w:color w:val="000000"/>
          <w:sz w:val="28"/>
          <w:szCs w:val="28"/>
        </w:rPr>
        <w:t xml:space="preserve"> в сети "Интернет".</w:t>
      </w:r>
    </w:p>
    <w:p w:rsidR="005E1EBA" w:rsidRPr="00E36B6E" w:rsidRDefault="00E36B6E" w:rsidP="00E36B6E">
      <w:pPr>
        <w:spacing w:after="0" w:line="240" w:lineRule="auto"/>
        <w:ind w:firstLine="708"/>
        <w:jc w:val="both"/>
        <w:rPr>
          <w:rFonts w:ascii="Times New Roman" w:hAnsi="Times New Roman" w:cs="Times New Roman"/>
          <w:color w:val="000000"/>
          <w:sz w:val="28"/>
          <w:szCs w:val="28"/>
          <w:shd w:val="clear" w:color="auto" w:fill="FFFFFF"/>
        </w:rPr>
      </w:pPr>
      <w:r w:rsidRPr="00E36B6E">
        <w:rPr>
          <w:rFonts w:ascii="Times New Roman" w:hAnsi="Times New Roman" w:cs="Times New Roman"/>
          <w:color w:val="000000"/>
          <w:sz w:val="28"/>
          <w:szCs w:val="28"/>
          <w:shd w:val="clear" w:color="auto" w:fill="FFFFFF"/>
        </w:rPr>
        <w:t>2.1</w:t>
      </w:r>
      <w:r w:rsidR="0031710B">
        <w:rPr>
          <w:rFonts w:ascii="Times New Roman" w:hAnsi="Times New Roman" w:cs="Times New Roman"/>
          <w:color w:val="000000"/>
          <w:sz w:val="28"/>
          <w:szCs w:val="28"/>
          <w:shd w:val="clear" w:color="auto" w:fill="FFFFFF"/>
        </w:rPr>
        <w:t>4</w:t>
      </w:r>
      <w:r w:rsidRPr="00E36B6E">
        <w:rPr>
          <w:rFonts w:ascii="Times New Roman" w:hAnsi="Times New Roman" w:cs="Times New Roman"/>
          <w:color w:val="000000"/>
          <w:sz w:val="28"/>
          <w:szCs w:val="28"/>
          <w:shd w:val="clear" w:color="auto" w:fill="FFFFFF"/>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36B6E" w:rsidRPr="00E36B6E" w:rsidRDefault="00E36B6E" w:rsidP="0094307B">
      <w:pPr>
        <w:spacing w:after="0" w:line="240" w:lineRule="auto"/>
        <w:ind w:firstLine="708"/>
        <w:jc w:val="both"/>
        <w:rPr>
          <w:rFonts w:ascii="Times New Roman" w:hAnsi="Times New Roman" w:cs="Times New Roman"/>
          <w:sz w:val="28"/>
          <w:szCs w:val="28"/>
        </w:rPr>
      </w:pPr>
      <w:r w:rsidRPr="00E36B6E">
        <w:rPr>
          <w:rFonts w:ascii="Times New Roman" w:hAnsi="Times New Roman" w:cs="Times New Roman"/>
          <w:color w:val="000000"/>
          <w:sz w:val="28"/>
          <w:szCs w:val="28"/>
          <w:shd w:val="clear" w:color="auto" w:fill="FFFFFF"/>
        </w:rPr>
        <w:t>2.1</w:t>
      </w:r>
      <w:r w:rsidR="0031710B">
        <w:rPr>
          <w:rFonts w:ascii="Times New Roman" w:hAnsi="Times New Roman" w:cs="Times New Roman"/>
          <w:color w:val="000000"/>
          <w:sz w:val="28"/>
          <w:szCs w:val="28"/>
          <w:shd w:val="clear" w:color="auto" w:fill="FFFFFF"/>
        </w:rPr>
        <w:t>5</w:t>
      </w:r>
      <w:r w:rsidRPr="00E36B6E">
        <w:rPr>
          <w:rFonts w:ascii="Times New Roman" w:hAnsi="Times New Roman" w:cs="Times New Roman"/>
          <w:color w:val="000000"/>
          <w:sz w:val="28"/>
          <w:szCs w:val="28"/>
          <w:shd w:val="clear" w:color="auto" w:fill="FFFFFF"/>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sectPr w:rsidR="00E36B6E" w:rsidRPr="00E36B6E" w:rsidSect="00CB0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96F"/>
    <w:multiLevelType w:val="multilevel"/>
    <w:tmpl w:val="F0E088F0"/>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74B"/>
    <w:rsid w:val="0003665E"/>
    <w:rsid w:val="00042726"/>
    <w:rsid w:val="000E1D22"/>
    <w:rsid w:val="002428FB"/>
    <w:rsid w:val="0031710B"/>
    <w:rsid w:val="0032218B"/>
    <w:rsid w:val="004E60B7"/>
    <w:rsid w:val="00510EB0"/>
    <w:rsid w:val="00574731"/>
    <w:rsid w:val="00594CD7"/>
    <w:rsid w:val="005E1EBA"/>
    <w:rsid w:val="007119EA"/>
    <w:rsid w:val="00740B7E"/>
    <w:rsid w:val="00766A2A"/>
    <w:rsid w:val="007836F0"/>
    <w:rsid w:val="0089374B"/>
    <w:rsid w:val="0094307B"/>
    <w:rsid w:val="009F19A4"/>
    <w:rsid w:val="00AE37C2"/>
    <w:rsid w:val="00B61A8D"/>
    <w:rsid w:val="00BA272A"/>
    <w:rsid w:val="00CB03DE"/>
    <w:rsid w:val="00D01236"/>
    <w:rsid w:val="00D601CF"/>
    <w:rsid w:val="00D91792"/>
    <w:rsid w:val="00DD1191"/>
    <w:rsid w:val="00E36B6E"/>
    <w:rsid w:val="00EA15EF"/>
    <w:rsid w:val="00FA4E70"/>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72A"/>
    <w:rPr>
      <w:color w:val="0000FF"/>
      <w:u w:val="single"/>
    </w:rPr>
  </w:style>
  <w:style w:type="paragraph" w:styleId="a4">
    <w:name w:val="Normal (Web)"/>
    <w:basedOn w:val="a"/>
    <w:rsid w:val="000E1D22"/>
    <w:pPr>
      <w:spacing w:before="120" w:after="216" w:line="240" w:lineRule="auto"/>
    </w:pPr>
    <w:rPr>
      <w:rFonts w:ascii="Times New Roman" w:eastAsia="Times New Roman" w:hAnsi="Times New Roman" w:cs="Times New Roman"/>
      <w:sz w:val="24"/>
      <w:szCs w:val="24"/>
      <w:lang w:eastAsia="ar-SA"/>
    </w:rPr>
  </w:style>
  <w:style w:type="paragraph" w:customStyle="1" w:styleId="1">
    <w:name w:val="Обычный1"/>
    <w:rsid w:val="000E1D22"/>
    <w:pPr>
      <w:suppressAutoHyphens/>
      <w:spacing w:after="0" w:line="240" w:lineRule="auto"/>
    </w:pPr>
    <w:rPr>
      <w:rFonts w:ascii="Times New Roman" w:eastAsia="Arial" w:hAnsi="Times New Roman" w:cs="Times New Roman"/>
      <w:sz w:val="20"/>
      <w:szCs w:val="20"/>
      <w:lang w:eastAsia="ar-SA"/>
    </w:rPr>
  </w:style>
  <w:style w:type="paragraph" w:styleId="a5">
    <w:name w:val="Body Text Indent"/>
    <w:basedOn w:val="a"/>
    <w:link w:val="a6"/>
    <w:rsid w:val="000E1D22"/>
    <w:pPr>
      <w:spacing w:after="0" w:line="240" w:lineRule="auto"/>
      <w:ind w:firstLine="708"/>
      <w:jc w:val="both"/>
    </w:pPr>
    <w:rPr>
      <w:rFonts w:ascii="Times New Roman" w:eastAsia="Times New Roman" w:hAnsi="Times New Roman" w:cs="Times New Roman"/>
      <w:sz w:val="27"/>
      <w:szCs w:val="28"/>
      <w:lang w:eastAsia="ar-SA"/>
    </w:rPr>
  </w:style>
  <w:style w:type="character" w:customStyle="1" w:styleId="a6">
    <w:name w:val="Основной текст с отступом Знак"/>
    <w:basedOn w:val="a0"/>
    <w:link w:val="a5"/>
    <w:rsid w:val="000E1D22"/>
    <w:rPr>
      <w:rFonts w:ascii="Times New Roman" w:eastAsia="Times New Roman" w:hAnsi="Times New Roman" w:cs="Times New Roman"/>
      <w:sz w:val="27"/>
      <w:szCs w:val="28"/>
      <w:lang w:eastAsia="ar-SA"/>
    </w:rPr>
  </w:style>
  <w:style w:type="paragraph" w:customStyle="1" w:styleId="10">
    <w:name w:val="Обычный1"/>
    <w:rsid w:val="0031710B"/>
    <w:pPr>
      <w:spacing w:after="0" w:line="240" w:lineRule="auto"/>
    </w:pPr>
    <w:rPr>
      <w:rFonts w:ascii="Times New Roman" w:eastAsia="Times New Roman" w:hAnsi="Times New Roman" w:cs="Times New Roman"/>
      <w:sz w:val="20"/>
      <w:szCs w:val="20"/>
      <w:lang w:eastAsia="ru-RU"/>
    </w:rPr>
  </w:style>
  <w:style w:type="paragraph" w:customStyle="1" w:styleId="Normal">
    <w:name w:val="Normal"/>
    <w:rsid w:val="007119E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1320040">
      <w:bodyDiv w:val="1"/>
      <w:marLeft w:val="0"/>
      <w:marRight w:val="0"/>
      <w:marTop w:val="0"/>
      <w:marBottom w:val="0"/>
      <w:divBdr>
        <w:top w:val="none" w:sz="0" w:space="0" w:color="auto"/>
        <w:left w:val="none" w:sz="0" w:space="0" w:color="auto"/>
        <w:bottom w:val="none" w:sz="0" w:space="0" w:color="auto"/>
        <w:right w:val="none" w:sz="0" w:space="0" w:color="auto"/>
      </w:divBdr>
      <w:divsChild>
        <w:div w:id="1356612183">
          <w:marLeft w:val="0"/>
          <w:marRight w:val="0"/>
          <w:marTop w:val="192"/>
          <w:marBottom w:val="0"/>
          <w:divBdr>
            <w:top w:val="none" w:sz="0" w:space="0" w:color="auto"/>
            <w:left w:val="none" w:sz="0" w:space="0" w:color="auto"/>
            <w:bottom w:val="none" w:sz="0" w:space="0" w:color="auto"/>
            <w:right w:val="none" w:sz="0" w:space="0" w:color="auto"/>
          </w:divBdr>
        </w:div>
        <w:div w:id="386535691">
          <w:marLeft w:val="0"/>
          <w:marRight w:val="0"/>
          <w:marTop w:val="192"/>
          <w:marBottom w:val="0"/>
          <w:divBdr>
            <w:top w:val="none" w:sz="0" w:space="0" w:color="auto"/>
            <w:left w:val="none" w:sz="0" w:space="0" w:color="auto"/>
            <w:bottom w:val="none" w:sz="0" w:space="0" w:color="auto"/>
            <w:right w:val="none" w:sz="0" w:space="0" w:color="auto"/>
          </w:divBdr>
        </w:div>
        <w:div w:id="1329987653">
          <w:marLeft w:val="0"/>
          <w:marRight w:val="0"/>
          <w:marTop w:val="192"/>
          <w:marBottom w:val="0"/>
          <w:divBdr>
            <w:top w:val="none" w:sz="0" w:space="0" w:color="auto"/>
            <w:left w:val="none" w:sz="0" w:space="0" w:color="auto"/>
            <w:bottom w:val="none" w:sz="0" w:space="0" w:color="auto"/>
            <w:right w:val="none" w:sz="0" w:space="0" w:color="auto"/>
          </w:divBdr>
        </w:div>
        <w:div w:id="1595285128">
          <w:marLeft w:val="0"/>
          <w:marRight w:val="0"/>
          <w:marTop w:val="192"/>
          <w:marBottom w:val="0"/>
          <w:divBdr>
            <w:top w:val="none" w:sz="0" w:space="0" w:color="auto"/>
            <w:left w:val="none" w:sz="0" w:space="0" w:color="auto"/>
            <w:bottom w:val="none" w:sz="0" w:space="0" w:color="auto"/>
            <w:right w:val="none" w:sz="0" w:space="0" w:color="auto"/>
          </w:divBdr>
        </w:div>
        <w:div w:id="1603878749">
          <w:marLeft w:val="0"/>
          <w:marRight w:val="0"/>
          <w:marTop w:val="192"/>
          <w:marBottom w:val="0"/>
          <w:divBdr>
            <w:top w:val="none" w:sz="0" w:space="0" w:color="auto"/>
            <w:left w:val="none" w:sz="0" w:space="0" w:color="auto"/>
            <w:bottom w:val="none" w:sz="0" w:space="0" w:color="auto"/>
            <w:right w:val="none" w:sz="0" w:space="0" w:color="auto"/>
          </w:divBdr>
        </w:div>
        <w:div w:id="1899976305">
          <w:marLeft w:val="0"/>
          <w:marRight w:val="0"/>
          <w:marTop w:val="192"/>
          <w:marBottom w:val="0"/>
          <w:divBdr>
            <w:top w:val="none" w:sz="0" w:space="0" w:color="auto"/>
            <w:left w:val="none" w:sz="0" w:space="0" w:color="auto"/>
            <w:bottom w:val="none" w:sz="0" w:space="0" w:color="auto"/>
            <w:right w:val="none" w:sz="0" w:space="0" w:color="auto"/>
          </w:divBdr>
        </w:div>
        <w:div w:id="1323461727">
          <w:marLeft w:val="0"/>
          <w:marRight w:val="0"/>
          <w:marTop w:val="192"/>
          <w:marBottom w:val="0"/>
          <w:divBdr>
            <w:top w:val="none" w:sz="0" w:space="0" w:color="auto"/>
            <w:left w:val="none" w:sz="0" w:space="0" w:color="auto"/>
            <w:bottom w:val="none" w:sz="0" w:space="0" w:color="auto"/>
            <w:right w:val="none" w:sz="0" w:space="0" w:color="auto"/>
          </w:divBdr>
        </w:div>
        <w:div w:id="1485198517">
          <w:marLeft w:val="0"/>
          <w:marRight w:val="0"/>
          <w:marTop w:val="0"/>
          <w:marBottom w:val="0"/>
          <w:divBdr>
            <w:top w:val="none" w:sz="0" w:space="0" w:color="auto"/>
            <w:left w:val="none" w:sz="0" w:space="0" w:color="auto"/>
            <w:bottom w:val="none" w:sz="0" w:space="0" w:color="auto"/>
            <w:right w:val="none" w:sz="0" w:space="0" w:color="auto"/>
          </w:divBdr>
          <w:divsChild>
            <w:div w:id="791754678">
              <w:marLeft w:val="0"/>
              <w:marRight w:val="0"/>
              <w:marTop w:val="192"/>
              <w:marBottom w:val="0"/>
              <w:divBdr>
                <w:top w:val="none" w:sz="0" w:space="0" w:color="auto"/>
                <w:left w:val="none" w:sz="0" w:space="0" w:color="auto"/>
                <w:bottom w:val="none" w:sz="0" w:space="0" w:color="auto"/>
                <w:right w:val="none" w:sz="0" w:space="0" w:color="auto"/>
              </w:divBdr>
            </w:div>
          </w:divsChild>
        </w:div>
        <w:div w:id="1419135582">
          <w:marLeft w:val="0"/>
          <w:marRight w:val="0"/>
          <w:marTop w:val="192"/>
          <w:marBottom w:val="0"/>
          <w:divBdr>
            <w:top w:val="none" w:sz="0" w:space="0" w:color="auto"/>
            <w:left w:val="none" w:sz="0" w:space="0" w:color="auto"/>
            <w:bottom w:val="none" w:sz="0" w:space="0" w:color="auto"/>
            <w:right w:val="none" w:sz="0" w:space="0" w:color="auto"/>
          </w:divBdr>
        </w:div>
      </w:divsChild>
    </w:div>
    <w:div w:id="659388774">
      <w:bodyDiv w:val="1"/>
      <w:marLeft w:val="0"/>
      <w:marRight w:val="0"/>
      <w:marTop w:val="0"/>
      <w:marBottom w:val="0"/>
      <w:divBdr>
        <w:top w:val="none" w:sz="0" w:space="0" w:color="auto"/>
        <w:left w:val="none" w:sz="0" w:space="0" w:color="auto"/>
        <w:bottom w:val="none" w:sz="0" w:space="0" w:color="auto"/>
        <w:right w:val="none" w:sz="0" w:space="0" w:color="auto"/>
      </w:divBdr>
      <w:divsChild>
        <w:div w:id="1716543941">
          <w:marLeft w:val="0"/>
          <w:marRight w:val="0"/>
          <w:marTop w:val="192"/>
          <w:marBottom w:val="0"/>
          <w:divBdr>
            <w:top w:val="none" w:sz="0" w:space="0" w:color="auto"/>
            <w:left w:val="none" w:sz="0" w:space="0" w:color="auto"/>
            <w:bottom w:val="none" w:sz="0" w:space="0" w:color="auto"/>
            <w:right w:val="none" w:sz="0" w:space="0" w:color="auto"/>
          </w:divBdr>
        </w:div>
        <w:div w:id="600065921">
          <w:marLeft w:val="0"/>
          <w:marRight w:val="0"/>
          <w:marTop w:val="0"/>
          <w:marBottom w:val="0"/>
          <w:divBdr>
            <w:top w:val="none" w:sz="0" w:space="0" w:color="auto"/>
            <w:left w:val="none" w:sz="0" w:space="0" w:color="auto"/>
            <w:bottom w:val="none" w:sz="0" w:space="0" w:color="auto"/>
            <w:right w:val="none" w:sz="0" w:space="0" w:color="auto"/>
          </w:divBdr>
          <w:divsChild>
            <w:div w:id="1434207244">
              <w:marLeft w:val="0"/>
              <w:marRight w:val="0"/>
              <w:marTop w:val="192"/>
              <w:marBottom w:val="0"/>
              <w:divBdr>
                <w:top w:val="none" w:sz="0" w:space="0" w:color="auto"/>
                <w:left w:val="none" w:sz="0" w:space="0" w:color="auto"/>
                <w:bottom w:val="none" w:sz="0" w:space="0" w:color="auto"/>
                <w:right w:val="none" w:sz="0" w:space="0" w:color="auto"/>
              </w:divBdr>
            </w:div>
          </w:divsChild>
        </w:div>
        <w:div w:id="880824163">
          <w:marLeft w:val="0"/>
          <w:marRight w:val="0"/>
          <w:marTop w:val="0"/>
          <w:marBottom w:val="0"/>
          <w:divBdr>
            <w:top w:val="none" w:sz="0" w:space="0" w:color="auto"/>
            <w:left w:val="none" w:sz="0" w:space="0" w:color="auto"/>
            <w:bottom w:val="none" w:sz="0" w:space="0" w:color="auto"/>
            <w:right w:val="none" w:sz="0" w:space="0" w:color="auto"/>
          </w:divBdr>
        </w:div>
        <w:div w:id="636302541">
          <w:marLeft w:val="0"/>
          <w:marRight w:val="0"/>
          <w:marTop w:val="192"/>
          <w:marBottom w:val="0"/>
          <w:divBdr>
            <w:top w:val="none" w:sz="0" w:space="0" w:color="auto"/>
            <w:left w:val="none" w:sz="0" w:space="0" w:color="auto"/>
            <w:bottom w:val="none" w:sz="0" w:space="0" w:color="auto"/>
            <w:right w:val="none" w:sz="0" w:space="0" w:color="auto"/>
          </w:divBdr>
        </w:div>
      </w:divsChild>
    </w:div>
    <w:div w:id="870646481">
      <w:bodyDiv w:val="1"/>
      <w:marLeft w:val="0"/>
      <w:marRight w:val="0"/>
      <w:marTop w:val="0"/>
      <w:marBottom w:val="0"/>
      <w:divBdr>
        <w:top w:val="none" w:sz="0" w:space="0" w:color="auto"/>
        <w:left w:val="none" w:sz="0" w:space="0" w:color="auto"/>
        <w:bottom w:val="none" w:sz="0" w:space="0" w:color="auto"/>
        <w:right w:val="none" w:sz="0" w:space="0" w:color="auto"/>
      </w:divBdr>
      <w:divsChild>
        <w:div w:id="2132169661">
          <w:marLeft w:val="0"/>
          <w:marRight w:val="0"/>
          <w:marTop w:val="192"/>
          <w:marBottom w:val="0"/>
          <w:divBdr>
            <w:top w:val="none" w:sz="0" w:space="0" w:color="auto"/>
            <w:left w:val="none" w:sz="0" w:space="0" w:color="auto"/>
            <w:bottom w:val="none" w:sz="0" w:space="0" w:color="auto"/>
            <w:right w:val="none" w:sz="0" w:space="0" w:color="auto"/>
          </w:divBdr>
        </w:div>
        <w:div w:id="1756659534">
          <w:marLeft w:val="0"/>
          <w:marRight w:val="0"/>
          <w:marTop w:val="0"/>
          <w:marBottom w:val="0"/>
          <w:divBdr>
            <w:top w:val="none" w:sz="0" w:space="0" w:color="auto"/>
            <w:left w:val="none" w:sz="0" w:space="0" w:color="auto"/>
            <w:bottom w:val="none" w:sz="0" w:space="0" w:color="auto"/>
            <w:right w:val="none" w:sz="0" w:space="0" w:color="auto"/>
          </w:divBdr>
          <w:divsChild>
            <w:div w:id="668558039">
              <w:marLeft w:val="0"/>
              <w:marRight w:val="0"/>
              <w:marTop w:val="192"/>
              <w:marBottom w:val="0"/>
              <w:divBdr>
                <w:top w:val="none" w:sz="0" w:space="0" w:color="auto"/>
                <w:left w:val="none" w:sz="0" w:space="0" w:color="auto"/>
                <w:bottom w:val="none" w:sz="0" w:space="0" w:color="auto"/>
                <w:right w:val="none" w:sz="0" w:space="0" w:color="auto"/>
              </w:divBdr>
            </w:div>
          </w:divsChild>
        </w:div>
        <w:div w:id="2127967621">
          <w:marLeft w:val="0"/>
          <w:marRight w:val="0"/>
          <w:marTop w:val="0"/>
          <w:marBottom w:val="0"/>
          <w:divBdr>
            <w:top w:val="none" w:sz="0" w:space="0" w:color="auto"/>
            <w:left w:val="none" w:sz="0" w:space="0" w:color="auto"/>
            <w:bottom w:val="none" w:sz="0" w:space="0" w:color="auto"/>
            <w:right w:val="none" w:sz="0" w:space="0" w:color="auto"/>
          </w:divBdr>
        </w:div>
        <w:div w:id="1212113955">
          <w:marLeft w:val="0"/>
          <w:marRight w:val="0"/>
          <w:marTop w:val="192"/>
          <w:marBottom w:val="0"/>
          <w:divBdr>
            <w:top w:val="none" w:sz="0" w:space="0" w:color="auto"/>
            <w:left w:val="none" w:sz="0" w:space="0" w:color="auto"/>
            <w:bottom w:val="none" w:sz="0" w:space="0" w:color="auto"/>
            <w:right w:val="none" w:sz="0" w:space="0" w:color="auto"/>
          </w:divBdr>
        </w:div>
      </w:divsChild>
    </w:div>
    <w:div w:id="1243756235">
      <w:bodyDiv w:val="1"/>
      <w:marLeft w:val="0"/>
      <w:marRight w:val="0"/>
      <w:marTop w:val="0"/>
      <w:marBottom w:val="0"/>
      <w:divBdr>
        <w:top w:val="none" w:sz="0" w:space="0" w:color="auto"/>
        <w:left w:val="none" w:sz="0" w:space="0" w:color="auto"/>
        <w:bottom w:val="none" w:sz="0" w:space="0" w:color="auto"/>
        <w:right w:val="none" w:sz="0" w:space="0" w:color="auto"/>
      </w:divBdr>
      <w:divsChild>
        <w:div w:id="562133920">
          <w:marLeft w:val="0"/>
          <w:marRight w:val="0"/>
          <w:marTop w:val="192"/>
          <w:marBottom w:val="0"/>
          <w:divBdr>
            <w:top w:val="none" w:sz="0" w:space="0" w:color="auto"/>
            <w:left w:val="none" w:sz="0" w:space="0" w:color="auto"/>
            <w:bottom w:val="none" w:sz="0" w:space="0" w:color="auto"/>
            <w:right w:val="none" w:sz="0" w:space="0" w:color="auto"/>
          </w:divBdr>
        </w:div>
        <w:div w:id="1638342523">
          <w:marLeft w:val="0"/>
          <w:marRight w:val="0"/>
          <w:marTop w:val="192"/>
          <w:marBottom w:val="0"/>
          <w:divBdr>
            <w:top w:val="none" w:sz="0" w:space="0" w:color="auto"/>
            <w:left w:val="none" w:sz="0" w:space="0" w:color="auto"/>
            <w:bottom w:val="none" w:sz="0" w:space="0" w:color="auto"/>
            <w:right w:val="none" w:sz="0" w:space="0" w:color="auto"/>
          </w:divBdr>
        </w:div>
        <w:div w:id="942498249">
          <w:marLeft w:val="0"/>
          <w:marRight w:val="0"/>
          <w:marTop w:val="192"/>
          <w:marBottom w:val="0"/>
          <w:divBdr>
            <w:top w:val="none" w:sz="0" w:space="0" w:color="auto"/>
            <w:left w:val="none" w:sz="0" w:space="0" w:color="auto"/>
            <w:bottom w:val="none" w:sz="0" w:space="0" w:color="auto"/>
            <w:right w:val="none" w:sz="0" w:space="0" w:color="auto"/>
          </w:divBdr>
        </w:div>
        <w:div w:id="1981035005">
          <w:marLeft w:val="0"/>
          <w:marRight w:val="0"/>
          <w:marTop w:val="192"/>
          <w:marBottom w:val="0"/>
          <w:divBdr>
            <w:top w:val="none" w:sz="0" w:space="0" w:color="auto"/>
            <w:left w:val="none" w:sz="0" w:space="0" w:color="auto"/>
            <w:bottom w:val="none" w:sz="0" w:space="0" w:color="auto"/>
            <w:right w:val="none" w:sz="0" w:space="0" w:color="auto"/>
          </w:divBdr>
        </w:div>
      </w:divsChild>
    </w:div>
    <w:div w:id="1498497151">
      <w:bodyDiv w:val="1"/>
      <w:marLeft w:val="0"/>
      <w:marRight w:val="0"/>
      <w:marTop w:val="0"/>
      <w:marBottom w:val="0"/>
      <w:divBdr>
        <w:top w:val="none" w:sz="0" w:space="0" w:color="auto"/>
        <w:left w:val="none" w:sz="0" w:space="0" w:color="auto"/>
        <w:bottom w:val="none" w:sz="0" w:space="0" w:color="auto"/>
        <w:right w:val="none" w:sz="0" w:space="0" w:color="auto"/>
      </w:divBdr>
      <w:divsChild>
        <w:div w:id="666134534">
          <w:marLeft w:val="0"/>
          <w:marRight w:val="0"/>
          <w:marTop w:val="192"/>
          <w:marBottom w:val="0"/>
          <w:divBdr>
            <w:top w:val="none" w:sz="0" w:space="0" w:color="auto"/>
            <w:left w:val="none" w:sz="0" w:space="0" w:color="auto"/>
            <w:bottom w:val="none" w:sz="0" w:space="0" w:color="auto"/>
            <w:right w:val="none" w:sz="0" w:space="0" w:color="auto"/>
          </w:divBdr>
        </w:div>
        <w:div w:id="1592426388">
          <w:marLeft w:val="0"/>
          <w:marRight w:val="0"/>
          <w:marTop w:val="0"/>
          <w:marBottom w:val="0"/>
          <w:divBdr>
            <w:top w:val="none" w:sz="0" w:space="0" w:color="auto"/>
            <w:left w:val="none" w:sz="0" w:space="0" w:color="auto"/>
            <w:bottom w:val="none" w:sz="0" w:space="0" w:color="auto"/>
            <w:right w:val="none" w:sz="0" w:space="0" w:color="auto"/>
          </w:divBdr>
          <w:divsChild>
            <w:div w:id="1404446191">
              <w:marLeft w:val="0"/>
              <w:marRight w:val="0"/>
              <w:marTop w:val="192"/>
              <w:marBottom w:val="0"/>
              <w:divBdr>
                <w:top w:val="none" w:sz="0" w:space="0" w:color="auto"/>
                <w:left w:val="none" w:sz="0" w:space="0" w:color="auto"/>
                <w:bottom w:val="none" w:sz="0" w:space="0" w:color="auto"/>
                <w:right w:val="none" w:sz="0" w:space="0" w:color="auto"/>
              </w:divBdr>
            </w:div>
          </w:divsChild>
        </w:div>
        <w:div w:id="285815101">
          <w:marLeft w:val="0"/>
          <w:marRight w:val="0"/>
          <w:marTop w:val="0"/>
          <w:marBottom w:val="0"/>
          <w:divBdr>
            <w:top w:val="none" w:sz="0" w:space="0" w:color="auto"/>
            <w:left w:val="none" w:sz="0" w:space="0" w:color="auto"/>
            <w:bottom w:val="none" w:sz="0" w:space="0" w:color="auto"/>
            <w:right w:val="none" w:sz="0" w:space="0" w:color="auto"/>
          </w:divBdr>
        </w:div>
        <w:div w:id="36858746">
          <w:marLeft w:val="0"/>
          <w:marRight w:val="0"/>
          <w:marTop w:val="192"/>
          <w:marBottom w:val="0"/>
          <w:divBdr>
            <w:top w:val="none" w:sz="0" w:space="0" w:color="auto"/>
            <w:left w:val="none" w:sz="0" w:space="0" w:color="auto"/>
            <w:bottom w:val="none" w:sz="0" w:space="0" w:color="auto"/>
            <w:right w:val="none" w:sz="0" w:space="0" w:color="auto"/>
          </w:divBdr>
        </w:div>
      </w:divsChild>
    </w:div>
    <w:div w:id="1962494139">
      <w:bodyDiv w:val="1"/>
      <w:marLeft w:val="0"/>
      <w:marRight w:val="0"/>
      <w:marTop w:val="0"/>
      <w:marBottom w:val="0"/>
      <w:divBdr>
        <w:top w:val="none" w:sz="0" w:space="0" w:color="auto"/>
        <w:left w:val="none" w:sz="0" w:space="0" w:color="auto"/>
        <w:bottom w:val="none" w:sz="0" w:space="0" w:color="auto"/>
        <w:right w:val="none" w:sz="0" w:space="0" w:color="auto"/>
      </w:divBdr>
      <w:divsChild>
        <w:div w:id="1544751998">
          <w:marLeft w:val="0"/>
          <w:marRight w:val="0"/>
          <w:marTop w:val="192"/>
          <w:marBottom w:val="0"/>
          <w:divBdr>
            <w:top w:val="none" w:sz="0" w:space="0" w:color="auto"/>
            <w:left w:val="none" w:sz="0" w:space="0" w:color="auto"/>
            <w:bottom w:val="none" w:sz="0" w:space="0" w:color="auto"/>
            <w:right w:val="none" w:sz="0" w:space="0" w:color="auto"/>
          </w:divBdr>
        </w:div>
        <w:div w:id="2061048408">
          <w:marLeft w:val="0"/>
          <w:marRight w:val="0"/>
          <w:marTop w:val="0"/>
          <w:marBottom w:val="0"/>
          <w:divBdr>
            <w:top w:val="none" w:sz="0" w:space="0" w:color="auto"/>
            <w:left w:val="none" w:sz="0" w:space="0" w:color="auto"/>
            <w:bottom w:val="none" w:sz="0" w:space="0" w:color="auto"/>
            <w:right w:val="none" w:sz="0" w:space="0" w:color="auto"/>
          </w:divBdr>
          <w:divsChild>
            <w:div w:id="2106414062">
              <w:marLeft w:val="0"/>
              <w:marRight w:val="0"/>
              <w:marTop w:val="192"/>
              <w:marBottom w:val="0"/>
              <w:divBdr>
                <w:top w:val="none" w:sz="0" w:space="0" w:color="auto"/>
                <w:left w:val="none" w:sz="0" w:space="0" w:color="auto"/>
                <w:bottom w:val="none" w:sz="0" w:space="0" w:color="auto"/>
                <w:right w:val="none" w:sz="0" w:space="0" w:color="auto"/>
              </w:divBdr>
            </w:div>
          </w:divsChild>
        </w:div>
        <w:div w:id="952711960">
          <w:marLeft w:val="0"/>
          <w:marRight w:val="0"/>
          <w:marTop w:val="0"/>
          <w:marBottom w:val="0"/>
          <w:divBdr>
            <w:top w:val="none" w:sz="0" w:space="0" w:color="auto"/>
            <w:left w:val="none" w:sz="0" w:space="0" w:color="auto"/>
            <w:bottom w:val="none" w:sz="0" w:space="0" w:color="auto"/>
            <w:right w:val="none" w:sz="0" w:space="0" w:color="auto"/>
          </w:divBdr>
        </w:div>
        <w:div w:id="4199827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247/f0ce65f76dfb23dc0f40cea947825d303bc99f68/" TargetMode="External"/><Relationship Id="rId13" Type="http://schemas.openxmlformats.org/officeDocument/2006/relationships/hyperlink" Target="http://www.consultant.ru/document/cons_doc_LAW_51040/dbb758e5e96870aa276968887828c5d903eeba8a/" TargetMode="External"/><Relationship Id="rId18" Type="http://schemas.openxmlformats.org/officeDocument/2006/relationships/hyperlink" Target="http://www.consultant.ru/document/cons_doc_LAW_6072/" TargetMode="External"/><Relationship Id="rId26" Type="http://schemas.openxmlformats.org/officeDocument/2006/relationships/hyperlink" Target="http://www.consultant.ru/document/cons_doc_LAW_51040/dbb758e5e96870aa276968887828c5d903eeba8a/" TargetMode="External"/><Relationship Id="rId3" Type="http://schemas.openxmlformats.org/officeDocument/2006/relationships/settings" Target="settings.xml"/><Relationship Id="rId21" Type="http://schemas.openxmlformats.org/officeDocument/2006/relationships/hyperlink" Target="http://www.consultant.ru/document/cons_doc_LAW_51040/dbb758e5e96870aa276968887828c5d903eeba8a/" TargetMode="External"/><Relationship Id="rId7" Type="http://schemas.openxmlformats.org/officeDocument/2006/relationships/hyperlink" Target="consultantplus://offline/ref=1C4F090D3C16D1EE6A98E0FA0F63B9E518C3972B4260FD6B5437B4E62Ad4L3J" TargetMode="External"/><Relationship Id="rId12" Type="http://schemas.openxmlformats.org/officeDocument/2006/relationships/hyperlink" Target="http://www.consultant.ru/document/cons_doc_LAW_286793/958b091b237069c1818160d71658a9485eda3e9a/" TargetMode="External"/><Relationship Id="rId17" Type="http://schemas.openxmlformats.org/officeDocument/2006/relationships/hyperlink" Target="http://www.consultant.ru/document/cons_doc_LAW_64299/" TargetMode="External"/><Relationship Id="rId25" Type="http://schemas.openxmlformats.org/officeDocument/2006/relationships/hyperlink" Target="http://www.consultant.ru/document/cons_doc_LAW_51040/f576f90ce976877a5b6b12a8b416582fd51936f2/" TargetMode="External"/><Relationship Id="rId2" Type="http://schemas.openxmlformats.org/officeDocument/2006/relationships/styles" Target="styles.xml"/><Relationship Id="rId16" Type="http://schemas.openxmlformats.org/officeDocument/2006/relationships/hyperlink" Target="http://www.consultant.ru/document/cons_doc_LAW_51040/f576f90ce976877a5b6b12a8b416582fd51936f2/" TargetMode="External"/><Relationship Id="rId20" Type="http://schemas.openxmlformats.org/officeDocument/2006/relationships/hyperlink" Target="http://www.consultant.ru/document/cons_doc_LAW_51040/dbb758e5e96870aa276968887828c5d903eeba8a/"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51040/dbb758e5e96870aa276968887828c5d903eeba8a/" TargetMode="External"/><Relationship Id="rId24" Type="http://schemas.openxmlformats.org/officeDocument/2006/relationships/hyperlink" Target="http://www.consultant.ru/document/cons_doc_LAW_51040/f576f90ce976877a5b6b12a8b416582fd51936f2/" TargetMode="External"/><Relationship Id="rId5" Type="http://schemas.openxmlformats.org/officeDocument/2006/relationships/image" Target="media/image1.png"/><Relationship Id="rId15" Type="http://schemas.openxmlformats.org/officeDocument/2006/relationships/hyperlink" Target="http://www.consultant.ru/document/cons_doc_LAW_51040/dbb758e5e96870aa276968887828c5d903eeba8a/" TargetMode="External"/><Relationship Id="rId23" Type="http://schemas.openxmlformats.org/officeDocument/2006/relationships/hyperlink" Target="http://www.consultant.ru/document/cons_doc_LAW_51040/fc77c7117187684ab0cb02c7ee53952df0de55be/" TargetMode="External"/><Relationship Id="rId28" Type="http://schemas.openxmlformats.org/officeDocument/2006/relationships/theme" Target="theme/theme1.xml"/><Relationship Id="rId10" Type="http://schemas.openxmlformats.org/officeDocument/2006/relationships/hyperlink" Target="http://www.consultant.ru/document/cons_doc_LAW_51040/dbb758e5e96870aa276968887828c5d903eeba8a/" TargetMode="External"/><Relationship Id="rId19" Type="http://schemas.openxmlformats.org/officeDocument/2006/relationships/hyperlink" Target="http://www.consultant.ru/document/cons_doc_LAW_51040/dbb758e5e96870aa276968887828c5d903eeba8a/" TargetMode="External"/><Relationship Id="rId4" Type="http://schemas.openxmlformats.org/officeDocument/2006/relationships/webSettings" Target="webSettings.xml"/><Relationship Id="rId9" Type="http://schemas.openxmlformats.org/officeDocument/2006/relationships/hyperlink" Target="http://www.consultant.ru/document/cons_doc_LAW_51040/dbb758e5e96870aa276968887828c5d903eeba8a/" TargetMode="External"/><Relationship Id="rId14" Type="http://schemas.openxmlformats.org/officeDocument/2006/relationships/hyperlink" Target="http://www.consultant.ru/document/cons_doc_LAW_51040/dbb758e5e96870aa276968887828c5d903eeba8a/" TargetMode="External"/><Relationship Id="rId22" Type="http://schemas.openxmlformats.org/officeDocument/2006/relationships/hyperlink" Target="http://www.consultant.ru/document/cons_doc_LAW_51040/f576f90ce976877a5b6b12a8b416582fd51936f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2021-08-26T11:15:00Z</cp:lastPrinted>
  <dcterms:created xsi:type="dcterms:W3CDTF">2021-08-25T06:32:00Z</dcterms:created>
  <dcterms:modified xsi:type="dcterms:W3CDTF">2021-08-26T11:30:00Z</dcterms:modified>
</cp:coreProperties>
</file>